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2147"/>
          <w:sz w:val="56"/>
          <w:szCs w:val="56"/>
        </w:rPr>
        <w:t xml:space="preserve">ShopZone</w:t>
      </w:r>
    </w:p>
    <w:p>
      <w:pPr>
        <w:spacing w:after="40"/>
        <w:jc w:val="center"/>
      </w:pPr>
      <w:r>
        <w:rPr>
          <w:b/>
          <w:bCs/>
          <w:color w:val="002147"/>
          <w:sz w:val="30"/>
          <w:szCs w:val="30"/>
        </w:rPr>
        <w:t xml:space="preserve">Session Summary Document — SESSION-013</w:t>
      </w:r>
    </w:p>
    <w:p>
      <w:pPr>
        <w:spacing w:after="300"/>
        <w:jc w:val="center"/>
      </w:pPr>
      <w:r>
        <w:rPr>
          <w:i/>
          <w:iCs/>
          <w:color w:val="555555"/>
          <w:sz w:val="20"/>
          <w:szCs w:val="20"/>
        </w:rPr>
        <w:t xml:space="preserve">Date: June 23, 2026  |  Replaces: SESSION-012  |  Confidential</w:t>
      </w:r>
    </w:p>
    <w:p>
      <w:pPr>
        <w:spacing w:after="300"/>
      </w:pPr>
      <w:r>
        <w:rPr>
          <w:i/>
          <w:iCs/>
          <w:sz w:val="21"/>
          <w:szCs w:val="21"/>
        </w:rPr>
        <w:t xml:space="preserve">This document is the complete reference for the ShopZone build. It captures every decision, every completed item, every known issue, every blocker encountered and how it was resolved, and every rule that must be followed. Paste the PROMPT block at the end of this document as the first message of every new chat session. Delete the previous session document and upload this one in its place.</w:t>
      </w:r>
    </w:p>
    <w:p>
      <w:pPr>
        <w:pStyle w:val="Heading1"/>
        <w:spacing w:after="200" w:before="360"/>
      </w:pPr>
      <w:r>
        <w:rPr>
          <w:b/>
          <w:bCs/>
          <w:color w:val="002147"/>
          <w:sz w:val="32"/>
          <w:szCs w:val="32"/>
        </w:rPr>
        <w:t xml:space="preserve">Section 1 — What Was Completed This Session</w:t>
      </w:r>
    </w:p>
    <w:p>
      <w:pPr>
        <w:spacing w:after="160"/>
      </w:pPr>
      <w:r>
        <w:rPr>
          <w:b w:val="false"/>
          <w:bCs w:val="false"/>
          <w:i w:val="false"/>
          <w:iCs w:val="false"/>
          <w:sz w:val="22"/>
          <w:szCs w:val="22"/>
        </w:rPr>
        <w:t xml:space="preserve">SESSION-013 opened by resolving the two scroll-arrow items carried forward from SESSION-012 — both turned out to already be closed, simply unconfirmed. The session then surfaced and fixed an unrelated but genuinely important defect: order timestamps were displaying incorrectly to viewers whose device timezone did not match Africa/Nairobi, even though the underlying database value was correct the entire time. With that resolved, the session moved into the single highest-priority carried-forward item from SESSION-012 — ISS-013, the wholesale unit snapshot and sanity-check pricing display mandated by the pricing decisions locked at the end of the previous session. This was built completely end to end: the backend schema and snapshot logic, the cart-enrichment thunk, and the full five-location display layer across ProductPage, ProductCard, CartPage, OrderPage, and ReceiptModal, exactly per the locked placement decision from SESSION-012.</w:t>
      </w:r>
    </w:p>
    <w:p>
      <w:pPr>
        <w:pStyle w:val="Heading2"/>
        <w:spacing w:after="160" w:before="280"/>
      </w:pPr>
      <w:r>
        <w:rPr>
          <w:b/>
          <w:bCs/>
          <w:color w:val="002147"/>
          <w:sz w:val="26"/>
          <w:szCs w:val="26"/>
        </w:rPr>
        <w:t xml:space="preserve">1.1  ISS-011 and ISS-012 Found Already Resolved — Confirmed, Not Rebuilt</w:t>
      </w:r>
    </w:p>
    <w:p>
      <w:pPr>
        <w:spacing w:after="160"/>
      </w:pPr>
      <w:r>
        <w:rPr>
          <w:b w:val="false"/>
          <w:bCs w:val="false"/>
          <w:i w:val="false"/>
          <w:iCs w:val="false"/>
          <w:sz w:val="22"/>
          <w:szCs w:val="22"/>
        </w:rPr>
        <w:t xml:space="preserve">Both scroll-arrow carryovers from SESSION-012 were investigated before any new code was written, per the standing instruction to paste the actual file before acting on an issue. AdminProductListPage.jsx was supplied in full this time, rather than AdminProductEditPage.jsx which had been mistakenly supplied in the prior session. On inspection, the import line for ScrollableTabBar and the wrapped &lt;ScrollableTabBar className='apl-tabs' role='tablist'&gt; wrapper were already present in the file exactly as the established wiring pattern requires. ISS-011 is closed — most likely it was applied directly by the developer between sessions without a corresponding session write-up, since the component and wiring pattern were already fully proven elsewhere by SESSION-012.</w:t>
      </w:r>
    </w:p>
    <w:p>
      <w:pPr>
        <w:spacing w:after="160"/>
      </w:pPr>
      <w:r>
        <w:rPr>
          <w:b w:val="false"/>
          <w:bCs w:val="false"/>
          <w:i w:val="false"/>
          <w:iCs w:val="false"/>
          <w:sz w:val="22"/>
          <w:szCs w:val="22"/>
        </w:rPr>
        <w:t xml:space="preserve">AdminUserDetailPage.jsx was also supplied and inspected for the first time. It contains no horizontal tab strip whatsoever — the page is built entirely as a vertical stack of cards (Account Information, Seller Profile, Orders as Buyer, Products as Seller, Enquiries Submitted, Notifications), each rendered sequentially rather than behind a tab control. ISS-012 is therefore closed by inspection: there is nothing on this page that ScrollableTabBar could meaningfully wrap, since there is no overflowing horizontal row to begin with. No code change was required for either issue.</w:t>
      </w:r>
    </w:p>
    <w:p>
      <w:pPr>
        <w:pStyle w:val="Heading2"/>
        <w:spacing w:after="160" w:before="280"/>
      </w:pPr>
      <w:r>
        <w:rPr>
          <w:b/>
          <w:bCs/>
          <w:color w:val="002147"/>
          <w:sz w:val="26"/>
          <w:szCs w:val="26"/>
        </w:rPr>
        <w:t xml:space="preserve">1.2  Order Timestamp Timezone Display Bug — Diagnosed and Fixed Platform-Wide</w:t>
      </w:r>
    </w:p>
    <w:p>
      <w:pPr>
        <w:spacing w:after="160"/>
      </w:pPr>
      <w:r>
        <w:rPr>
          <w:b w:val="false"/>
          <w:bCs w:val="false"/>
          <w:i w:val="false"/>
          <w:iCs w:val="false"/>
          <w:sz w:val="22"/>
          <w:szCs w:val="22"/>
        </w:rPr>
        <w:t xml:space="preserve">A specific order was reported as showing an incorrect time — the order page displayed the order as having been placed at approximately 6:00 PM when the buyer placing it knew with certainty it had been placed closer to 8:00 PM. The order document pasted directly from MongoDB Compass for diagnosis showed createdAt: 2026-06-23T17:18:45.261+00:00 — 17:18 in UTC.</w:t>
      </w:r>
    </w:p>
    <w:p>
      <w:pPr>
        <w:spacing w:after="160"/>
      </w:pPr>
      <w:r>
        <w:rPr>
          <w:b w:val="false"/>
          <w:bCs w:val="false"/>
          <w:i w:val="false"/>
          <w:iCs w:val="false"/>
          <w:sz w:val="22"/>
          <w:szCs w:val="22"/>
        </w:rPr>
        <w:t xml:space="preserve">Diagnosis: the stored value was correct from the very first moment. Nairobi operates on East Africa Time, UTC+3, with no daylight saving adjustment at any point in the year. 17:18 UTC plus three hours is 20:18 — 8:18 PM — which matches exactly what the buyer reported as the true time the order was placed. MongoDB always stores every timestamp in UTC internally regardless of where the writing server or the viewing device is physically located or how its clock is configured; that part of the system was never broken. The defect was entirely confined to the display layer: every place on the frontend that formatted a timestamp was calling toLocaleString() or toLocaleDateString() with no explicit timeZone option, which means JavaScript silently falls back to whatever timezone the viewing device's own operating system clock is configured for. If a viewer's device is set two hours off from Nairobi's UTC+3, the same 17:18 UTC value renders as 18:18 instead of the correct 20:18 — a two-hour discrepancy that matches the gap actually observed between the reported 6 PM and the true 8 PM.</w:t>
      </w:r>
    </w:p>
    <w:p>
      <w:pPr>
        <w:spacing w:after="160"/>
      </w:pPr>
      <w:r>
        <w:rPr>
          <w:b w:val="false"/>
          <w:bCs w:val="false"/>
          <w:i w:val="false"/>
          <w:iCs w:val="false"/>
          <w:sz w:val="22"/>
          <w:szCs w:val="22"/>
        </w:rPr>
        <w:t xml:space="preserve">Fix applied: a single shared utility module was created — frontend/src/utils/formatDateTime.js — exporting formatDate, formatDateTime, and formatDateShort, all of which explicitly pass timeZone: 'Africa/Nairobi' to the underlying Intl formatting call rather than relying on the viewer's local device setting. This mirrors the existing formatKES.js pattern exactly: one canonical formatter, imported everywhere, never recreated inline. Every order-related timestamp display that previously called the native date methods directly was converted to call this shared utility instead, across OrderPage.jsx (the 'Placed on' line, the 'Paid —' badge, the delivery-quote-approved confirmation line, and the receipt panel's 'Confirmed On' line) and ReceiptModal.jsx (the printed receipt's Order Date line, the Paid: sub-line, and the payment confirmation's Confirmed On row).</w:t>
      </w:r>
    </w:p>
    <w:p>
      <w:pPr>
        <w:spacing w:after="160"/>
      </w:pPr>
      <w:r>
        <w:rPr>
          <w:b w:val="false"/>
          <w:bCs w:val="false"/>
          <w:i w:val="false"/>
          <w:iCs w:val="false"/>
          <w:sz w:val="22"/>
          <w:szCs w:val="22"/>
        </w:rPr>
        <w:t xml:space="preserve">This was deliberately decided as a single fixed business timezone rather than per-viewer local time. Since delivery promises, dispatch windows, and 'quote within 24 hours' commitments are all anchored to Nairobi operations regardless of where a buyer, seller, or admin happens to be sitting when they view the platform, showing every viewer the same unambiguous Nairobi-relative time was judged the correct business choice, not merely the path of least implementation effort — a buyer travelling abroad should see exactly the same order timeline their Nairobi-based supplier and ShopZone's own operations team see, with no ambiguity about whose clock is being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3EF" w:val="clear"/>
            <w:tcMar>
              <w:top w:type="dxa" w:w="140"/>
              <w:left w:type="dxa" w:w="180"/>
              <w:bottom w:type="dxa" w:w="140"/>
              <w:right w:type="dxa" w:w="180"/>
            </w:tcMar>
          </w:tcPr>
          <w:p>
            <w:pPr>
              <w:spacing w:after="80"/>
            </w:pPr>
            <w:r>
              <w:rPr>
                <w:i/>
                <w:iCs/>
                <w:color w:val="333333"/>
                <w:sz w:val="21"/>
                <w:szCs w:val="21"/>
              </w:rPr>
              <w:t xml:space="preserve">A clock-drift caveat was explicitly flagged alongside this fix: forcing every display to Africa/Nairobi corrects a TIMEZONE misconfiguration on the viewing device, but it cannot correct an underlying SYSTEM CLOCK that is simply wrong (i.e. reading the wrong moment in time entirely, not just the wrong timezone label). The two-hour gap reported in this case fits a timezone misconfiguration far better than true clock drift, and was treated accordingly, but this distinction is recorded here so it is not re-investigated as a phantom bug in a future session if a different, larger discrepancy is ever reported.</w:t>
            </w:r>
          </w:p>
        </w:tc>
      </w:tr>
    </w:tbl>
    <w:p>
      <w:pPr>
        <w:spacing w:after="160"/>
      </w:pPr>
      <w:r>
        <w:rPr>
          <w:b w:val="false"/>
          <w:bCs w:val="false"/>
          <w:i w:val="false"/>
          <w:iCs w:val="false"/>
          <w:sz w:val="22"/>
          <w:szCs w:val="22"/>
        </w:rPr>
        <w:t xml:space="preserve">Confirmed working: the order originally reported as showing the wrong time was reloaded after the fix and now displays 'Placed on 23 June 2026, 8:18 PM' — the correct moment. The receipt for a paid order was opened and its Order Date and Confirmed On lines were confirmed to show the correct Nairobi-relative time as well. As a deliberate proof of the fix's robustness, the viewing device's own system timezone setting was changed to a different region entirely and the page was reloaded — the displayed order times did not change at all, confirming the display no longer depends in any way on the viewing device's configuration.</w:t>
      </w:r>
    </w:p>
    <w:p>
      <w:pPr>
        <w:pStyle w:val="Heading2"/>
        <w:spacing w:after="160" w:before="280"/>
      </w:pPr>
      <w:r>
        <w:rPr>
          <w:b/>
          <w:bCs/>
          <w:color w:val="002147"/>
          <w:sz w:val="26"/>
          <w:szCs w:val="26"/>
        </w:rPr>
        <w:t xml:space="preserve">1.3  ISS-013 Closed — Wholesale Unit Snapshot and Sanity-Check Pricing Display, Full End-to-End Build</w:t>
      </w:r>
    </w:p>
    <w:p>
      <w:pPr>
        <w:spacing w:after="160"/>
      </w:pPr>
      <w:r>
        <w:rPr>
          <w:b w:val="false"/>
          <w:bCs w:val="false"/>
          <w:i w:val="false"/>
          <w:iCs w:val="false"/>
          <w:sz w:val="22"/>
          <w:szCs w:val="22"/>
        </w:rPr>
        <w:t xml:space="preserve">This was the single highest-priority carried-forward item from SESSION-012, elevated from a nice-to-have to business-critical by the pricing decisions locked at the end of that session. It touched five layers in sequence — the order-item schema, the order-creation snapshot logic, the cart-enrichment thunk, and four separate frontend display locations — and is now fully closed across every layer named in the locked placement decision.</w:t>
      </w:r>
    </w:p>
    <w:p>
      <w:pPr>
        <w:pStyle w:val="Heading3"/>
        <w:spacing w:after="120" w:before="220"/>
      </w:pPr>
      <w:r>
        <w:rPr>
          <w:b/>
          <w:bCs/>
          <w:color w:val="B8860B"/>
          <w:sz w:val="23"/>
          <w:szCs w:val="23"/>
        </w:rPr>
        <w:t xml:space="preserve">1.3.1  Backend Schema — orderItemSchema Gains Three Snapshot Fields</w:t>
      </w:r>
    </w:p>
    <w:p>
      <w:pPr>
        <w:spacing w:after="160"/>
      </w:pPr>
      <w:r>
        <w:rPr>
          <w:b w:val="false"/>
          <w:bCs w:val="false"/>
          <w:i w:val="false"/>
          <w:iCs w:val="false"/>
          <w:sz w:val="22"/>
          <w:szCs w:val="22"/>
        </w:rPr>
        <w:t xml:space="preserve">Three new fields — unitType, itemsPerUnit, and weightPerUnit — were added directly onto orderItemSchema inside backend/models/Order.js, sitting alongside the existing category, unit, priceAtPurchase, and product fields. All three carry safe defaults (unitType defaults to the string 'Per Unit'; itemsPerUnit and weightPerUnit both default to null) so that every order placed before this change continues to load and render without any migration or backfill — exactly the same backward-compatible pattern already used successfully for the status field added to the Product model back in SESSION-009.</w:t>
      </w:r>
    </w:p>
    <w:p>
      <w:pPr>
        <w:pStyle w:val="Heading3"/>
        <w:spacing w:after="120" w:before="220"/>
      </w:pPr>
      <w:r>
        <w:rPr>
          <w:b/>
          <w:bCs/>
          <w:color w:val="B8860B"/>
          <w:sz w:val="23"/>
          <w:szCs w:val="23"/>
        </w:rPr>
        <w:t xml:space="preserve">1.3.2  Backend Logic — createOrder Snapshots the Three Fields at the Exact Same Moment as priceAtPurchase</w:t>
      </w:r>
    </w:p>
    <w:p>
      <w:pPr>
        <w:spacing w:after="160"/>
      </w:pPr>
      <w:r>
        <w:rPr>
          <w:b w:val="false"/>
          <w:bCs w:val="false"/>
          <w:i w:val="false"/>
          <w:iCs w:val="false"/>
          <w:sz w:val="22"/>
          <w:szCs w:val="22"/>
        </w:rPr>
        <w:t xml:space="preserve">Inside backend/controllers/orderController.js, the verifiedOrderItems-building loop already fetches the full, authoritative product document from MongoDB for every cart line item specifically to perform server-side price verification and set priceAtPurchase. The three new fields are copied across product.unitType, product.itemsPerUnit, and product.weightPerUnit at that exact same point in the exact same loop iteration — there is no second database call and no separate code path. This guarantees the snapshot is taken from the single authoritative read of the product, the same read that already protects against price tampering, rather than from any value the frontend cart might be carrying.</w:t>
      </w:r>
    </w:p>
    <w:p>
      <w:pPr>
        <w:spacing w:after="160"/>
      </w:pPr>
      <w:r>
        <w:rPr>
          <w:b w:val="false"/>
          <w:bCs w:val="false"/>
          <w:i w:val="false"/>
          <w:iCs w:val="false"/>
          <w:sz w:val="22"/>
          <w:szCs w:val="22"/>
        </w:rPr>
        <w:t xml:space="preserve">This directly satisfies DEC-041 from SESSION-012: the unit context a buyer saw and paid against can never silently change after the fact, even if the assigned seller later edits the product's unitType, itemsPerUnit, or weightPerUnit on AdminProductEditPage or via the seller's own product-submission flow. The order keeps its own frozen copy forever.</w:t>
      </w:r>
    </w:p>
    <w:p>
      <w:pPr>
        <w:spacing w:after="160"/>
      </w:pPr>
      <w:r>
        <w:rPr>
          <w:b w:val="false"/>
          <w:bCs w:val="false"/>
          <w:i w:val="false"/>
          <w:iCs w:val="false"/>
          <w:sz w:val="22"/>
          <w:szCs w:val="22"/>
        </w:rPr>
        <w:t xml:space="preserve">Confirmed working: a fresh test order was placed containing the Samsung A15 carton-of-10 product, and the resulting order document in MongoDB Compass showed unitType: "Carton", itemsPerUnit: 10, and weightPerUnit: 5.5 on the order item, matching the product's values at the moment of purchase exactly. A second test — editing that same product's itemsPerUnit to a different number after the order had already been placed and then re-opening the original order — confirmed the order's stored snapshot value did not change, proving the protection holds. A further test placing an order for a product with no itemsPerUnit set at all confirmed the field saves cleanly as null with no validation error, rather than crashing the order-creation flow.</w:t>
      </w:r>
    </w:p>
    <w:p>
      <w:pPr>
        <w:pStyle w:val="Heading3"/>
        <w:spacing w:after="120" w:before="220"/>
      </w:pPr>
      <w:r>
        <w:rPr>
          <w:b/>
          <w:bCs/>
          <w:color w:val="B8860B"/>
          <w:sz w:val="23"/>
          <w:szCs w:val="23"/>
        </w:rPr>
        <w:t xml:space="preserve">1.3.3  Cart Enrichment — cartSlice.js addToCart Thunk Carries the Two Display-Relevant Fields</w:t>
      </w:r>
    </w:p>
    <w:p>
      <w:pPr>
        <w:spacing w:after="160"/>
      </w:pPr>
      <w:r>
        <w:rPr>
          <w:b w:val="false"/>
          <w:bCs w:val="false"/>
          <w:i w:val="false"/>
          <w:iCs w:val="false"/>
          <w:sz w:val="22"/>
          <w:szCs w:val="22"/>
        </w:rPr>
        <w:t xml:space="preserve">The existing addToCart async thunk in frontend/src/redux/slices/cartSlice.js already fetches the live product document by id and builds the cart item object from the response — this is the existing, proven enrichment pattern, and it does not touch product, qty, or any field protected by the non-negotiable cart-ID rule. unitType and itemsPerUnit were added onto that same constructed item object, falling back through unitType → the legacy unit field → the literal string 'Per Unit' if neither is present. These two fields exist purely as read-only display data for the cart's compact sanity-check line — they are never sent to the backend at checkout, and the actual authoritative snapshot recorded on the order is taken fresh, independently, from the live product document inside createOrder, not from anything the cart happens to be carrying. This deliberately means an item already sitting in a buyer's browser localStorage from before this change simply falls back to displaying 'Per Unit' with no per-piece line, rather than crashing — the display code was written defensively against missing fields specifically to handle this pre-existing-cart-item case.</w:t>
      </w:r>
    </w:p>
    <w:p>
      <w:pPr>
        <w:pStyle w:val="Heading3"/>
        <w:spacing w:after="120" w:before="220"/>
      </w:pPr>
      <w:r>
        <w:rPr>
          <w:b/>
          <w:bCs/>
          <w:color w:val="B8860B"/>
          <w:sz w:val="23"/>
          <w:szCs w:val="23"/>
        </w:rPr>
        <w:t xml:space="preserve">1.3.4  Display Layer — All Five Locked Placement Locations Built</w:t>
      </w:r>
    </w:p>
    <w:p>
      <w:pPr>
        <w:spacing w:after="160"/>
      </w:pPr>
      <w:r>
        <w:rPr>
          <w:b w:val="false"/>
          <w:bCs w:val="false"/>
          <w:i w:val="false"/>
          <w:iCs w:val="false"/>
          <w:sz w:val="22"/>
          <w:szCs w:val="22"/>
        </w:rPr>
        <w:t xml:space="preserve">Per the locked placement decision from SESSION-012 Section 2.5, the sanity-check unit pricing display was built out across exactly the five locations specified, with each location's level of detail matching what was decided rather than a single shared component dropped in everywhere uniformly.</w:t>
      </w:r>
    </w:p>
    <w:p>
      <w:pPr>
        <w:pStyle w:val="ListParagraph"/>
        <w:numPr>
          <w:ilvl w:val="0"/>
          <w:numId w:val="2"/>
        </w:numPr>
        <w:spacing w:after="100"/>
      </w:pPr>
      <w:r>
        <w:rPr>
          <w:sz w:val="22"/>
          <w:szCs w:val="22"/>
        </w:rPr>
        <w:t xml:space="preserve">ProductPage — the primary, full-breakdown location. Directly beneath the main buy-box price, the existing price line now shows a unit suffix (e.g. "/ Carton"), and a new grey sanity-check line renders beneath it whenever itemsPerUnit is set and greater than one, computing the per-piece equivalent fresh on every render as price divided by itemsPerUnit — e.g. "≈ KES 3,999.90 per piece — 10 pieces per carton". This value is computed only for display and is never stored or sent anywhere.</w:t>
      </w:r>
    </w:p>
    <w:p>
      <w:pPr>
        <w:pStyle w:val="ListParagraph"/>
        <w:numPr>
          <w:ilvl w:val="0"/>
          <w:numId w:val="2"/>
        </w:numPr>
        <w:spacing w:after="100"/>
      </w:pPr>
      <w:r>
        <w:rPr>
          <w:sz w:val="22"/>
          <w:szCs w:val="22"/>
        </w:rPr>
        <w:t xml:space="preserve">ProductCard — deliberately kept minimal per the locked decision. The small homepage and listing-page grid card now prefers the real unitType field over the legacy unit field for its existing small unit badge, but gained no computed breakdown line at all, since a dense grid of many cards was explicitly judged the wrong place to perform any calculation.</w:t>
      </w:r>
    </w:p>
    <w:p>
      <w:pPr>
        <w:pStyle w:val="ListParagraph"/>
        <w:numPr>
          <w:ilvl w:val="0"/>
          <w:numId w:val="2"/>
        </w:numPr>
        <w:spacing w:after="100"/>
      </w:pPr>
      <w:r>
        <w:rPr>
          <w:sz w:val="22"/>
          <w:szCs w:val="22"/>
        </w:rPr>
        <w:t xml:space="preserve">CartPage — the compact, per-line, last-checkpoint-before-checkout location. Each cart line item's price now shows a unit suffix and, where itemsPerUnit is available from the cart-slice enrichment, a smaller per-piece sanity-check line directly beneath it, using the exact same defensive fallback pattern as ProductPage so a pre-existing cart item with no unit data renders cleanly as "Per Unit" with no crash and no broken layout.</w:t>
      </w:r>
    </w:p>
    <w:p>
      <w:pPr>
        <w:pStyle w:val="ListParagraph"/>
        <w:numPr>
          <w:ilvl w:val="0"/>
          <w:numId w:val="2"/>
        </w:numPr>
        <w:spacing w:after="100"/>
      </w:pPr>
      <w:r>
        <w:rPr>
          <w:sz w:val="22"/>
          <w:szCs w:val="22"/>
        </w:rPr>
        <w:t xml:space="preserve">OrderPage — reads exclusively from the new order-item snapshot fields (unitType, itemsPerUnit), never performing any live product lookup. Each order line now shows "{qty} × {unitType}" in place of the old bare unit string, with a per-piece line beneath computed from the frozen priceAtPurchase divided by the frozen itemsPerUnit, guaranteeing this never drifts from what the receipt for the same order will show.</w:t>
      </w:r>
    </w:p>
    <w:p>
      <w:pPr>
        <w:pStyle w:val="ListParagraph"/>
        <w:numPr>
          <w:ilvl w:val="0"/>
          <w:numId w:val="2"/>
        </w:numPr>
        <w:spacing w:after="100"/>
      </w:pPr>
      <w:r>
        <w:rPr>
          <w:sz w:val="22"/>
          <w:szCs w:val="22"/>
        </w:rPr>
        <w:t xml:space="preserve">ReceiptModal — the printed/downloadable receipt inherits from the identical snapshot fields as OrderPage, rendering a small italic unit line beneath each item's name showing the unit type and, where applicable, the same computed per-piece value. This is the consistency the locked decision specifically called out as the single biggest factor in preventing 'but it didn't say that when I bought it' disputes later — what the buyer saw on the cart and order pages before paying now matches, field for field, what the document they download afterward says.</w:t>
      </w:r>
    </w:p>
    <w:p>
      <w:pPr>
        <w:spacing w:after="240"/>
      </w:pPr>
      <w:r>
        <w:rPr>
          <w:b w:val="false"/>
          <w:bCs w:val="false"/>
          <w:i w:val="false"/>
          <w:iCs w:val="false"/>
          <w:sz w:val="22"/>
          <w:szCs w:val="22"/>
        </w:rPr>
        <w:t xml:space="preserve">Confirmed working across the full chain: with a fresh, empty cart, the Samsung carton product was added and the cart line correctly displayed "KES 39,999.00 / Carton" with a grey "≈ KES 3,999.90 / piece" line beneath it. A product with no itemsPerUnit configured was also added and correctly showed only "/ Per Unit" with no per-piece line and no console error. An item left over in cart from before this session's changes (simulating a pre-existing localStorage entry) rendered safely as "/ Per Unit" rather than throwing. The order was then placed, and the resulting OrderPage view and the ReceiptModal opened from it both displayed the identical unit and per-piece figures the cart had shown moments before, sourced entirely from the new snapshot rather than any fresh product lookup — exactly the consistency guarantee the locked decision required.</w:t>
      </w:r>
    </w:p>
    <w:p>
      <w:pPr>
        <w:pStyle w:val="Heading1"/>
        <w:spacing w:after="200" w:before="360"/>
      </w:pPr>
      <w:r>
        <w:rPr>
          <w:b/>
          <w:bCs/>
          <w:color w:val="002147"/>
          <w:sz w:val="32"/>
          <w:szCs w:val="32"/>
        </w:rPr>
        <w:t xml:space="preserve">Section 2 — All Decisions Made This Session</w:t>
      </w:r>
    </w:p>
    <w:p>
      <w:pPr>
        <w:pStyle w:val="Heading2"/>
        <w:spacing w:after="160" w:before="280"/>
      </w:pPr>
      <w:r>
        <w:rPr>
          <w:b/>
          <w:bCs/>
          <w:color w:val="002147"/>
          <w:sz w:val="26"/>
          <w:szCs w:val="26"/>
        </w:rPr>
        <w:t xml:space="preserve">2.1  Order and Receipt Timestamps Always Display in Africa/Nairobi Time, Never the Viewing Device's Local Timezone</w:t>
      </w:r>
    </w:p>
    <w:p>
      <w:pPr>
        <w:spacing w:after="160"/>
      </w:pPr>
      <w:r>
        <w:rPr>
          <w:b w:val="false"/>
          <w:bCs w:val="false"/>
          <w:i w:val="false"/>
          <w:iCs w:val="false"/>
          <w:sz w:val="22"/>
          <w:szCs w:val="22"/>
        </w:rPr>
        <w:t xml:space="preserve">Every timestamp shown to any viewer anywhere on the platform — buyer, seller, or admin, physically located anywhere in the world — is rendered in Africa/Nairobi time (UTC+3, no daylight saving) via the new shared frontend/src/utils/formatDateTime.js utility, never via a bare native toLocaleString() or toLocaleDateString() call with no explicit timeZone option.</w:t>
      </w:r>
    </w:p>
    <w:p>
      <w:pPr>
        <w:spacing w:after="160"/>
      </w:pPr>
      <w:r>
        <w:rPr>
          <w:b w:val="false"/>
          <w:bCs w:val="false"/>
          <w:i w:val="false"/>
          <w:iCs w:val="false"/>
          <w:sz w:val="22"/>
          <w:szCs w:val="22"/>
        </w:rPr>
        <w:t xml:space="preserve">Why this matters: ShopZone's actual operational commitments — delivery windows, the promise to send a Tier 2 quote within 24 hours, dispatch and confirmation timing — are all anchored to Nairobi, regardless of where a particular buyer happens to be viewing the platform from at any given moment. Showing every viewer their own local time instead would mean two different people looking at the exact same order would see two different clock readings for the exact same real-world event, which is confusing and operationally meaningless given that the business itself runs on a single timezone. A misconfigured viewing device's system clock was the literal cause of this session's reported bug, and forcing a single canonical timezone for every display permanently eliminates that entire class of defect rather than only patching the one instance reported.</w:t>
      </w:r>
    </w:p>
    <w:p>
      <w:pPr>
        <w:spacing w:after="160"/>
      </w:pPr>
      <w:r>
        <w:rPr>
          <w:b w:val="false"/>
          <w:bCs w:val="false"/>
          <w:i w:val="false"/>
          <w:iCs w:val="false"/>
          <w:sz w:val="22"/>
          <w:szCs w:val="22"/>
        </w:rPr>
        <w:t xml:space="preserve">Alternative rejected: per-viewer local time, using whatever timezone the browser reports. Rejected because it reintroduces exactly the ambiguity and device-dependency that caused the original bug, and because it has no clear advantage for a platform whose entire operational rhythm — and whose buyers, sellers, and admin staff — are predominantly Kenya-based.</w:t>
      </w:r>
    </w:p>
    <w:p>
      <w:pPr>
        <w:spacing w:after="160"/>
      </w:pPr>
      <w:r>
        <w:rPr>
          <w:b w:val="false"/>
          <w:bCs w:val="false"/>
          <w:i w:val="false"/>
          <w:iCs w:val="false"/>
          <w:sz w:val="22"/>
          <w:szCs w:val="22"/>
        </w:rPr>
        <w:t xml:space="preserve">Implications: this utility must be the only path used for displaying any order, payment, delivery, or notification timestamp anywhere in the codebase going forward. Any future page or component that needs to show a date or time must import formatDate, formatDateTime, or formatDateShort from this file rather than recreating the native formatting call inline, exactly mirroring how formatKES.js is already treated as the single mandatory path for currency display.</w:t>
      </w:r>
    </w:p>
    <w:p>
      <w:pPr>
        <w:pStyle w:val="Heading2"/>
        <w:spacing w:after="160" w:before="280"/>
      </w:pPr>
      <w:r>
        <w:rPr>
          <w:b/>
          <w:bCs/>
          <w:color w:val="002147"/>
          <w:sz w:val="26"/>
          <w:szCs w:val="26"/>
        </w:rPr>
        <w:t xml:space="preserve">2.2  ISS-013 Is Fully Closed — All Five Locked Display Locations Are Built and Verified Consistent With Each Other</w:t>
      </w:r>
    </w:p>
    <w:p>
      <w:pPr>
        <w:spacing w:after="160"/>
      </w:pPr>
      <w:r>
        <w:rPr>
          <w:b w:val="false"/>
          <w:bCs w:val="false"/>
          <w:i w:val="false"/>
          <w:iCs w:val="false"/>
          <w:sz w:val="22"/>
          <w:szCs w:val="22"/>
        </w:rPr>
        <w:t xml:space="preserve">The wholesale unit snapshot and its full five-location sanity-check display, as scoped and locked at the end of SESSION-012, are now built, wired, and tested end to end with no outstanding gap in any of the five named locations. ProductPage shows the full breakdown, ProductCard stays deliberately minimal with only a unit badge, CartPage shows the compact per-line version, and OrderPage and ReceiptModal both read from the immutable order-item snapshot rather than any live product lookup. This closes the single highest-priority item on the SESSION-012 build order.</w:t>
      </w:r>
    </w:p>
    <w:p>
      <w:pPr>
        <w:spacing w:after="160"/>
      </w:pPr>
      <w:r>
        <w:rPr>
          <w:b w:val="false"/>
          <w:bCs w:val="false"/>
          <w:i w:val="false"/>
          <w:iCs w:val="false"/>
          <w:sz w:val="22"/>
          <w:szCs w:val="22"/>
        </w:rPr>
        <w:t xml:space="preserve">Why this matters: this was the piece of work that made the carton-pricing clarity problem identified in SESSION-012 — a buyer staring at a price of one million shillings with no visible context for what unit that price actually represents — concretely solvable rather than merely planned. Without this build, every subsequent dispute-handling, invoicing, or seller-payout feature that touches per-item pricing would have had nothing reliable to read from.</w:t>
      </w:r>
    </w:p>
    <w:p>
      <w:pPr>
        <w:spacing w:after="160"/>
      </w:pPr>
      <w:r>
        <w:rPr>
          <w:b w:val="false"/>
          <w:bCs w:val="false"/>
          <w:i w:val="false"/>
          <w:iCs w:val="false"/>
          <w:sz w:val="22"/>
          <w:szCs w:val="22"/>
        </w:rPr>
        <w:t xml:space="preserve">Implications: any future feature that needs to know what one order line item's per-piece value was at the time of purchase — invoice generation in Step 25, line-item dispute resolution in Step 15, any future analytics — must read unitType, itemsPerUnit, and weightPerUnit from the order item's own snapshot fields, never from a live Product lookup. The Product document's current values can drift arbitrarily after the fact; the order's copy never will.</w:t>
      </w:r>
    </w:p>
    <w:p>
      <w:pPr>
        <w:pStyle w:val="Heading2"/>
        <w:spacing w:after="160" w:before="280"/>
      </w:pPr>
      <w:r>
        <w:rPr>
          <w:b/>
          <w:bCs/>
          <w:color w:val="002147"/>
          <w:sz w:val="26"/>
          <w:szCs w:val="26"/>
        </w:rPr>
        <w:t xml:space="preserve">2.3  Cart-Item Display Fields Are Read-Only and Never Authoritative — The Order-Time Product Read Remains the Single Source of Truth</w:t>
      </w:r>
    </w:p>
    <w:p>
      <w:pPr>
        <w:spacing w:after="160"/>
      </w:pPr>
      <w:r>
        <w:rPr>
          <w:b w:val="false"/>
          <w:bCs w:val="false"/>
          <w:i w:val="false"/>
          <w:iCs w:val="false"/>
          <w:sz w:val="22"/>
          <w:szCs w:val="22"/>
        </w:rPr>
        <w:t xml:space="preserve">unitType and itemsPerUnit were added to the cart item object purely so CartPage has something to display before checkout. These two fields are explicitly never transmitted to the backend as part of the checkout payload, and createOrder does not read them from the cart at all — it performs its own fresh, independent fetch of the live product document and snapshots from that read alone.</w:t>
      </w:r>
    </w:p>
    <w:p>
      <w:pPr>
        <w:spacing w:after="160"/>
      </w:pPr>
      <w:r>
        <w:rPr>
          <w:b w:val="false"/>
          <w:bCs w:val="false"/>
          <w:i w:val="false"/>
          <w:iCs w:val="false"/>
          <w:sz w:val="22"/>
          <w:szCs w:val="22"/>
        </w:rPr>
        <w:t xml:space="preserve">Why this matters: if the cart's locally-held copy of these fields were ever treated as authoritative, a buyer who added an item to cart, left the tab open for an extended period while a seller edited the product, and then checked out, could end up with an order whose snapshot reflects a stale or even spoofable client-side value rather than the true state of the product at the actual moment of purchase. Keeping the cart's copy purely cosmetic and re-deriving the real snapshot server-side from a fresh read closes that gap entirely, and is consistent with the existing non-negotiable rule that all order pricing is verified server-side rather than trusted from the frontend.</w:t>
      </w:r>
    </w:p>
    <w:p>
      <w:pPr>
        <w:spacing w:after="160"/>
      </w:pPr>
      <w:r>
        <w:rPr>
          <w:b w:val="false"/>
          <w:bCs w:val="false"/>
          <w:i w:val="false"/>
          <w:iCs w:val="false"/>
          <w:sz w:val="22"/>
          <w:szCs w:val="22"/>
        </w:rPr>
        <w:t xml:space="preserve">Implications: any future enrichment added to the cart item object for additional display purposes must follow this same pattern — display-only, never trusted, never read by createOrder as a substitute for its own live product fetch.</w:t>
      </w:r>
    </w:p>
    <w:p>
      <w:pPr>
        <w:pStyle w:val="Heading1"/>
        <w:spacing w:after="200" w:before="360"/>
      </w:pPr>
      <w:r>
        <w:rPr>
          <w:b/>
          <w:bCs/>
          <w:color w:val="002147"/>
          <w:sz w:val="32"/>
          <w:szCs w:val="32"/>
        </w:rPr>
        <w:t xml:space="preserve">Section 3 — Technical Detail: Exact Code Changes Applied This Session</w:t>
      </w:r>
    </w:p>
    <w:p>
      <w:pPr>
        <w:spacing w:after="160"/>
      </w:pPr>
      <w:r>
        <w:rPr>
          <w:b w:val="false"/>
          <w:bCs w:val="false"/>
          <w:i w:val="false"/>
          <w:iCs w:val="false"/>
          <w:sz w:val="22"/>
          <w:szCs w:val="22"/>
        </w:rPr>
        <w:t xml:space="preserve">This section preserves the precise find-and-replace changes applied this session, for reference if any of these fixes need to be re-verified, reverted, or reapplied to a fresh checkout of the codebase.</w:t>
      </w:r>
    </w:p>
    <w:p>
      <w:pPr>
        <w:pStyle w:val="Heading3"/>
        <w:spacing w:after="120" w:before="220"/>
      </w:pPr>
      <w:r>
        <w:rPr>
          <w:b/>
          <w:bCs/>
          <w:color w:val="B8860B"/>
          <w:sz w:val="23"/>
          <w:szCs w:val="23"/>
        </w:rPr>
        <w:t xml:space="preserve">3.1  frontend/src/utils/formatDateTime.js — New Shared Utility</w:t>
      </w:r>
    </w:p>
    <w:p>
      <w:pPr>
        <w:spacing w:after="160"/>
      </w:pPr>
      <w:r>
        <w:rPr>
          <w:b w:val="false"/>
          <w:bCs w:val="false"/>
          <w:i w:val="false"/>
          <w:iCs w:val="false"/>
          <w:sz w:val="22"/>
          <w:szCs w:val="22"/>
        </w:rPr>
        <w:t xml:space="preserve">New file created, mirroring the existing formatKES.js pattern. Exports three functions, all explicitly passing timeZone: 'Africa/Nairobi' to the underlying Intl formatting calls:</w:t>
      </w:r>
    </w:p>
    <w:p>
      <w:pPr>
        <w:pStyle w:val="ListParagraph"/>
        <w:numPr>
          <w:ilvl w:val="0"/>
          <w:numId w:val="2"/>
        </w:numPr>
        <w:spacing w:after="100"/>
      </w:pPr>
      <w:r>
        <w:rPr>
          <w:sz w:val="22"/>
          <w:szCs w:val="22"/>
        </w:rPr>
        <w:t xml:space="preserve">formatDate(value) — full date, no time, e.g. "23 June 2026". Used for date-only headers.</w:t>
      </w:r>
    </w:p>
    <w:p>
      <w:pPr>
        <w:pStyle w:val="ListParagraph"/>
        <w:numPr>
          <w:ilvl w:val="0"/>
          <w:numId w:val="2"/>
        </w:numPr>
        <w:spacing w:after="100"/>
      </w:pPr>
      <w:r>
        <w:rPr>
          <w:sz w:val="22"/>
          <w:szCs w:val="22"/>
        </w:rPr>
        <w:t xml:space="preserve">formatDateTime(value) — full date and time, e.g. "23 June 2026, 8:18 PM". Used for "Placed on", "Paid", "Confirmed on" displays.</w:t>
      </w:r>
    </w:p>
    <w:p>
      <w:pPr>
        <w:pStyle w:val="ListParagraph"/>
        <w:numPr>
          <w:ilvl w:val="0"/>
          <w:numId w:val="2"/>
        </w:numPr>
        <w:spacing w:after="100"/>
      </w:pPr>
      <w:r>
        <w:rPr>
          <w:sz w:val="22"/>
          <w:szCs w:val="22"/>
        </w:rPr>
        <w:t xml:space="preserve">formatDateShort(value) — compact date, e.g. "23 Jun 2026". Reserved for table rows and list views.</w:t>
      </w:r>
    </w:p>
    <w:p>
      <w:pPr>
        <w:pStyle w:val="Heading3"/>
        <w:spacing w:after="120" w:before="220"/>
      </w:pPr>
      <w:r>
        <w:rPr>
          <w:b/>
          <w:bCs/>
          <w:color w:val="B8860B"/>
          <w:sz w:val="23"/>
          <w:szCs w:val="23"/>
        </w:rPr>
        <w:t xml:space="preserve">3.2  backend/models/Order.js — orderItemSchema Gains Three Snapshot Fields</w:t>
      </w:r>
    </w:p>
    <w:p>
      <w:pPr>
        <w:spacing w:after="160"/>
      </w:pPr>
      <w:r>
        <w:rPr>
          <w:b w:val="false"/>
          <w:bCs w:val="false"/>
          <w:i w:val="false"/>
          <w:iCs w:val="false"/>
          <w:sz w:val="22"/>
          <w:szCs w:val="22"/>
        </w:rPr>
        <w:t xml:space="preserve">unitType (String, default 'Per Unit'), itemsPerUnit (Number, default null), and weightPerUnit (Number, default null) added directly onto orderItemSchema, immediately following the existing unit field. All three are backward-compatible defaults requiring no migration of existing order documents.</w:t>
      </w:r>
    </w:p>
    <w:p>
      <w:pPr>
        <w:pStyle w:val="Heading3"/>
        <w:spacing w:after="120" w:before="220"/>
      </w:pPr>
      <w:r>
        <w:rPr>
          <w:b/>
          <w:bCs/>
          <w:color w:val="B8860B"/>
          <w:sz w:val="23"/>
          <w:szCs w:val="23"/>
        </w:rPr>
        <w:t xml:space="preserve">3.3  backend/controllers/orderController.js — verifiedOrderItems Loop Copies the Three Snapshot Fields</w:t>
      </w:r>
    </w:p>
    <w:p>
      <w:pPr>
        <w:spacing w:after="160"/>
      </w:pPr>
      <w:r>
        <w:rPr>
          <w:b w:val="false"/>
          <w:bCs w:val="false"/>
          <w:i w:val="false"/>
          <w:iCs w:val="false"/>
          <w:sz w:val="22"/>
          <w:szCs w:val="22"/>
        </w:rPr>
        <w:t xml:space="preserve">Inside the existing loop that builds verifiedOrderItems for price verification, three lines were added alongside the existing priceAtPurchase, category, and unit assignments: unitType: product.unitType || 'Per Unit', itemsPerUnit: product.itemsPerUnit ?? null, and weightPerUnit: product.weightPerUnit ?? null — all sourced from the same already-fetched product document, at the same point in the same loop iteration, with no additional database call.</w:t>
      </w:r>
    </w:p>
    <w:p>
      <w:pPr>
        <w:pStyle w:val="Heading3"/>
        <w:spacing w:after="120" w:before="220"/>
      </w:pPr>
      <w:r>
        <w:rPr>
          <w:b/>
          <w:bCs/>
          <w:color w:val="B8860B"/>
          <w:sz w:val="23"/>
          <w:szCs w:val="23"/>
        </w:rPr>
        <w:t xml:space="preserve">3.4  frontend/src/redux/slices/cartSlice.js — addToCart Thunk Enrichment</w:t>
      </w:r>
    </w:p>
    <w:p>
      <w:pPr>
        <w:spacing w:after="160"/>
      </w:pPr>
      <w:r>
        <w:rPr>
          <w:b w:val="false"/>
          <w:bCs w:val="false"/>
          <w:i w:val="false"/>
          <w:iCs w:val="false"/>
          <w:sz w:val="22"/>
          <w:szCs w:val="22"/>
        </w:rPr>
        <w:t xml:space="preserve">The constructed cart item object inside the addToCart thunk gained unitType (falling back through data.unitType → data.unit → the literal string 'Per Unit') and itemsPerUnit (data.itemsPerUnit || null), sourced from the same product-fetch response the thunk already performs. No change to product, qty, name, image, price, or countInStock — the fields the non-negotiable cart-ID rule and existing checkout logic depend on.</w:t>
      </w:r>
    </w:p>
    <w:p>
      <w:pPr>
        <w:pStyle w:val="Heading3"/>
        <w:spacing w:after="120" w:before="220"/>
      </w:pPr>
      <w:r>
        <w:rPr>
          <w:b/>
          <w:bCs/>
          <w:color w:val="B8860B"/>
          <w:sz w:val="23"/>
          <w:szCs w:val="23"/>
        </w:rPr>
        <w:t xml:space="preserve">3.5  frontend/src/pages/ProductPage/ProductPage.jsx — Primary Sanity-Check Display</w:t>
      </w:r>
    </w:p>
    <w:p>
      <w:pPr>
        <w:spacing w:after="160"/>
      </w:pPr>
      <w:r>
        <w:rPr>
          <w:b w:val="false"/>
          <w:bCs w:val="false"/>
          <w:i w:val="false"/>
          <w:iCs w:val="false"/>
          <w:sz w:val="22"/>
          <w:szCs w:val="22"/>
        </w:rPr>
        <w:t xml:space="preserve">A unitLabel constant (falling back through product.unitType → product.unit → 'Per Unit') and a hasPerPieceBreakdown boolean (true when itemsPerUnit is set and greater than one) were computed in the component body. The existing price ListGroup.Item gained a unit suffix span beside the price. A new conditional ListGroup.Item was inserted immediately after, rendering only when hasPerPieceBreakdown is true, showing the computed per-piece value and the items-per-unit count in a smaller grey line. Corresponding .pp-unit-suffix, .pp-per-piece-item, and .pp-per-piece-line classes were added to ProductPage.css.</w:t>
      </w:r>
    </w:p>
    <w:p>
      <w:pPr>
        <w:pStyle w:val="Heading3"/>
        <w:spacing w:after="120" w:before="220"/>
      </w:pPr>
      <w:r>
        <w:rPr>
          <w:b/>
          <w:bCs/>
          <w:color w:val="B8860B"/>
          <w:sz w:val="23"/>
          <w:szCs w:val="23"/>
        </w:rPr>
        <w:t xml:space="preserve">3.6  frontend/src/components/ProductCard/ProductCard.jsx — Minimal Unit Badge Only</w:t>
      </w:r>
    </w:p>
    <w:p>
      <w:pPr>
        <w:spacing w:after="160"/>
      </w:pPr>
      <w:r>
        <w:rPr>
          <w:b w:val="false"/>
          <w:bCs w:val="false"/>
          <w:i w:val="false"/>
          <w:iCs w:val="false"/>
          <w:sz w:val="22"/>
          <w:szCs w:val="22"/>
        </w:rPr>
        <w:t xml:space="preserve">The existing unit badge condition was changed from checking only product.unit to checking (product.unitType || product.unit), and the displayed text now prefers product.unitType when present. No computed breakdown line was added, per the locked decision that ProductCard stays minimal.</w:t>
      </w:r>
    </w:p>
    <w:p>
      <w:pPr>
        <w:pStyle w:val="Heading3"/>
        <w:spacing w:after="120" w:before="220"/>
      </w:pPr>
      <w:r>
        <w:rPr>
          <w:b/>
          <w:bCs/>
          <w:color w:val="B8860B"/>
          <w:sz w:val="23"/>
          <w:szCs w:val="23"/>
        </w:rPr>
        <w:t xml:space="preserve">3.7  frontend/src/pages/CartPage/CartPage.jsx — Compact Per-Line Sanity Check</w:t>
      </w:r>
    </w:p>
    <w:p>
      <w:pPr>
        <w:spacing w:after="160"/>
      </w:pPr>
      <w:r>
        <w:rPr>
          <w:b w:val="false"/>
          <w:bCs w:val="false"/>
          <w:i w:val="false"/>
          <w:iCs w:val="false"/>
          <w:sz w:val="22"/>
          <w:szCs w:val="22"/>
        </w:rPr>
        <w:t xml:space="preserve">The existing price Col for each cart item gained a new .cart-item-unit span showing the unit suffix, and a conditional .cart-item-per-piece span rendering only when item.itemsPerUnit is greater than one, computing the per-piece value as item.price divided by item.itemsPerUnit. Corresponding CSS classes added to CartPage.css.</w:t>
      </w:r>
    </w:p>
    <w:p>
      <w:pPr>
        <w:pStyle w:val="Heading3"/>
        <w:spacing w:after="120" w:before="220"/>
      </w:pPr>
      <w:r>
        <w:rPr>
          <w:b/>
          <w:bCs/>
          <w:color w:val="B8860B"/>
          <w:sz w:val="23"/>
          <w:szCs w:val="23"/>
        </w:rPr>
        <w:t xml:space="preserve">3.8  OrderPage.jsx — Order-Item Display Sourced From the Snapshot</w:t>
      </w:r>
    </w:p>
    <w:p>
      <w:pPr>
        <w:spacing w:after="160"/>
      </w:pPr>
      <w:r>
        <w:rPr>
          <w:b w:val="false"/>
          <w:bCs w:val="false"/>
          <w:i w:val="false"/>
          <w:iCs w:val="false"/>
          <w:sz w:val="22"/>
          <w:szCs w:val="22"/>
        </w:rPr>
        <w:t xml:space="preserve">The existing order-item-info block's bare unit display was replaced with a line reading "{item.qty} × {item.unitType || item.unit || 'Per Unit'}", followed by a conditional .order-item__per-piece line rendering only when item.itemsPerUnit is greater than one, computed as item.priceAtPurchase divided by item.itemsPerUnit — sourced entirely from the order's own stored fields, never from a fresh product fetch. The file's date displays were also converted to use the new formatDateTime utility in the same pass, per Section 1.2.</w:t>
      </w:r>
    </w:p>
    <w:p>
      <w:pPr>
        <w:pStyle w:val="Heading3"/>
        <w:spacing w:after="120" w:before="220"/>
      </w:pPr>
      <w:r>
        <w:rPr>
          <w:b/>
          <w:bCs/>
          <w:color w:val="B8860B"/>
          <w:sz w:val="23"/>
          <w:szCs w:val="23"/>
        </w:rPr>
        <w:t xml:space="preserve">3.9  frontend/src/components/ReceiptModal/ReceiptModal.jsx — Receipt Line Items and Timestamps Sourced From the Snapshot</w:t>
      </w:r>
    </w:p>
    <w:p>
      <w:pPr>
        <w:spacing w:after="160"/>
      </w:pPr>
      <w:r>
        <w:rPr>
          <w:b w:val="false"/>
          <w:bCs w:val="false"/>
          <w:i w:val="false"/>
          <w:iCs w:val="false"/>
          <w:sz w:val="22"/>
          <w:szCs w:val="22"/>
        </w:rPr>
        <w:t xml:space="preserve">Each item row in the printed receipt's table gained a small italic .receipt-doc__item-unit line beneath the item name, showing the unit type and, where applicable, the computed per-piece value — read exclusively from the order item's own fields. The Order Date, the Paid sub-line, and the payment Confirmed On row were all converted to use the new formatDateTime utility, replacing three separate inline toLocaleString() / toLocaleDateString() calls that had no explicit timezone.</w:t>
      </w:r>
    </w:p>
    <w:p>
      <w:pPr>
        <w:pStyle w:val="Heading1"/>
        <w:spacing w:after="200" w:before="360"/>
      </w:pPr>
      <w:r>
        <w:rPr>
          <w:b/>
          <w:bCs/>
          <w:color w:val="002147"/>
          <w:sz w:val="32"/>
          <w:szCs w:val="32"/>
        </w:rPr>
        <w:t xml:space="preserve">Section 4 — Non-Negotiable Rules</w:t>
      </w:r>
    </w:p>
    <w:p>
      <w:pPr>
        <w:spacing w:after="160"/>
      </w:pPr>
      <w:r>
        <w:rPr>
          <w:b w:val="false"/>
          <w:bCs w:val="false"/>
          <w:i w:val="false"/>
          <w:iCs w:val="false"/>
          <w:sz w:val="22"/>
          <w:szCs w:val="22"/>
        </w:rPr>
        <w:t xml:space="preserve">These rules must never be violated. They exist because past violations caused real bugs or would break the platform model, or because a past decision carries genuine financial, regulatory, or data-integrity weight. Two new rules were added this session, shown below alongside the full carried-forward list, capturing the locked decision on timezone display and the formal closure confirmation for the wholesale unit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CCCCCC" w:sz="2"/>
              <w:left w:val="single" w:color="CCCCCC" w:sz="2"/>
              <w:bottom w:val="single" w:color="CCCCCC" w:sz="2"/>
              <w:right w:val="single" w:color="CCCCCC" w:sz="2"/>
            </w:tcBorders>
            <w:shd w:fill="002147" w:val="clear"/>
            <w:tcMar>
              <w:top w:type="dxa" w:w="90"/>
              <w:left w:type="dxa" w:w="110"/>
              <w:bottom w:type="dxa" w:w="90"/>
              <w:right w:type="dxa" w:w="110"/>
            </w:tcMar>
          </w:tcPr>
          <w:p>
            <w:r>
              <w:rPr>
                <w:b/>
                <w:bCs/>
                <w:color w:val="FFFFFF"/>
                <w:sz w:val="19"/>
                <w:szCs w:val="19"/>
              </w:rPr>
              <w:t xml:space="preserve">#</w:t>
            </w:r>
          </w:p>
        </w:tc>
        <w:tc>
          <w:tcPr>
            <w:tcW w:type="dxa" w:w="8740"/>
            <w:tcBorders>
              <w:top w:val="single" w:color="CCCCCC" w:sz="2"/>
              <w:left w:val="single" w:color="CCCCCC" w:sz="2"/>
              <w:bottom w:val="single" w:color="CCCCCC" w:sz="2"/>
              <w:right w:val="single" w:color="CCCCCC" w:sz="2"/>
            </w:tcBorders>
            <w:shd w:fill="002147" w:val="clear"/>
            <w:tcMar>
              <w:top w:type="dxa" w:w="90"/>
              <w:left w:type="dxa" w:w="110"/>
              <w:bottom w:type="dxa" w:w="90"/>
              <w:right w:type="dxa" w:w="110"/>
            </w:tcMar>
          </w:tcPr>
          <w:p>
            <w:r>
              <w:rPr>
                <w:b/>
                <w:bCs/>
                <w:color w:val="FFFFFF"/>
                <w:sz w:val="19"/>
                <w:szCs w:val="19"/>
              </w:rPr>
              <w:t xml:space="preserve">Rule</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1</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All transactions go through ShopZone exclusively — never expose supplier identity, contact, location, cost, or seller identifiers to customers</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2</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Sellers may never contact customers directly through the platform</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3</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Cart items use item.product as the MongoDB ID field — never change this</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4</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Password hashing in controllers only — no pre-save hook on User.js ever</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5</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VAT is inclusive — price * 16 / 116 — never add on top of displayed prices</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6</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Prices: use formatKES() from frontend/src/utils/formatKES.js</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7</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Icons: react-icons/fa only — ChatWidget avatar emoji is the only exception</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8</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Zero inline style={{}} except Bootstrap overrides and dynamic accent colour props</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9</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Every component has its own CSS file in its own folder</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10</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All page files are FLAT in frontend/src/pages/ — never create or assume subfolders</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11</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display:contents on product card Link wrappers is intentional — never revert</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12</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overflow-x: clip on html and body — never change to hidden</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13</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Backend authorisation is the real security boundary — frontend route hiding is supplementary only</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14</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Existing orders must never be silently changed — orders snapshot priceAtPurchase</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15</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Legacy unit field only accepts: Per Unit, Bale, Carton, Dozen, Kg, Box, Sack — use Per Unit as fallback</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16</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Toast does NOT replace inline alerts — both fire together</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17</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setCredentials(data) is how you update Redux after profile save — never dispatch login.fulfilled manually</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18</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isSeller and sellerStatus are included in all four user controller responses</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19</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Admin pages own their full layout — never use App.jsx Bootstrap Container — use negative margin breakout</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20</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The summary count pills on AdminOrderListPage must always be kept — can shrink but never removed</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21</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read-all route must be registered before /:id/read in notificationRoutes.js</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22</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GET /api/users/:id/full-profile must be registered before /:id in userRoutes.js</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23</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POST /api/enquiries requires protect middleware — anonymous submissions are rejected at the backend</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24</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userId must be attached to every write action — never on URLs</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25</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Notification type must be 'transactional' or 'promotional' only — no other values without updating the model enum</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26</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County is always a select dropdown with the 47-county COUNTIES array — never a free-text input</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27</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Payment model is the single source of truth for all payment activity</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28</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Order-scoped payment routes must be registered before /:id in paymentRoutes.js</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29</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Seller-submitted products always start as status: 'submitted'</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30</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One payment per order — enforced in createPayment, no split or duplicate payments</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31</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businessType enum is fixed at Retailer, Wholesaler, Distributor, Other, '' — never write 'business'</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32</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Tier 2 detection must run against verifiedOrderItems with real database categories — never against raw req.body cart items</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33</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Seller earnings must be calculated per line item filtered to that seller's product IDs — never from order.totalPrice directly</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34</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Seeder wipes everything — never run seeder.js on a database with real data</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35</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If something can be implemented now, implement it — no silent deferrals without a step number and reason</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36</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Every response with code changes must end with a testing checklist</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37</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Refunds owed to a buyer always return to the original payment method — never as platform credit or a stored wallet balance</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38</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Multi-item order disputes are resolved at the line-item level — a single defective or wrong item never triggers a return or refund of the whole order</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39</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Returns Policy formally distinguishes buyer-fault from seller-fault — defective/wrong/damaged is free to the buyer, change-of-mind is buyer-paid or non-returnable on bulk listings</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40</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Product price always represents one full sellable unit as defined by unitType — never a separate stored per-piece price field; per-piece value is computed at render time only</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41</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unitType, itemsPerUnit, and weightPerUnit must be snapshotted onto every order item at the same moment priceAtPurchase is set — never a live lookup on display</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42</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The businessType MongoSH correction command is a standing, idempotent remedy — safe to re-run any time the validation error resurfaces on any account</w:t>
            </w:r>
          </w:p>
        </w:tc>
      </w:tr>
      <w:tr>
        <w:tc>
          <w:tcPr>
            <w:tcW w:type="dxa" w:w="62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43</w:t>
            </w:r>
          </w:p>
        </w:tc>
        <w:tc>
          <w:tcPr>
            <w:tcW w:type="dxa" w:w="874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All order, payment, delivery, and notification timestamps must display in Africa/Nairobi time via formatDateTime.js — never a bare native date call relying on the viewing device's local timezone</w:t>
            </w:r>
          </w:p>
        </w:tc>
      </w:tr>
      <w:tr>
        <w:tc>
          <w:tcPr>
            <w:tcW w:type="dxa" w:w="62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44</w:t>
            </w:r>
          </w:p>
        </w:tc>
        <w:tc>
          <w:tcPr>
            <w:tcW w:type="dxa" w:w="874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ISS-013 (wholesale unit snapshot and five-location sanity-check display) is formally closed — any future feature needing per-piece or unit context for an existing order must read it from the order item's own snapshot fields, never from a live Product lookup</w:t>
            </w:r>
          </w:p>
        </w:tc>
      </w:tr>
    </w:tbl>
    <w:p>
      <w:pPr>
        <w:spacing w:after="200"/>
      </w:pPr>
    </w:p>
    <w:p>
      <w:pPr>
        <w:pStyle w:val="Heading1"/>
        <w:spacing w:after="200" w:before="360"/>
      </w:pPr>
      <w:r>
        <w:rPr>
          <w:b/>
          <w:bCs/>
          <w:color w:val="002147"/>
          <w:sz w:val="32"/>
          <w:szCs w:val="32"/>
        </w:rPr>
        <w:t xml:space="preserve">Section 5 — Design System</w:t>
      </w:r>
    </w:p>
    <w:p>
      <w:pPr>
        <w:pStyle w:val="Heading2"/>
        <w:spacing w:after="160" w:before="280"/>
      </w:pPr>
      <w:r>
        <w:rPr>
          <w:b/>
          <w:bCs/>
          <w:color w:val="002147"/>
          <w:sz w:val="26"/>
          <w:szCs w:val="26"/>
        </w:rPr>
        <w:t xml:space="preserve">Colours</w:t>
      </w:r>
    </w:p>
    <w:p>
      <w:pPr>
        <w:pStyle w:val="ListParagraph"/>
        <w:numPr>
          <w:ilvl w:val="0"/>
          <w:numId w:val="2"/>
        </w:numPr>
        <w:spacing w:after="100"/>
      </w:pPr>
      <w:r>
        <w:rPr>
          <w:sz w:val="22"/>
          <w:szCs w:val="22"/>
        </w:rPr>
        <w:t xml:space="preserve">Oxford Blue: #002147 — var(--oxford-blue)</w:t>
      </w:r>
    </w:p>
    <w:p>
      <w:pPr>
        <w:pStyle w:val="ListParagraph"/>
        <w:numPr>
          <w:ilvl w:val="0"/>
          <w:numId w:val="2"/>
        </w:numPr>
        <w:spacing w:after="100"/>
      </w:pPr>
      <w:r>
        <w:rPr>
          <w:sz w:val="22"/>
          <w:szCs w:val="22"/>
        </w:rPr>
        <w:t xml:space="preserve">Tan: #D2B48C — var(--tan)</w:t>
      </w:r>
    </w:p>
    <w:p>
      <w:pPr>
        <w:pStyle w:val="ListParagraph"/>
        <w:numPr>
          <w:ilvl w:val="0"/>
          <w:numId w:val="2"/>
        </w:numPr>
        <w:spacing w:after="100"/>
      </w:pPr>
      <w:r>
        <w:rPr>
          <w:sz w:val="22"/>
          <w:szCs w:val="22"/>
        </w:rPr>
        <w:t xml:space="preserve">Off-white: #FAF8F5 — var(--off-white)</w:t>
      </w:r>
    </w:p>
    <w:p>
      <w:pPr>
        <w:pStyle w:val="Heading2"/>
        <w:spacing w:after="160" w:before="280"/>
      </w:pPr>
      <w:r>
        <w:rPr>
          <w:b/>
          <w:bCs/>
          <w:color w:val="002147"/>
          <w:sz w:val="26"/>
          <w:szCs w:val="26"/>
        </w:rPr>
        <w:t xml:space="preserve">Cinematic Pages (static/rarely-visited only)</w:t>
      </w:r>
    </w:p>
    <w:p>
      <w:pPr>
        <w:spacing w:after="160"/>
      </w:pPr>
      <w:r>
        <w:rPr>
          <w:b w:val="false"/>
          <w:bCs w:val="false"/>
          <w:i w:val="false"/>
          <w:iCs w:val="false"/>
          <w:sz w:val="22"/>
          <w:szCs w:val="22"/>
        </w:rPr>
        <w:t xml:space="preserve">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w:t>
      </w:r>
    </w:p>
    <w:p>
      <w:pPr>
        <w:pStyle w:val="Heading2"/>
        <w:spacing w:after="160" w:before="280"/>
      </w:pPr>
      <w:r>
        <w:rPr>
          <w:b/>
          <w:bCs/>
          <w:color w:val="002147"/>
          <w:sz w:val="26"/>
          <w:szCs w:val="26"/>
        </w:rPr>
        <w:t xml:space="preserve">Working Pages (interactive/frequently-used)</w:t>
      </w:r>
    </w:p>
    <w:p>
      <w:pPr>
        <w:spacing w:after="160"/>
      </w:pPr>
      <w:r>
        <w:rPr>
          <w:b w:val="false"/>
          <w:bCs w:val="false"/>
          <w:i w:val="false"/>
          <w:iCs w:val="false"/>
          <w:sz w:val="22"/>
          <w:szCs w:val="22"/>
        </w:rPr>
        <w:t xml:space="preserve">Applied to: BrandsPage, NewArrivalsPage, FeaturedPage, product listings, cart, checkout, profile, SpecialOffersPage. Simple Oxford Blue hero strip, tabs or filters below, clean grid, no scroll reveal on individual cards.</w:t>
      </w:r>
    </w:p>
    <w:p>
      <w:pPr>
        <w:pStyle w:val="Heading2"/>
        <w:spacing w:after="160" w:before="280"/>
      </w:pPr>
      <w:r>
        <w:rPr>
          <w:b/>
          <w:bCs/>
          <w:color w:val="002147"/>
          <w:sz w:val="26"/>
          <w:szCs w:val="26"/>
        </w:rPr>
        <w:t xml:space="preserve">Admin Pages Gold Standard</w:t>
      </w:r>
    </w:p>
    <w:p>
      <w:pPr>
        <w:spacing w:after="160"/>
      </w:pPr>
      <w:r>
        <w:rPr>
          <w:b w:val="false"/>
          <w:bCs w:val="false"/>
          <w:i w:val="false"/>
          <w:iCs w:val="false"/>
          <w:sz w:val="22"/>
          <w:szCs w:val="22"/>
        </w:rPr>
        <w:t xml:space="preserve">Reference: AdminOrderListPage and AdminEnquiriesPage. Pattern: white header with tan icon + bold title + subtitle + right-side count pills (amber for pending/warning, green for good, red for urgent, Oxford Blue for neutral). Coloured tab bar with coloured count badges. Search bar on every list page. Oxford Blue table header with Tan column text. Alternating row shading. Coloured status badges. Full-width own layout via negative margin breakout: margin-left: calc(-50vw + 50%); margin-right: calc(-50vw + 50%); width: 100vw.</w:t>
      </w:r>
    </w:p>
    <w:p>
      <w:pPr>
        <w:pStyle w:val="Heading2"/>
        <w:spacing w:after="160" w:before="280"/>
      </w:pPr>
      <w:r>
        <w:rPr>
          <w:b/>
          <w:bCs/>
          <w:color w:val="002147"/>
          <w:sz w:val="26"/>
          <w:szCs w:val="26"/>
        </w:rPr>
        <w:t xml:space="preserve">Eyebrow Pill Pattern (working pages)</w:t>
      </w:r>
    </w:p>
    <w:p>
      <w:pPr>
        <w:spacing w:after="160"/>
      </w:pPr>
      <w:r>
        <w:rPr>
          <w:b w:val="false"/>
          <w:bCs w:val="false"/>
          <w:i w:val="false"/>
          <w:iCs w:val="false"/>
          <w:sz w:val="22"/>
          <w:szCs w:val="22"/>
        </w:rPr>
        <w:t xml:space="preserve">inline-flex, Tan text, uppercase, letter-spacing: 0.1em, border: 1px solid rgba(210,180,140,0.3), padding: 4px 12px, border-radius: 999px. Established on /new-arrivals ("Just Landed" + FaClock) and /featured ("Curated Selection" + FaStar).</w:t>
      </w:r>
    </w:p>
    <w:p>
      <w:pPr>
        <w:pStyle w:val="Heading2"/>
        <w:spacing w:after="160" w:before="280"/>
      </w:pPr>
      <w:r>
        <w:rPr>
          <w:b/>
          <w:bCs/>
          <w:color w:val="002147"/>
          <w:sz w:val="26"/>
          <w:szCs w:val="26"/>
        </w:rPr>
        <w:t xml:space="preserve">Scrollable Tab Bar Pattern</w:t>
      </w:r>
    </w:p>
    <w:p>
      <w:pPr>
        <w:spacing w:after="160"/>
      </w:pPr>
      <w:r>
        <w:rPr>
          <w:b w:val="false"/>
          <w:bCs w:val="false"/>
          <w:i w:val="false"/>
          <w:iCs w:val="false"/>
          <w:sz w:val="22"/>
          <w:szCs w:val="22"/>
        </w:rPr>
        <w:t xml:space="preserve">Any horizontal row of tabs or filter chips that can overflow its container on a narrow viewport must be wrapped in the shared ScrollableTabBar component. Confirmed this session as fully and correctly wired into AdminEnquiriesPage, AdminOrderListPage, AdminSellersPage, AdminUserListPage, AdminProductListPage, and SpecialOffersPage. AdminUserDetailPage has no horizontal tab strip and is confirmed to require no wiring of this component, since it is built as a vertical card stack rather than a tabbed view.</w:t>
      </w:r>
    </w:p>
    <w:p>
      <w:pPr>
        <w:pStyle w:val="Heading2"/>
        <w:spacing w:after="160" w:before="280"/>
      </w:pPr>
      <w:r>
        <w:rPr>
          <w:b/>
          <w:bCs/>
          <w:color w:val="002147"/>
          <w:sz w:val="26"/>
          <w:szCs w:val="26"/>
        </w:rPr>
        <w:t xml:space="preserve">Wholesale Unit Sanity-Check Display Pattern — Confirmed Closed This Session</w:t>
      </w:r>
    </w:p>
    <w:p>
      <w:pPr>
        <w:spacing w:after="160"/>
      </w:pPr>
      <w:r>
        <w:rPr>
          <w:b w:val="false"/>
          <w:bCs w:val="false"/>
          <w:i w:val="false"/>
          <w:iCs w:val="false"/>
          <w:sz w:val="22"/>
          <w:szCs w:val="22"/>
        </w:rPr>
        <w:t xml:space="preserve">ProductPage shows the full breakdown beneath the buy-box price (unit suffix on the price line, computed per-piece line beneath in grey). CartPage shows the same idea compactly on every line item, as the last checkpoint before checkout. ProductCard stays deliberately minimal with only a small unit badge and performs no calculation. OrderPage and ReceiptModal both inherit their unit display from the order item's own immutable snapshot fields rather than any live product lookup, guaranteeing what a buyer saw before paying matches what the receipt says afterward.</w:t>
      </w:r>
    </w:p>
    <w:p>
      <w:pPr>
        <w:pStyle w:val="Heading1"/>
        <w:spacing w:after="200" w:before="360"/>
      </w:pPr>
      <w:r>
        <w:rPr>
          <w:b/>
          <w:bCs/>
          <w:color w:val="002147"/>
          <w:sz w:val="32"/>
          <w:szCs w:val="32"/>
        </w:rPr>
        <w:t xml:space="preserve">Section 6 — Current Routes</w:t>
      </w:r>
    </w:p>
    <w:p>
      <w:pPr>
        <w:spacing w:after="160"/>
      </w:pPr>
      <w:r>
        <w:rPr>
          <w:b w:val="false"/>
          <w:bCs w:val="false"/>
          <w:i w:val="false"/>
          <w:iCs w:val="false"/>
          <w:sz w:val="22"/>
          <w:szCs w:val="22"/>
        </w:rPr>
        <w:t xml:space="preserve">Every route in App.jsx with its current status. The most consequential change this session is invisible at the routing level but touches every order-bearing page: OrderPage and the ReceiptModal both now display correct, timezone-stable timestamps and the full wholesale-unit snapshot rather than a live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00"/>
        <w:gridCol w:w="1060"/>
      </w:tblGrid>
      <w:tr>
        <w:tc>
          <w:tcPr>
            <w:tcW w:type="dxa" w:w="1500"/>
            <w:tcBorders>
              <w:top w:val="single" w:color="CCCCCC" w:sz="2"/>
              <w:left w:val="single" w:color="CCCCCC" w:sz="2"/>
              <w:bottom w:val="single" w:color="CCCCCC" w:sz="2"/>
              <w:right w:val="single" w:color="CCCCCC" w:sz="2"/>
            </w:tcBorders>
            <w:shd w:fill="002147" w:val="clear"/>
            <w:tcMar>
              <w:top w:type="dxa" w:w="90"/>
              <w:left w:type="dxa" w:w="110"/>
              <w:bottom w:type="dxa" w:w="90"/>
              <w:right w:type="dxa" w:w="110"/>
            </w:tcMar>
          </w:tcPr>
          <w:p>
            <w:r>
              <w:rPr>
                <w:b/>
                <w:bCs/>
                <w:color w:val="FFFFFF"/>
                <w:sz w:val="19"/>
                <w:szCs w:val="19"/>
              </w:rPr>
              <w:t xml:space="preserve">Route</w:t>
            </w:r>
          </w:p>
        </w:tc>
        <w:tc>
          <w:tcPr>
            <w:tcW w:type="dxa" w:w="6800"/>
            <w:tcBorders>
              <w:top w:val="single" w:color="CCCCCC" w:sz="2"/>
              <w:left w:val="single" w:color="CCCCCC" w:sz="2"/>
              <w:bottom w:val="single" w:color="CCCCCC" w:sz="2"/>
              <w:right w:val="single" w:color="CCCCCC" w:sz="2"/>
            </w:tcBorders>
            <w:shd w:fill="002147" w:val="clear"/>
            <w:tcMar>
              <w:top w:type="dxa" w:w="90"/>
              <w:left w:type="dxa" w:w="110"/>
              <w:bottom w:type="dxa" w:w="90"/>
              <w:right w:type="dxa" w:w="110"/>
            </w:tcMar>
          </w:tcPr>
          <w:p>
            <w:r>
              <w:rPr>
                <w:b/>
                <w:bCs/>
                <w:color w:val="FFFFFF"/>
                <w:sz w:val="19"/>
                <w:szCs w:val="19"/>
              </w:rPr>
              <w:t xml:space="preserve">Page / Notes</w:t>
            </w:r>
          </w:p>
        </w:tc>
        <w:tc>
          <w:tcPr>
            <w:tcW w:type="dxa" w:w="1060"/>
            <w:tcBorders>
              <w:top w:val="single" w:color="CCCCCC" w:sz="2"/>
              <w:left w:val="single" w:color="CCCCCC" w:sz="2"/>
              <w:bottom w:val="single" w:color="CCCCCC" w:sz="2"/>
              <w:right w:val="single" w:color="CCCCCC" w:sz="2"/>
            </w:tcBorders>
            <w:shd w:fill="002147" w:val="clear"/>
            <w:tcMar>
              <w:top w:type="dxa" w:w="90"/>
              <w:left w:type="dxa" w:w="110"/>
              <w:bottom w:type="dxa" w:w="90"/>
              <w:right w:type="dxa" w:w="110"/>
            </w:tcMar>
          </w:tcPr>
          <w:p>
            <w:r>
              <w:rPr>
                <w:b/>
                <w:bCs/>
                <w:color w:val="FFFFFF"/>
                <w:sz w:val="19"/>
                <w:szCs w:val="19"/>
              </w:rPr>
              <w:t xml:space="preserve">Status</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HomePage</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/product/:id</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ProductPage — verified purchase reviews, profanity filter; full unit sanity-check display NOW LIVE</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/cart</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CartPage — checkout redirects to /login with state.from; compact unit sanity-check display NOW LIVE</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/login</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LoginPage — show password toggle, reads location.state.from</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/register</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RegisterPage</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/offers</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SpecialOffersPage — tab bar uses ScrollableTabBar</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/shipping</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ShippingPage — pre-fills from saved profile</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/payment</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PaymentPage</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/placeorder</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PlaceOrderPage</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/order/:id</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OrderPage — ReceiptModal, Report Issue with screenshot upload, #report auto-expand, Nairobi-time timestamps NOW LIVE, unit snapshot display NOW LIVE</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/profile</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ProfilePage — Report Issue link in My Orders tab</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/admin/products</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AdminProductListPage — status tabs, count pills, ScrollableTabBar CONFIRMED ALREADY WIRED</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/admin/product/:id/edit</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AdminProductEditPage — seller assignment + status dropdown; no tab bar to wire</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/admin/orders</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AdminOrderListPage — Tier 2 Pending Quotes tab; ScrollableTabBar wired</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/admin/users</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AdminUserListPage — ScrollableTabBar wired</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/admin/enquiries</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AdminEnquiriesPage — Support tab, Related Order card, attachments, ScrollableTabBar wired</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/admin/sellers</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AdminSellersPage — businessType approval bug fixed twice; ScrollableTabBar wired</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/admin/users/:id</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AdminUserDetailPage — full aggregated profile; CONFIRMED no tab strip, no ScrollableTabBar needed</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/seller/dashboard</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SellerDashboardPage — My Profile shows real KES earnings</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/faq</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FAQPage</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/contact</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ContactPage — login gate + auth header; screenshot upload live</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/become-seller</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BecomeSellerPage — businessType upsert bug fixed; screenshot upload live</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/shipping-policy</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ShippingPolicyPage</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/returns-policy</w:t>
            </w:r>
          </w:p>
        </w:tc>
        <w:tc>
          <w:tcPr>
            <w:tcW w:type="dxa" w:w="68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ReturnsPolicyPage — formal buyer/seller-fault return split content update still pending (ISS-014)</w:t>
            </w:r>
          </w:p>
        </w:tc>
        <w:tc>
          <w:tcPr>
            <w:tcW w:type="dxa" w:w="106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Partial</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/brands</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BrandsPage — A-Z brand directory</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/bulk-orders</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BulkOrdersPage — login gate + auth header; screenshot upload live</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/about</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AboutPage</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/new-arrivals</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NewArrivalsPage</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/featured</w:t>
            </w:r>
          </w:p>
        </w:tc>
        <w:tc>
          <w:tcPr>
            <w:tcW w:type="dxa" w:w="680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FeaturedPage</w:t>
            </w:r>
          </w:p>
        </w:tc>
        <w:tc>
          <w:tcPr>
            <w:tcW w:type="dxa" w:w="1060"/>
            <w:tcBorders>
              <w:top w:val="single" w:color="CCCCCC" w:sz="2"/>
              <w:left w:val="single" w:color="CCCCCC" w:sz="2"/>
              <w:bottom w:val="single" w:color="CCCCCC" w:sz="2"/>
              <w:right w:val="single" w:color="CCCCCC" w:sz="2"/>
            </w:tcBorders>
            <w:shd w:fill="FFFFFF" w:val="clear"/>
            <w:tcMar>
              <w:top w:type="dxa" w:w="80"/>
              <w:left w:type="dxa" w:w="110"/>
              <w:bottom w:type="dxa" w:w="80"/>
              <w:right w:type="dxa" w:w="110"/>
            </w:tcMar>
          </w:tcPr>
          <w:p>
            <w:r>
              <w:rPr>
                <w:b w:val="false"/>
                <w:bCs w:val="false"/>
                <w:sz w:val="18"/>
                <w:szCs w:val="18"/>
              </w:rPr>
              <w:t xml:space="preserve">Live</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/forgot-password</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NOT BUILT — Step 24 placeholder, link present on LoginPage</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Planned</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/categories</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NOT BUILT — future step</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Planned</w:t>
            </w:r>
          </w:p>
        </w:tc>
      </w:tr>
      <w:tr>
        <w:tc>
          <w:tcPr>
            <w:tcW w:type="dxa" w:w="15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w:t>
            </w:r>
          </w:p>
        </w:tc>
        <w:tc>
          <w:tcPr>
            <w:tcW w:type="dxa" w:w="6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NotFoundPage</w:t>
            </w:r>
          </w:p>
        </w:tc>
        <w:tc>
          <w:tcPr>
            <w:tcW w:type="dxa" w:w="10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Live</w:t>
            </w:r>
          </w:p>
        </w:tc>
      </w:tr>
    </w:tbl>
    <w:p>
      <w:pPr>
        <w:spacing w:after="200"/>
      </w:pPr>
    </w:p>
    <w:p>
      <w:pPr>
        <w:pStyle w:val="Heading1"/>
        <w:spacing w:after="200" w:before="360"/>
      </w:pPr>
      <w:r>
        <w:rPr>
          <w:b/>
          <w:bCs/>
          <w:color w:val="002147"/>
          <w:sz w:val="32"/>
          <w:szCs w:val="32"/>
        </w:rPr>
        <w:t xml:space="preserve">Section 7 — What Is Built and Working</w:t>
      </w:r>
    </w:p>
    <w:p>
      <w:pPr>
        <w:pStyle w:val="Heading2"/>
        <w:spacing w:after="160" w:before="280"/>
      </w:pPr>
      <w:r>
        <w:rPr>
          <w:b/>
          <w:bCs/>
          <w:color w:val="002147"/>
          <w:sz w:val="26"/>
          <w:szCs w:val="26"/>
        </w:rPr>
        <w:t xml:space="preserve">7.1  Backend</w:t>
      </w:r>
    </w:p>
    <w:p>
      <w:pPr>
        <w:pStyle w:val="ListParagraph"/>
        <w:numPr>
          <w:ilvl w:val="0"/>
          <w:numId w:val="2"/>
        </w:numPr>
        <w:spacing w:after="100"/>
      </w:pPr>
      <w:r>
        <w:rPr>
          <w:sz w:val="22"/>
          <w:szCs w:val="22"/>
        </w:rPr>
        <w:t xml:space="preserve">Full order system with atomic stock management; stock decremented at order creation, restored on cancellation or rejected delivery quote</w:t>
      </w:r>
    </w:p>
    <w:p>
      <w:pPr>
        <w:pStyle w:val="ListParagraph"/>
        <w:numPr>
          <w:ilvl w:val="0"/>
          <w:numId w:val="2"/>
        </w:numPr>
        <w:spacing w:after="100"/>
      </w:pPr>
      <w:r>
        <w:rPr>
          <w:sz w:val="22"/>
          <w:szCs w:val="22"/>
        </w:rPr>
        <w:t xml:space="preserve">County-based shipping calculated server-side from the 47-county lookup table</w:t>
      </w:r>
    </w:p>
    <w:p>
      <w:pPr>
        <w:pStyle w:val="ListParagraph"/>
        <w:numPr>
          <w:ilvl w:val="0"/>
          <w:numId w:val="2"/>
        </w:numPr>
        <w:spacing w:after="100"/>
      </w:pPr>
      <w:r>
        <w:rPr>
          <w:sz w:val="22"/>
          <w:szCs w:val="22"/>
        </w:rPr>
        <w:t xml:space="preserve">Tier 2 delivery quote flow — detection runs against verifiedOrderItems with real database-sourced categories, confirmed working since SESSION-011</w:t>
      </w:r>
    </w:p>
    <w:p>
      <w:pPr>
        <w:pStyle w:val="ListParagraph"/>
        <w:numPr>
          <w:ilvl w:val="0"/>
          <w:numId w:val="2"/>
        </w:numPr>
        <w:spacing w:after="100"/>
      </w:pPr>
      <w:r>
        <w:rPr>
          <w:sz w:val="22"/>
          <w:szCs w:val="22"/>
        </w:rPr>
        <w:t xml:space="preserve">Platform commission tracking, VAT-inclusive pricing extracted as price * 16 / 116</w:t>
      </w:r>
    </w:p>
    <w:p>
      <w:pPr>
        <w:pStyle w:val="ListParagraph"/>
        <w:numPr>
          <w:ilvl w:val="0"/>
          <w:numId w:val="2"/>
        </w:numPr>
        <w:spacing w:after="100"/>
      </w:pPr>
      <w:r>
        <w:rPr>
          <w:sz w:val="22"/>
          <w:szCs w:val="22"/>
        </w:rPr>
        <w:t xml:space="preserve">Server-side price verification at checkout prevents frontend tampering; priceAtPurchase snapshot on every order item</w:t>
      </w:r>
    </w:p>
    <w:p>
      <w:pPr>
        <w:pStyle w:val="ListParagraph"/>
        <w:numPr>
          <w:ilvl w:val="0"/>
          <w:numId w:val="2"/>
        </w:numPr>
        <w:spacing w:after="100"/>
      </w:pPr>
      <w:r>
        <w:rPr>
          <w:sz w:val="22"/>
          <w:szCs w:val="22"/>
        </w:rPr>
        <w:t xml:space="preserve">Order items now also snapshot unitType, itemsPerUnit, and weightPerUnit at the same moment priceAtPurchase is set — NEW THIS SESSION, closes ISS-013's backend half. Sourced from the same already-fetched product document used for price verification, with no additional database call and full backward-compatible defaults for orders placed before this field existed.</w:t>
      </w:r>
    </w:p>
    <w:p>
      <w:pPr>
        <w:pStyle w:val="ListParagraph"/>
        <w:numPr>
          <w:ilvl w:val="0"/>
          <w:numId w:val="2"/>
        </w:numPr>
        <w:spacing w:after="100"/>
      </w:pPr>
      <w:r>
        <w:rPr>
          <w:sz w:val="22"/>
          <w:szCs w:val="22"/>
        </w:rPr>
        <w:t xml:space="preserve">JWT authentication, bcryptjs password hashing in controllers, central error middleware</w:t>
      </w:r>
    </w:p>
    <w:p>
      <w:pPr>
        <w:pStyle w:val="ListParagraph"/>
        <w:numPr>
          <w:ilvl w:val="0"/>
          <w:numId w:val="2"/>
        </w:numPr>
        <w:spacing w:after="100"/>
      </w:pPr>
      <w:r>
        <w:rPr>
          <w:sz w:val="22"/>
          <w:szCs w:val="22"/>
        </w:rPr>
        <w:t xml:space="preserve">Product search across name, category, description, tags, and brand</w:t>
      </w:r>
    </w:p>
    <w:p>
      <w:pPr>
        <w:pStyle w:val="ListParagraph"/>
        <w:numPr>
          <w:ilvl w:val="0"/>
          <w:numId w:val="2"/>
        </w:numPr>
        <w:spacing w:after="100"/>
      </w:pPr>
      <w:r>
        <w:rPr>
          <w:sz w:val="22"/>
          <w:szCs w:val="22"/>
        </w:rPr>
        <w:t xml:space="preserve">User model: shippingAddress sub-document, isSeller, sellerStatus, sellerProfile, sellerApprovedAt, sellerSuspendedAt, businessType enum permanently corrected and confirmed stable across two separately affected historical accounts</w:t>
      </w:r>
    </w:p>
    <w:p>
      <w:pPr>
        <w:pStyle w:val="ListParagraph"/>
        <w:numPr>
          <w:ilvl w:val="0"/>
          <w:numId w:val="2"/>
        </w:numPr>
        <w:spacing w:after="100"/>
      </w:pPr>
      <w:r>
        <w:rPr>
          <w:sz w:val="22"/>
          <w:szCs w:val="22"/>
        </w:rPr>
        <w:t xml:space="preserve">Product model: brand, seller ref User, unitType, minimumOrderQuantity, itemsPerUnit, weightPerUnit, dimensions, isBulkOnly, leadTimeDays, tags, isFeatured, isOnSale, isClearance, salePrice, status, adminFeedback</w:t>
      </w:r>
    </w:p>
    <w:p>
      <w:pPr>
        <w:pStyle w:val="ListParagraph"/>
        <w:numPr>
          <w:ilvl w:val="0"/>
          <w:numId w:val="2"/>
        </w:numPr>
        <w:spacing w:after="100"/>
      </w:pPr>
      <w:r>
        <w:rPr>
          <w:sz w:val="22"/>
          <w:szCs w:val="22"/>
        </w:rPr>
        <w:t xml:space="preserve">Notification model with link field; five order event notifications wired in orderController; product status change notifications wired in productController</w:t>
      </w:r>
    </w:p>
    <w:p>
      <w:pPr>
        <w:pStyle w:val="ListParagraph"/>
        <w:numPr>
          <w:ilvl w:val="0"/>
          <w:numId w:val="2"/>
        </w:numPr>
        <w:spacing w:after="100"/>
      </w:pPr>
      <w:r>
        <w:rPr>
          <w:sz w:val="22"/>
          <w:szCs w:val="22"/>
        </w:rPr>
        <w:t xml:space="preserve">Payment model and controller — confirmPayment five-step sequence with 95% amount validation threshold, updatePayment endpoint, updateOrderShipping endpoint</w:t>
      </w:r>
    </w:p>
    <w:p>
      <w:pPr>
        <w:pStyle w:val="ListParagraph"/>
        <w:numPr>
          <w:ilvl w:val="0"/>
          <w:numId w:val="2"/>
        </w:numPr>
        <w:spacing w:after="100"/>
      </w:pPr>
      <w:r>
        <w:rPr>
          <w:sz w:val="22"/>
          <w:szCs w:val="22"/>
        </w:rPr>
        <w:t xml:space="preserve">getSellerDashboard returns real KES earnings — totalEarnings and pendingPayoutAmount, per-seller and per-line-item, net of 6% platform commission</w:t>
      </w:r>
    </w:p>
    <w:p>
      <w:pPr>
        <w:pStyle w:val="ListParagraph"/>
        <w:numPr>
          <w:ilvl w:val="0"/>
          <w:numId w:val="2"/>
        </w:numPr>
        <w:spacing w:after="100"/>
      </w:pPr>
      <w:r>
        <w:rPr>
          <w:sz w:val="22"/>
          <w:szCs w:val="22"/>
        </w:rPr>
        <w:t xml:space="preserve">Enquiry model carries an attachments array; createEnquiry saves attachments defensively on every enquiry type including the OrderPage Report Issue flow</w:t>
      </w:r>
    </w:p>
    <w:p>
      <w:pPr>
        <w:pStyle w:val="ListParagraph"/>
        <w:numPr>
          <w:ilvl w:val="0"/>
          <w:numId w:val="2"/>
        </w:numPr>
        <w:spacing w:after="100"/>
      </w:pPr>
      <w:r>
        <w:rPr>
          <w:sz w:val="22"/>
          <w:szCs w:val="22"/>
        </w:rPr>
        <w:t xml:space="preserve">Verified purchase review gate enforced independently on both frontend and backend; sellers blocked from reviewing their own products</w:t>
      </w:r>
    </w:p>
    <w:p>
      <w:pPr>
        <w:pStyle w:val="ListParagraph"/>
        <w:numPr>
          <w:ilvl w:val="0"/>
          <w:numId w:val="2"/>
        </w:numPr>
        <w:spacing w:after="100"/>
      </w:pPr>
      <w:r>
        <w:rPr>
          <w:sz w:val="22"/>
          <w:szCs w:val="22"/>
        </w:rPr>
        <w:t xml:space="preserve">Seller submission form architecture (POST /api/seller/products) with image upload, status field, and admin approval workflow</w:t>
      </w:r>
    </w:p>
    <w:p>
      <w:pPr>
        <w:pStyle w:val="ListParagraph"/>
        <w:numPr>
          <w:ilvl w:val="0"/>
          <w:numId w:val="2"/>
        </w:numPr>
        <w:spacing w:after="100"/>
      </w:pPr>
      <w:r>
        <w:rPr>
          <w:sz w:val="22"/>
          <w:szCs w:val="22"/>
        </w:rPr>
        <w:t xml:space="preserve">GET /api/users/:id/full-profile admin aggregation registered correctly before the generic /:id route</w:t>
      </w:r>
    </w:p>
    <w:p>
      <w:pPr>
        <w:pStyle w:val="ListParagraph"/>
        <w:numPr>
          <w:ilvl w:val="0"/>
          <w:numId w:val="2"/>
        </w:numPr>
        <w:spacing w:after="100"/>
      </w:pPr>
      <w:r>
        <w:rPr>
          <w:sz w:val="22"/>
          <w:szCs w:val="22"/>
        </w:rPr>
        <w:t xml:space="preserve">/api/products/brands and /api/stats public endpoints; PUT /api/users/:id/seller-status for admin approve/reject/suspend/reinstate</w:t>
      </w:r>
    </w:p>
    <w:p>
      <w:pPr>
        <w:pStyle w:val="Heading2"/>
        <w:spacing w:after="160" w:before="280"/>
      </w:pPr>
      <w:r>
        <w:rPr>
          <w:b/>
          <w:bCs/>
          <w:color w:val="002147"/>
          <w:sz w:val="26"/>
          <w:szCs w:val="26"/>
        </w:rPr>
        <w:t xml:space="preserve">7.2  Frontend — Customer-Facing</w:t>
      </w:r>
    </w:p>
    <w:p>
      <w:pPr>
        <w:pStyle w:val="ListParagraph"/>
        <w:numPr>
          <w:ilvl w:val="0"/>
          <w:numId w:val="2"/>
        </w:numPr>
        <w:spacing w:after="100"/>
      </w:pPr>
      <w:r>
        <w:rPr>
          <w:sz w:val="22"/>
          <w:szCs w:val="22"/>
        </w:rPr>
        <w:t xml:space="preserve">HomePage, NewArrivalsPage, FeaturedPage, SpecialOffersPage (scrollable tabs), BrandsPage A-Z directory</w:t>
      </w:r>
    </w:p>
    <w:p>
      <w:pPr>
        <w:pStyle w:val="ListParagraph"/>
        <w:numPr>
          <w:ilvl w:val="0"/>
          <w:numId w:val="2"/>
        </w:numPr>
        <w:spacing w:after="100"/>
      </w:pPr>
      <w:r>
        <w:rPr>
          <w:sz w:val="22"/>
          <w:szCs w:val="22"/>
        </w:rPr>
        <w:t xml:space="preserve">ProductPage — verified purchase review gate, visible review list, profanity rejection messaging, AND NOW the full primary wholesale unit sanity-check display directly beneath the buy-box price, showing the unit suffix and a computed per-piece line whenever itemsPerUnit is set</w:t>
      </w:r>
    </w:p>
    <w:p>
      <w:pPr>
        <w:pStyle w:val="ListParagraph"/>
        <w:numPr>
          <w:ilvl w:val="0"/>
          <w:numId w:val="2"/>
        </w:numPr>
        <w:spacing w:after="100"/>
      </w:pPr>
      <w:r>
        <w:rPr>
          <w:sz w:val="22"/>
          <w:szCs w:val="22"/>
        </w:rPr>
        <w:t xml:space="preserve">Full cart — checkout flow (Shipping pre-fills from profile, Payment, Place Order, confirmation), AND NOW a compact per-line wholesale unit sanity-check beneath every cart item's price, with a defensive fallback for cart items added before this session's changes</w:t>
      </w:r>
    </w:p>
    <w:p>
      <w:pPr>
        <w:pStyle w:val="ListParagraph"/>
        <w:numPr>
          <w:ilvl w:val="0"/>
          <w:numId w:val="2"/>
        </w:numPr>
        <w:spacing w:after="100"/>
      </w:pPr>
      <w:r>
        <w:rPr>
          <w:sz w:val="22"/>
          <w:szCs w:val="22"/>
        </w:rPr>
        <w:t xml:space="preserve">OrderPage — ReceiptModal component, Report Issue form with screenshot upload and #report hash auto-expand, legacy Mark as Paid button permanently removed, AND NOW every order-item line reads its unit display from the order's own immutable snapshot rather than a live product lookup, AND NOW every timestamp on the page displays in Africa/Nairobi time regardless of the viewer's device configuration</w:t>
      </w:r>
    </w:p>
    <w:p>
      <w:pPr>
        <w:pStyle w:val="ListParagraph"/>
        <w:numPr>
          <w:ilvl w:val="0"/>
          <w:numId w:val="2"/>
        </w:numPr>
        <w:spacing w:after="100"/>
      </w:pPr>
      <w:r>
        <w:rPr>
          <w:sz w:val="22"/>
          <w:szCs w:val="22"/>
        </w:rPr>
        <w:t xml:space="preserve">ReceiptModal — printed/downloadable receipt now shows a small italic unit and per-piece line beneath every item name, sourced from the same order-item snapshot OrderPage reads from, AND NOW every timestamp on the receipt displays in Africa/Nairobi time</w:t>
      </w:r>
    </w:p>
    <w:p>
      <w:pPr>
        <w:pStyle w:val="ListParagraph"/>
        <w:numPr>
          <w:ilvl w:val="0"/>
          <w:numId w:val="2"/>
        </w:numPr>
        <w:spacing w:after="100"/>
      </w:pPr>
      <w:r>
        <w:rPr>
          <w:sz w:val="22"/>
          <w:szCs w:val="22"/>
        </w:rPr>
        <w:t xml:space="preserve">ContactPage, BulkOrdersPage, and BecomeSellerPage — screenshot upload live on all three with up to three image attachments, live previews, and remove controls</w:t>
      </w:r>
    </w:p>
    <w:p>
      <w:pPr>
        <w:pStyle w:val="ListParagraph"/>
        <w:numPr>
          <w:ilvl w:val="0"/>
          <w:numId w:val="2"/>
        </w:numPr>
        <w:spacing w:after="100"/>
      </w:pPr>
      <w:r>
        <w:rPr>
          <w:sz w:val="22"/>
          <w:szCs w:val="22"/>
        </w:rPr>
        <w:t xml:space="preserve">ProfilePage with avatar zone, collapsible Delivery Info, Report Issue link beside every non-cancelled order</w:t>
      </w:r>
    </w:p>
    <w:p>
      <w:pPr>
        <w:pStyle w:val="ListParagraph"/>
        <w:numPr>
          <w:ilvl w:val="0"/>
          <w:numId w:val="2"/>
        </w:numPr>
        <w:spacing w:after="100"/>
      </w:pPr>
      <w:r>
        <w:rPr>
          <w:sz w:val="22"/>
          <w:szCs w:val="22"/>
        </w:rPr>
        <w:t xml:space="preserve">NotificationBell polling every 60 seconds, link-based navigation with relatedOrderId fallback</w:t>
      </w:r>
    </w:p>
    <w:p>
      <w:pPr>
        <w:pStyle w:val="ListParagraph"/>
        <w:numPr>
          <w:ilvl w:val="0"/>
          <w:numId w:val="2"/>
        </w:numPr>
        <w:spacing w:after="100"/>
      </w:pPr>
      <w:r>
        <w:rPr>
          <w:sz w:val="22"/>
          <w:szCs w:val="22"/>
        </w:rPr>
        <w:t xml:space="preserve">Login gates on ContactPage, BulkOrdersPage, BecomeSellerPage, CartPage checkout, ProductPage review form</w:t>
      </w:r>
    </w:p>
    <w:p>
      <w:pPr>
        <w:pStyle w:val="ListParagraph"/>
        <w:numPr>
          <w:ilvl w:val="0"/>
          <w:numId w:val="2"/>
        </w:numPr>
        <w:spacing w:after="100"/>
      </w:pPr>
      <w:r>
        <w:rPr>
          <w:sz w:val="22"/>
          <w:szCs w:val="22"/>
        </w:rPr>
        <w:t xml:space="preserve">LoginPage show password toggle (eye icon) and location.state.from redirect on post-login navigation</w:t>
      </w:r>
    </w:p>
    <w:p>
      <w:pPr>
        <w:pStyle w:val="ListParagraph"/>
        <w:numPr>
          <w:ilvl w:val="0"/>
          <w:numId w:val="2"/>
        </w:numPr>
        <w:spacing w:after="100"/>
      </w:pPr>
      <w:r>
        <w:rPr>
          <w:sz w:val="22"/>
          <w:szCs w:val="22"/>
        </w:rPr>
        <w:t xml:space="preserve">All cinematic content pages (About, FAQ, Become a Seller, Shipping Policy, Returns Policy, Bulk Orders); formatKES utility; branded splash screen</w:t>
      </w:r>
    </w:p>
    <w:p>
      <w:pPr>
        <w:pStyle w:val="ListParagraph"/>
        <w:numPr>
          <w:ilvl w:val="0"/>
          <w:numId w:val="2"/>
        </w:numPr>
        <w:spacing w:after="100"/>
      </w:pPr>
      <w:r>
        <w:rPr>
          <w:sz w:val="22"/>
          <w:szCs w:val="22"/>
        </w:rPr>
        <w:t xml:space="preserve">frontend/src/utils/formatDateTime.js — NEW THIS SESSION. Shared Africa/Nairobi timestamp formatter, the canonical and only path for displaying any date or time on the platform going forward, exactly mirroring how formatKES.js is treated for currency.</w:t>
      </w:r>
    </w:p>
    <w:p>
      <w:pPr>
        <w:pStyle w:val="Heading2"/>
        <w:spacing w:after="160" w:before="280"/>
      </w:pPr>
      <w:r>
        <w:rPr>
          <w:b/>
          <w:bCs/>
          <w:color w:val="002147"/>
          <w:sz w:val="26"/>
          <w:szCs w:val="26"/>
        </w:rPr>
        <w:t xml:space="preserve">7.3  Frontend — Admin</w:t>
      </w:r>
    </w:p>
    <w:p>
      <w:pPr>
        <w:pStyle w:val="ListParagraph"/>
        <w:numPr>
          <w:ilvl w:val="0"/>
          <w:numId w:val="2"/>
        </w:numPr>
        <w:spacing w:after="100"/>
      </w:pPr>
      <w:r>
        <w:rPr>
          <w:sz w:val="22"/>
          <w:szCs w:val="22"/>
        </w:rPr>
        <w:t xml:space="preserve">AdminProductListPage — status tabs (Awaiting Review, Needs Changes, Rejected, Archived) and count pills, Status column with coloured badges, ScrollableTabBar CONFIRMED ALREADY CORRECTLY WIRED this session — no rebuild was needed</w:t>
      </w:r>
    </w:p>
    <w:p>
      <w:pPr>
        <w:pStyle w:val="ListParagraph"/>
        <w:numPr>
          <w:ilvl w:val="0"/>
          <w:numId w:val="2"/>
        </w:numPr>
        <w:spacing w:after="100"/>
      </w:pPr>
      <w:r>
        <w:rPr>
          <w:sz w:val="22"/>
          <w:szCs w:val="22"/>
        </w:rPr>
        <w:t xml:space="preserve">AdminUserDetailPage — full aggregated profile view across five sections (Account Info, Seller Profile, Orders, Products, Enquiries, Notifications); CONFIRMED this session to have no horizontal tab strip and therefore to require no ScrollableTabBar wiring at all</w:t>
      </w:r>
    </w:p>
    <w:p>
      <w:pPr>
        <w:pStyle w:val="ListParagraph"/>
        <w:numPr>
          <w:ilvl w:val="0"/>
          <w:numId w:val="2"/>
        </w:numPr>
        <w:spacing w:after="100"/>
      </w:pPr>
      <w:r>
        <w:rPr>
          <w:sz w:val="22"/>
          <w:szCs w:val="22"/>
        </w:rPr>
        <w:t xml:space="preserve">AdminProductEditPage with seller assignment dropdown and product status dropdown</w:t>
      </w:r>
    </w:p>
    <w:p>
      <w:pPr>
        <w:pStyle w:val="ListParagraph"/>
        <w:numPr>
          <w:ilvl w:val="0"/>
          <w:numId w:val="2"/>
        </w:numPr>
        <w:spacing w:after="100"/>
      </w:pPr>
      <w:r>
        <w:rPr>
          <w:sz w:val="22"/>
          <w:szCs w:val="22"/>
        </w:rPr>
        <w:t xml:space="preserve">AdminOrderListPage — Tier 2 Pending Quotes tab confirmed receiving real quote-required orders since SESSION-011; ScrollableTabBar wired</w:t>
      </w:r>
    </w:p>
    <w:p>
      <w:pPr>
        <w:pStyle w:val="ListParagraph"/>
        <w:numPr>
          <w:ilvl w:val="0"/>
          <w:numId w:val="2"/>
        </w:numPr>
        <w:spacing w:after="100"/>
      </w:pPr>
      <w:r>
        <w:rPr>
          <w:sz w:val="22"/>
          <w:szCs w:val="22"/>
        </w:rPr>
        <w:t xml:space="preserve">AdminUserListPage, AdminSellersPage, AdminEnquiriesPage — all with ScrollableTabBar wired; AdminSellersPage approval action confirmed fully stable across two independently affected historical accounts</w:t>
      </w:r>
    </w:p>
    <w:p>
      <w:pPr>
        <w:pStyle w:val="Heading2"/>
        <w:spacing w:after="160" w:before="280"/>
      </w:pPr>
      <w:r>
        <w:rPr>
          <w:b/>
          <w:bCs/>
          <w:color w:val="002147"/>
          <w:sz w:val="26"/>
          <w:szCs w:val="26"/>
        </w:rPr>
        <w:t xml:space="preserve">7.4  Frontend — Seller</w:t>
      </w:r>
    </w:p>
    <w:p>
      <w:pPr>
        <w:pStyle w:val="ListParagraph"/>
        <w:numPr>
          <w:ilvl w:val="0"/>
          <w:numId w:val="2"/>
        </w:numPr>
        <w:spacing w:after="100"/>
      </w:pPr>
      <w:r>
        <w:rPr>
          <w:sz w:val="22"/>
          <w:szCs w:val="22"/>
        </w:rPr>
        <w:t xml:space="preserve">SellerDashboardPage My Profile tab with real KES earnings panel (Total Earned and Awaiting Payout Release), account summary cards, and payout info strip</w:t>
      </w:r>
    </w:p>
    <w:p>
      <w:pPr>
        <w:pStyle w:val="ListParagraph"/>
        <w:numPr>
          <w:ilvl w:val="0"/>
          <w:numId w:val="2"/>
        </w:numPr>
        <w:spacing w:after="100"/>
      </w:pPr>
      <w:r>
        <w:rPr>
          <w:sz w:val="22"/>
          <w:szCs w:val="22"/>
        </w:rPr>
        <w:t xml:space="preserve">My Products tab with submission form, image upload, photography tip panel, stock confirmation checkbox, Review Status badges</w:t>
      </w:r>
    </w:p>
    <w:p>
      <w:pPr>
        <w:pStyle w:val="ListParagraph"/>
        <w:numPr>
          <w:ilvl w:val="0"/>
          <w:numId w:val="2"/>
        </w:numPr>
        <w:spacing w:after="100"/>
      </w:pPr>
      <w:r>
        <w:rPr>
          <w:sz w:val="22"/>
          <w:szCs w:val="22"/>
        </w:rPr>
        <w:t xml:space="preserve">My Orders tab with inline Tier 2 quote submission form</w:t>
      </w:r>
    </w:p>
    <w:p>
      <w:pPr>
        <w:pStyle w:val="ListParagraph"/>
        <w:numPr>
          <w:ilvl w:val="0"/>
          <w:numId w:val="2"/>
        </w:numPr>
        <w:spacing w:after="100"/>
      </w:pPr>
      <w:r>
        <w:rPr>
          <w:sz w:val="22"/>
          <w:szCs w:val="22"/>
        </w:rPr>
        <w:t xml:space="preserve">Complete seller application flow: BecomeSellerPage → POST /api/enquiries (optionally carrying screenshots) → enquiryController upserts User document and sets sellerStatus pending → AdminSellersPage Pending tab → admin approves → seller dashboard accessible</w:t>
      </w:r>
    </w:p>
    <w:p>
      <w:pPr>
        <w:pStyle w:val="Heading1"/>
        <w:spacing w:after="200" w:before="360"/>
      </w:pPr>
      <w:r>
        <w:rPr>
          <w:b/>
          <w:bCs/>
          <w:color w:val="002147"/>
          <w:sz w:val="32"/>
          <w:szCs w:val="32"/>
        </w:rPr>
        <w:t xml:space="preserve">Section 8 — Consolidated Open Issues</w:t>
      </w:r>
    </w:p>
    <w:p>
      <w:pPr>
        <w:spacing w:after="160"/>
      </w:pPr>
      <w:r>
        <w:rPr>
          <w:b w:val="false"/>
          <w:bCs w:val="false"/>
          <w:i w:val="false"/>
          <w:iCs w:val="false"/>
          <w:sz w:val="22"/>
          <w:szCs w:val="22"/>
        </w:rPr>
        <w:t xml:space="preserve">This is the complete, carried-forward issues list. No item is dropped between sessions — every issue keeps its ID, its priority, and its full description until it is explicitly closed in a future session summary. ISS-011, ISS-012, and ISS-013, all open at the start of this session, are now fully resolved and have been moved into Section 1 and Section 7 rather than appearing here. No new issues were identified during this session's work beyond the timezone display defect, which was diagnosed and fully closed within the same session it was raised and therefore does not appear below as an open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6660"/>
        <w:gridCol w:w="800"/>
      </w:tblGrid>
      <w:tr>
        <w:tc>
          <w:tcPr>
            <w:tcW w:type="dxa" w:w="900"/>
            <w:tcBorders>
              <w:top w:val="single" w:color="CCCCCC" w:sz="2"/>
              <w:left w:val="single" w:color="CCCCCC" w:sz="2"/>
              <w:bottom w:val="single" w:color="CCCCCC" w:sz="2"/>
              <w:right w:val="single" w:color="CCCCCC" w:sz="2"/>
            </w:tcBorders>
            <w:shd w:fill="002147" w:val="clear"/>
            <w:tcMar>
              <w:top w:type="dxa" w:w="90"/>
              <w:left w:type="dxa" w:w="110"/>
              <w:bottom w:type="dxa" w:w="90"/>
              <w:right w:type="dxa" w:w="110"/>
            </w:tcMar>
          </w:tcPr>
          <w:p>
            <w:r>
              <w:rPr>
                <w:b/>
                <w:bCs/>
                <w:color w:val="FFFFFF"/>
                <w:sz w:val="19"/>
                <w:szCs w:val="19"/>
              </w:rPr>
              <w:t xml:space="preserve">ID</w:t>
            </w:r>
          </w:p>
        </w:tc>
        <w:tc>
          <w:tcPr>
            <w:tcW w:type="dxa" w:w="1000"/>
            <w:tcBorders>
              <w:top w:val="single" w:color="CCCCCC" w:sz="2"/>
              <w:left w:val="single" w:color="CCCCCC" w:sz="2"/>
              <w:bottom w:val="single" w:color="CCCCCC" w:sz="2"/>
              <w:right w:val="single" w:color="CCCCCC" w:sz="2"/>
            </w:tcBorders>
            <w:shd w:fill="002147" w:val="clear"/>
            <w:tcMar>
              <w:top w:type="dxa" w:w="90"/>
              <w:left w:type="dxa" w:w="110"/>
              <w:bottom w:type="dxa" w:w="90"/>
              <w:right w:type="dxa" w:w="110"/>
            </w:tcMar>
          </w:tcPr>
          <w:p>
            <w:r>
              <w:rPr>
                <w:b/>
                <w:bCs/>
                <w:color w:val="FFFFFF"/>
                <w:sz w:val="19"/>
                <w:szCs w:val="19"/>
              </w:rPr>
              <w:t xml:space="preserve">Priority</w:t>
            </w:r>
          </w:p>
        </w:tc>
        <w:tc>
          <w:tcPr>
            <w:tcW w:type="dxa" w:w="6660"/>
            <w:tcBorders>
              <w:top w:val="single" w:color="CCCCCC" w:sz="2"/>
              <w:left w:val="single" w:color="CCCCCC" w:sz="2"/>
              <w:bottom w:val="single" w:color="CCCCCC" w:sz="2"/>
              <w:right w:val="single" w:color="CCCCCC" w:sz="2"/>
            </w:tcBorders>
            <w:shd w:fill="002147" w:val="clear"/>
            <w:tcMar>
              <w:top w:type="dxa" w:w="90"/>
              <w:left w:type="dxa" w:w="110"/>
              <w:bottom w:type="dxa" w:w="90"/>
              <w:right w:type="dxa" w:w="110"/>
            </w:tcMar>
          </w:tcPr>
          <w:p>
            <w:r>
              <w:rPr>
                <w:b/>
                <w:bCs/>
                <w:color w:val="FFFFFF"/>
                <w:sz w:val="19"/>
                <w:szCs w:val="19"/>
              </w:rPr>
              <w:t xml:space="preserve">Description</w:t>
            </w:r>
          </w:p>
        </w:tc>
        <w:tc>
          <w:tcPr>
            <w:tcW w:type="dxa" w:w="800"/>
            <w:tcBorders>
              <w:top w:val="single" w:color="CCCCCC" w:sz="2"/>
              <w:left w:val="single" w:color="CCCCCC" w:sz="2"/>
              <w:bottom w:val="single" w:color="CCCCCC" w:sz="2"/>
              <w:right w:val="single" w:color="CCCCCC" w:sz="2"/>
            </w:tcBorders>
            <w:shd w:fill="002147" w:val="clear"/>
            <w:tcMar>
              <w:top w:type="dxa" w:w="90"/>
              <w:left w:type="dxa" w:w="110"/>
              <w:bottom w:type="dxa" w:w="90"/>
              <w:right w:type="dxa" w:w="110"/>
            </w:tcMar>
          </w:tcPr>
          <w:p>
            <w:r>
              <w:rPr>
                <w:b/>
                <w:bCs/>
                <w:color w:val="FFFFFF"/>
                <w:sz w:val="19"/>
                <w:szCs w:val="19"/>
              </w:rPr>
              <w:t xml:space="preserve">Status</w:t>
            </w:r>
          </w:p>
        </w:tc>
      </w:tr>
      <w:tr>
        <w:tc>
          <w:tcPr>
            <w:tcW w:type="dxa" w:w="9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ISS-006</w:t>
            </w:r>
          </w:p>
        </w:tc>
        <w:tc>
          <w:tcPr>
            <w:tcW w:type="dxa" w:w="10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MEDIUM</w:t>
            </w:r>
          </w:p>
        </w:tc>
        <w:tc>
          <w:tcPr>
            <w:tcW w:type="dxa" w:w="666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Low stock notifications are still not wired into createOrder. When a product's countInStock drops below a defined threshold (5 units) immediately after the stock-decrement step of a new order, the seller assigned to that product should receive a transactional notification with a link back to their dashboard. This mirrors the existing five-event notification pattern already proven in orderController.</w:t>
            </w:r>
          </w:p>
        </w:tc>
        <w:tc>
          <w:tcPr>
            <w:tcW w:type="dxa" w:w="8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OPEN</w:t>
            </w:r>
          </w:p>
        </w:tc>
      </w:tr>
      <w:tr>
        <w:tc>
          <w:tcPr>
            <w:tcW w:type="dxa" w:w="9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ISS-008</w:t>
            </w:r>
          </w:p>
        </w:tc>
        <w:tc>
          <w:tcPr>
            <w:tcW w:type="dxa" w:w="10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MEDIUM</w:t>
            </w:r>
          </w:p>
        </w:tc>
        <w:tc>
          <w:tcPr>
            <w:tcW w:type="dxa" w:w="666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Corrupted characters (mojibake) remain in Header, Footer, Toast, MobileDrawer, HomePage.css, SpecialOffersPage.css, productController, orderController, Product.js, Order.js, and orderRoutes.js. Non-blocking but should be cleaned in a dedicated Step 1 pass before it spreads further through copy-paste.</w:t>
            </w:r>
          </w:p>
        </w:tc>
        <w:tc>
          <w:tcPr>
            <w:tcW w:type="dxa" w:w="8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OPEN</w:t>
            </w:r>
          </w:p>
        </w:tc>
      </w:tr>
      <w:tr>
        <w:tc>
          <w:tcPr>
            <w:tcW w:type="dxa" w:w="9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ISS-009</w:t>
            </w:r>
          </w:p>
        </w:tc>
        <w:tc>
          <w:tcPr>
            <w:tcW w:type="dxa" w:w="10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MEDIUM</w:t>
            </w:r>
          </w:p>
        </w:tc>
        <w:tc>
          <w:tcPr>
            <w:tcW w:type="dxa" w:w="666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No dedicated admin order detail page exists. The View button on AdminOrderListPage still routes to the customer-facing OrderPage rather than a purpose-built admin view with fuller operational context.</w:t>
            </w:r>
          </w:p>
        </w:tc>
        <w:tc>
          <w:tcPr>
            <w:tcW w:type="dxa" w:w="8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OPEN</w:t>
            </w:r>
          </w:p>
        </w:tc>
      </w:tr>
      <w:tr>
        <w:tc>
          <w:tcPr>
            <w:tcW w:type="dxa" w:w="9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ISS-010</w:t>
            </w:r>
          </w:p>
        </w:tc>
        <w:tc>
          <w:tcPr>
            <w:tcW w:type="dxa" w:w="10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LOW</w:t>
            </w:r>
          </w:p>
        </w:tc>
        <w:tc>
          <w:tcPr>
            <w:tcW w:type="dxa" w:w="666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MobileDrawer still mounts in the DOM even when closed (an accessibility concern). ShopZoneLogo still uses inline styles. App.jsx's Bootstrap Container still squeezes non-admin full-width pages.</w:t>
            </w:r>
          </w:p>
        </w:tc>
        <w:tc>
          <w:tcPr>
            <w:tcW w:type="dxa" w:w="800"/>
            <w:tcBorders>
              <w:top w:val="single" w:color="CCCCCC" w:sz="2"/>
              <w:left w:val="single" w:color="CCCCCC" w:sz="2"/>
              <w:bottom w:val="single" w:color="CCCCCC" w:sz="2"/>
              <w:right w:val="single" w:color="CCCCCC" w:sz="2"/>
            </w:tcBorders>
            <w:shd w:fill="F5F3EF" w:val="clear"/>
            <w:tcMar>
              <w:top w:type="dxa" w:w="80"/>
              <w:left w:type="dxa" w:w="110"/>
              <w:bottom w:type="dxa" w:w="80"/>
              <w:right w:type="dxa" w:w="110"/>
            </w:tcMar>
          </w:tcPr>
          <w:p>
            <w:r>
              <w:rPr>
                <w:b w:val="false"/>
                <w:bCs w:val="false"/>
                <w:sz w:val="18"/>
                <w:szCs w:val="18"/>
              </w:rPr>
              <w:t xml:space="preserve">OPEN</w:t>
            </w:r>
          </w:p>
        </w:tc>
      </w:tr>
      <w:tr>
        <w:tc>
          <w:tcPr>
            <w:tcW w:type="dxa" w:w="9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ISS-014</w:t>
            </w:r>
          </w:p>
        </w:tc>
        <w:tc>
          <w:tcPr>
            <w:tcW w:type="dxa" w:w="10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MEDIUM</w:t>
            </w:r>
          </w:p>
        </w:tc>
        <w:tc>
          <w:tcPr>
            <w:tcW w:type="dxa" w:w="666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ReturnsPolicyPage content still needs to be rewritten to formally and visibly state the buyer-fault versus seller-fault split locked in SESSION-012 Section 2.3 — defective/wrong-item/damaged-in-transit is free to the buyer, change-of-mind is buyer-paid where eligible or non-returnable on bulk/wholesale-only listings. Must be visible before checkout, not only discoverable through a support conversation. Carried forward unstarted this session.</w:t>
            </w:r>
          </w:p>
        </w:tc>
        <w:tc>
          <w:tcPr>
            <w:tcW w:type="dxa" w:w="800"/>
            <w:tcBorders>
              <w:top w:val="single" w:color="CCCCCC" w:sz="2"/>
              <w:left w:val="single" w:color="CCCCCC" w:sz="2"/>
              <w:bottom w:val="single" w:color="CCCCCC" w:sz="2"/>
              <w:right w:val="single" w:color="CCCCCC" w:sz="2"/>
            </w:tcBorders>
            <w:shd w:fill="FCE9C7" w:val="clear"/>
            <w:tcMar>
              <w:top w:type="dxa" w:w="80"/>
              <w:left w:type="dxa" w:w="110"/>
              <w:bottom w:type="dxa" w:w="80"/>
              <w:right w:type="dxa" w:w="110"/>
            </w:tcMar>
          </w:tcPr>
          <w:p>
            <w:r>
              <w:rPr>
                <w:b w:val="false"/>
                <w:bCs w:val="false"/>
                <w:sz w:val="18"/>
                <w:szCs w:val="18"/>
              </w:rPr>
              <w:t xml:space="preserve">OPEN</w:t>
            </w:r>
          </w:p>
        </w:tc>
      </w:tr>
    </w:tbl>
    <w:p>
      <w:pPr>
        <w:spacing w:after="200"/>
      </w:pPr>
    </w:p>
    <w:p>
      <w:pPr>
        <w:pStyle w:val="Heading1"/>
        <w:spacing w:after="200" w:before="360"/>
      </w:pPr>
      <w:r>
        <w:rPr>
          <w:b/>
          <w:bCs/>
          <w:color w:val="002147"/>
          <w:sz w:val="32"/>
          <w:szCs w:val="32"/>
        </w:rPr>
        <w:t xml:space="preserve">Section 9 — Build Order Going Forward</w:t>
      </w:r>
    </w:p>
    <w:p>
      <w:pPr>
        <w:spacing w:after="160"/>
      </w:pPr>
      <w:r>
        <w:rPr>
          <w:b w:val="false"/>
          <w:bCs w:val="false"/>
          <w:i w:val="false"/>
          <w:iCs w:val="false"/>
          <w:sz w:val="22"/>
          <w:szCs w:val="22"/>
        </w:rPr>
        <w:t xml:space="preserve">Complete in this exact order. Do not start the next item until the current one is tested and confirmed working, exactly as required by the standing instruction-delivery rules for this project.</w:t>
      </w:r>
    </w:p>
    <w:p>
      <w:pPr>
        <w:pStyle w:val="ListParagraph"/>
        <w:numPr>
          <w:ilvl w:val="0"/>
          <w:numId w:val="3"/>
        </w:numPr>
        <w:spacing w:after="100"/>
      </w:pPr>
      <w:r>
        <w:rPr>
          <w:sz w:val="22"/>
          <w:szCs w:val="22"/>
        </w:rPr>
        <w:t xml:space="preserve">ISS-014 — rewrite ReturnsPolicyPage content to formally state the buyer-fault versus seller-fault split decided in SESSION-012, visible before checkout. Paste frontend/src/pages/ReturnsPolicyPage.jsx before writing anything, since this is a cinematic-design page and the existing structure (hero, coverage grid, timeline, accordion) must be respected rather than replaced wholesale.</w:t>
      </w:r>
    </w:p>
    <w:p>
      <w:pPr>
        <w:pStyle w:val="ListParagraph"/>
        <w:numPr>
          <w:ilvl w:val="0"/>
          <w:numId w:val="3"/>
        </w:numPr>
        <w:spacing w:after="100"/>
      </w:pPr>
      <w:r>
        <w:rPr>
          <w:sz w:val="22"/>
          <w:szCs w:val="22"/>
        </w:rPr>
        <w:t xml:space="preserve">ISS-006 — low stock notifications wired into createOrder, firing to the product's assigned seller once countInStock falls below 5 after the decrement step, following the exact try/catch notification pattern already used for the five existing order events. Paste the current backend/controllers/orderController.js before writing, since the Tier 2 detection relocation from SESSION-011 changed the function's internal structure.</w:t>
      </w:r>
    </w:p>
    <w:p>
      <w:pPr>
        <w:pStyle w:val="ListParagraph"/>
        <w:numPr>
          <w:ilvl w:val="0"/>
          <w:numId w:val="3"/>
        </w:numPr>
        <w:spacing w:after="100"/>
      </w:pPr>
      <w:r>
        <w:rPr>
          <w:sz w:val="22"/>
          <w:szCs w:val="22"/>
        </w:rPr>
        <w:t xml:space="preserve">Step 7 — admin product approval workflow with full audit history per product and a rejection-reason history log, building on the status/adminFeedback fields already in place.</w:t>
      </w:r>
    </w:p>
    <w:p>
      <w:pPr>
        <w:pStyle w:val="ListParagraph"/>
        <w:numPr>
          <w:ilvl w:val="0"/>
          <w:numId w:val="3"/>
        </w:numPr>
        <w:spacing w:after="100"/>
      </w:pPr>
      <w:r>
        <w:rPr>
          <w:sz w:val="22"/>
          <w:szCs w:val="22"/>
        </w:rPr>
        <w:t xml:space="preserve">Step 15 — support tickets and a full returns/dispute flow surfaced directly from My Orders, informed by the locked line-item dispute resolution model from SESSION-012 Section 2.2 and the screenshot capability already built into the Report Issue form. The newly-closed wholesale unit snapshot from this session gives this step a reliable per-item price and unit context to resolve disputes against.</w:t>
      </w:r>
    </w:p>
    <w:p>
      <w:pPr>
        <w:pStyle w:val="ListParagraph"/>
        <w:numPr>
          <w:ilvl w:val="0"/>
          <w:numId w:val="3"/>
        </w:numPr>
        <w:spacing w:after="100"/>
      </w:pPr>
      <w:r>
        <w:rPr>
          <w:sz w:val="22"/>
          <w:szCs w:val="22"/>
        </w:rPr>
        <w:t xml:space="preserve">Step 16 — lightweight escrow and payout hold UI, building on the real KES earnings figures introduced in SESSION-011 and the refund-to-original-method rule locked in SESSION-012.</w:t>
      </w:r>
    </w:p>
    <w:p>
      <w:pPr>
        <w:pStyle w:val="ListParagraph"/>
        <w:numPr>
          <w:ilvl w:val="0"/>
          <w:numId w:val="3"/>
        </w:numPr>
        <w:spacing w:after="100"/>
      </w:pPr>
      <w:r>
        <w:rPr>
          <w:sz w:val="22"/>
          <w:szCs w:val="22"/>
        </w:rPr>
        <w:t xml:space="preserve">Step 20 — M-Pesa STK Push via the Safaricom Daraja API, slotting into the existing Payment model and its canonical confirmPayment function. The same Daraja B2C mechanism will also carry buyer refunds per the SESSION-012 Section 2.1 decision.</w:t>
      </w:r>
    </w:p>
    <w:p>
      <w:pPr>
        <w:pStyle w:val="ListParagraph"/>
        <w:numPr>
          <w:ilvl w:val="0"/>
          <w:numId w:val="3"/>
        </w:numPr>
        <w:spacing w:after="100"/>
      </w:pPr>
      <w:r>
        <w:rPr>
          <w:sz w:val="22"/>
          <w:szCs w:val="22"/>
        </w:rPr>
        <w:t xml:space="preserve">Step 23 — backend request validation across all write endpoints using Joi or express-validator.</w:t>
      </w:r>
    </w:p>
    <w:p>
      <w:pPr>
        <w:pStyle w:val="ListParagraph"/>
        <w:numPr>
          <w:ilvl w:val="0"/>
          <w:numId w:val="3"/>
        </w:numPr>
        <w:spacing w:after="100"/>
      </w:pPr>
      <w:r>
        <w:rPr>
          <w:sz w:val="22"/>
          <w:szCs w:val="22"/>
        </w:rPr>
        <w:t xml:space="preserve">Step 24 — forgot password and full email infrastructure, completing the placeholder link already present on both LoginPage and ProfilePage.</w:t>
      </w:r>
    </w:p>
    <w:p>
      <w:pPr>
        <w:pStyle w:val="ListParagraph"/>
        <w:numPr>
          <w:ilvl w:val="0"/>
          <w:numId w:val="3"/>
        </w:numPr>
        <w:spacing w:after="100"/>
      </w:pPr>
      <w:r>
        <w:rPr>
          <w:sz w:val="22"/>
          <w:szCs w:val="22"/>
        </w:rPr>
        <w:t xml:space="preserve">Step 35 — Logistics-Only Pickup and Consolidation Service. Still needs full scoping before any code is written: the exact Enquiry fields for the new logistics_request type, the pickup-stop and destination data structure, and the cost-plus quote-and-approve flow reusing the Tier 2 mechanic.</w:t>
      </w:r>
    </w:p>
    <w:p>
      <w:pPr>
        <w:pStyle w:val="Heading1"/>
        <w:spacing w:after="200" w:before="360"/>
      </w:pPr>
      <w:r>
        <w:rPr>
          <w:b/>
          <w:bCs/>
          <w:color w:val="002147"/>
          <w:sz w:val="32"/>
          <w:szCs w:val="32"/>
        </w:rPr>
        <w:t xml:space="preserve">Section 10 — Folder Structure</w:t>
      </w:r>
    </w:p>
    <w:p>
      <w:pPr>
        <w:spacing w:after="160"/>
      </w:pPr>
      <w:r>
        <w:rPr>
          <w:b w:val="false"/>
          <w:bCs w:val="false"/>
          <w:i w:val="false"/>
          <w:iCs w:val="false"/>
          <w:sz w:val="22"/>
          <w:szCs w:val="22"/>
        </w:rPr>
        <w:t xml:space="preserve">One new utility file was added this session — frontend/src/utils/formatDateTime.js — following the established single-canonical-formatter convention already set by formatKES.js. No new component folders were required. All other fixes were contained inside existing files. The structure below is reproduced in full for continuity with prior session documents, with the new addition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3EF" w:val="clear"/>
            <w:tcMar>
              <w:top w:type="dxa" w:w="140"/>
              <w:left w:type="dxa" w:w="180"/>
              <w:bottom w:type="dxa" w:w="140"/>
              <w:right w:type="dxa" w:w="180"/>
            </w:tcMar>
          </w:tcPr>
          <w:p>
            <w:pPr>
              <w:spacing w:after="20"/>
            </w:pPr>
            <w:r>
              <w:rPr>
                <w:rFonts w:ascii="Courier New" w:cs="Courier New" w:eastAsia="Courier New" w:hAnsi="Courier New"/>
                <w:sz w:val="17"/>
                <w:szCs w:val="17"/>
              </w:rPr>
              <w:t xml:space="preserve">frontend/src/</w:t>
            </w:r>
          </w:p>
          <w:p>
            <w:pPr>
              <w:spacing w:after="20"/>
            </w:pPr>
            <w:r>
              <w:rPr>
                <w:rFonts w:ascii="Courier New" w:cs="Courier New" w:eastAsia="Courier New" w:hAnsi="Courier New"/>
                <w:sz w:val="17"/>
                <w:szCs w:val="17"/>
              </w:rPr>
              <w:t xml:space="preserve">  components/</w:t>
            </w:r>
          </w:p>
          <w:p>
            <w:pPr>
              <w:spacing w:after="20"/>
            </w:pPr>
            <w:r>
              <w:rPr>
                <w:rFonts w:ascii="Courier New" w:cs="Courier New" w:eastAsia="Courier New" w:hAnsi="Courier New"/>
                <w:sz w:val="17"/>
                <w:szCs w:val="17"/>
              </w:rPr>
              <w:t xml:space="preserve">    Header/ | SearchBar/ (SearchBar.jsx + SearchSuggestions.jsx + SearchSuggestions.css)</w:t>
            </w:r>
          </w:p>
          <w:p>
            <w:pPr>
              <w:spacing w:after="20"/>
            </w:pPr>
            <w:r>
              <w:rPr>
                <w:rFonts w:ascii="Courier New" w:cs="Courier New" w:eastAsia="Courier New" w:hAnsi="Courier New"/>
                <w:sz w:val="17"/>
                <w:szCs w:val="17"/>
              </w:rPr>
              <w:t xml:space="preserve">    CategoryBar/ | DesktopDropdownMenu/ | MobileDrawer/ | ShopZoneLogo/</w:t>
            </w:r>
          </w:p>
          <w:p>
            <w:pPr>
              <w:spacing w:after="20"/>
            </w:pPr>
            <w:r>
              <w:rPr>
                <w:rFonts w:ascii="Courier New" w:cs="Courier New" w:eastAsia="Courier New" w:hAnsi="Courier New"/>
                <w:sz w:val="17"/>
                <w:szCs w:val="17"/>
              </w:rPr>
              <w:t xml:space="preserve">    Footer/ | ChatWidget/ | Toast/ | HeroBanner/ | CategoryCards/</w:t>
            </w:r>
          </w:p>
          <w:p>
            <w:pPr>
              <w:spacing w:after="20"/>
            </w:pPr>
            <w:r>
              <w:rPr>
                <w:rFonts w:ascii="Courier New" w:cs="Courier New" w:eastAsia="Courier New" w:hAnsi="Courier New"/>
                <w:sz w:val="17"/>
                <w:szCs w:val="17"/>
              </w:rPr>
              <w:t xml:space="preserve">    CheckoutSteps/ | ConfirmModal/ | ScrollToTop/ | SkipLink/</w:t>
            </w:r>
          </w:p>
          <w:p>
            <w:pPr>
              <w:spacing w:after="20"/>
            </w:pPr>
            <w:r>
              <w:rPr>
                <w:rFonts w:ascii="Courier New" w:cs="Courier New" w:eastAsia="Courier New" w:hAnsi="Courier New"/>
                <w:sz w:val="17"/>
                <w:szCs w:val="17"/>
              </w:rPr>
              <w:t xml:space="preserve">    ProductCard/ (ProductCard.jsx + SkeletonCard.jsx + ProductCard.css) — unit badge updated this session</w:t>
            </w:r>
          </w:p>
          <w:p>
            <w:pPr>
              <w:spacing w:after="20"/>
            </w:pPr>
            <w:r>
              <w:rPr>
                <w:rFonts w:ascii="Courier New" w:cs="Courier New" w:eastAsia="Courier New" w:hAnsi="Courier New"/>
                <w:sz w:val="17"/>
                <w:szCs w:val="17"/>
              </w:rPr>
              <w:t xml:space="preserve">    OfferCard/ (OfferCard.jsx + OfferCard.css)</w:t>
            </w:r>
          </w:p>
          <w:p>
            <w:pPr>
              <w:spacing w:after="20"/>
            </w:pPr>
            <w:r>
              <w:rPr>
                <w:rFonts w:ascii="Courier New" w:cs="Courier New" w:eastAsia="Courier New" w:hAnsi="Courier New"/>
                <w:sz w:val="17"/>
                <w:szCs w:val="17"/>
              </w:rPr>
              <w:t xml:space="preserve">    NotificationBell/ (NotificationBell.jsx + NotificationBell.css)</w:t>
            </w:r>
          </w:p>
          <w:p>
            <w:pPr>
              <w:spacing w:after="20"/>
            </w:pPr>
            <w:r>
              <w:rPr>
                <w:rFonts w:ascii="Courier New" w:cs="Courier New" w:eastAsia="Courier New" w:hAnsi="Courier New"/>
                <w:sz w:val="17"/>
                <w:szCs w:val="17"/>
              </w:rPr>
              <w:t xml:space="preserve">    ReceiptModal/ (ReceiptModal.jsx + ReceiptModal.css) — unit snapshot display + Nairobi-time timestamps this session</w:t>
            </w:r>
          </w:p>
          <w:p>
            <w:pPr>
              <w:spacing w:after="20"/>
            </w:pPr>
            <w:r>
              <w:rPr>
                <w:rFonts w:ascii="Courier New" w:cs="Courier New" w:eastAsia="Courier New" w:hAnsi="Courier New"/>
                <w:sz w:val="17"/>
                <w:szCs w:val="17"/>
              </w:rPr>
              <w:t xml:space="preserve">    ScrollableTabBar/ (ScrollableTabBar.jsx + ScrollableTabBar.css) — confirmed fully wired, no changes needed</w:t>
            </w:r>
          </w:p>
          <w:p>
            <w:pPr>
              <w:spacing w:after="20"/>
            </w:pPr>
            <w:r>
              <w:rPr>
                <w:rFonts w:ascii="Courier New" w:cs="Courier New" w:eastAsia="Courier New" w:hAnsi="Courier New"/>
                <w:sz w:val="17"/>
                <w:szCs w:val="17"/>
              </w:rPr>
              <w:t xml:space="preserve">  pages/ (ALL FLAT — no subfolders ever)</w:t>
            </w:r>
          </w:p>
          <w:p>
            <w:pPr>
              <w:spacing w:after="20"/>
            </w:pPr>
            <w:r>
              <w:rPr>
                <w:rFonts w:ascii="Courier New" w:cs="Courier New" w:eastAsia="Courier New" w:hAnsi="Courier New"/>
                <w:sz w:val="17"/>
                <w:szCs w:val="17"/>
              </w:rPr>
              <w:t xml:space="preserve">    HomePage | ProductPage (unit sanity-check display NEW) | CartPage (unit sanity-check display NEW) | LoginPage | RegisterPage</w:t>
            </w:r>
          </w:p>
          <w:p>
            <w:pPr>
              <w:spacing w:after="20"/>
            </w:pPr>
            <w:r>
              <w:rPr>
                <w:rFonts w:ascii="Courier New" w:cs="Courier New" w:eastAsia="Courier New" w:hAnsi="Courier New"/>
                <w:sz w:val="17"/>
                <w:szCs w:val="17"/>
              </w:rPr>
              <w:t xml:space="preserve">    ShippingPage | PaymentPage | PlaceOrderPage | OrderPage (unit display + Nairobi-time NEW)</w:t>
            </w:r>
          </w:p>
          <w:p>
            <w:pPr>
              <w:spacing w:after="20"/>
            </w:pPr>
            <w:r>
              <w:rPr>
                <w:rFonts w:ascii="Courier New" w:cs="Courier New" w:eastAsia="Courier New" w:hAnsi="Courier New"/>
                <w:sz w:val="17"/>
                <w:szCs w:val="17"/>
              </w:rPr>
              <w:t xml:space="preserve">    ProfilePage | NotFoundPage | AdminProductListPage</w:t>
            </w:r>
          </w:p>
          <w:p>
            <w:pPr>
              <w:spacing w:after="20"/>
            </w:pPr>
            <w:r>
              <w:rPr>
                <w:rFonts w:ascii="Courier New" w:cs="Courier New" w:eastAsia="Courier New" w:hAnsi="Courier New"/>
                <w:sz w:val="17"/>
                <w:szCs w:val="17"/>
              </w:rPr>
              <w:t xml:space="preserve">    AdminProductEditPage | AdminOrderListPage | AdminUserListPage</w:t>
            </w:r>
          </w:p>
          <w:p>
            <w:pPr>
              <w:spacing w:after="20"/>
            </w:pPr>
            <w:r>
              <w:rPr>
                <w:rFonts w:ascii="Courier New" w:cs="Courier New" w:eastAsia="Courier New" w:hAnsi="Courier New"/>
                <w:sz w:val="17"/>
                <w:szCs w:val="17"/>
              </w:rPr>
              <w:t xml:space="preserve">    AdminEnquiriesPage | AdminSellersPage | AdminUserDetailPage</w:t>
            </w:r>
          </w:p>
          <w:p>
            <w:pPr>
              <w:spacing w:after="20"/>
            </w:pPr>
            <w:r>
              <w:rPr>
                <w:rFonts w:ascii="Courier New" w:cs="Courier New" w:eastAsia="Courier New" w:hAnsi="Courier New"/>
                <w:sz w:val="17"/>
                <w:szCs w:val="17"/>
              </w:rPr>
              <w:t xml:space="preserve">    SellerDashboardPage | SpecialOffersPage | FAQPage | ContactPage</w:t>
            </w:r>
          </w:p>
          <w:p>
            <w:pPr>
              <w:spacing w:after="20"/>
            </w:pPr>
            <w:r>
              <w:rPr>
                <w:rFonts w:ascii="Courier New" w:cs="Courier New" w:eastAsia="Courier New" w:hAnsi="Courier New"/>
                <w:sz w:val="17"/>
                <w:szCs w:val="17"/>
              </w:rPr>
              <w:t xml:space="preserve">    BecomeSellerPage | ShippingPolicyPage | ReturnsPolicyPage</w:t>
            </w:r>
          </w:p>
          <w:p>
            <w:pPr>
              <w:spacing w:after="20"/>
            </w:pPr>
            <w:r>
              <w:rPr>
                <w:rFonts w:ascii="Courier New" w:cs="Courier New" w:eastAsia="Courier New" w:hAnsi="Courier New"/>
                <w:sz w:val="17"/>
                <w:szCs w:val="17"/>
              </w:rPr>
              <w:t xml:space="preserve">    BrandsPage | BulkOrdersPage | AboutPage | NewArrivalsPage | FeaturedPage</w:t>
            </w:r>
          </w:p>
          <w:p>
            <w:pPr>
              <w:spacing w:after="20"/>
            </w:pPr>
            <w:r>
              <w:rPr>
                <w:rFonts w:ascii="Courier New" w:cs="Courier New" w:eastAsia="Courier New" w:hAnsi="Courier New"/>
                <w:sz w:val="17"/>
                <w:szCs w:val="17"/>
              </w:rPr>
              <w:t xml:space="preserve">  utils/</w:t>
            </w:r>
          </w:p>
          <w:p>
            <w:pPr>
              <w:spacing w:after="20"/>
            </w:pPr>
            <w:r>
              <w:rPr>
                <w:rFonts w:ascii="Courier New" w:cs="Courier New" w:eastAsia="Courier New" w:hAnsi="Courier New"/>
                <w:sz w:val="17"/>
                <w:szCs w:val="17"/>
              </w:rPr>
              <w:t xml:space="preserve">    formatKES.js</w:t>
            </w:r>
          </w:p>
          <w:p>
            <w:pPr>
              <w:spacing w:after="20"/>
            </w:pPr>
            <w:r>
              <w:rPr>
                <w:rFonts w:ascii="Courier New" w:cs="Courier New" w:eastAsia="Courier New" w:hAnsi="Courier New"/>
                <w:sz w:val="17"/>
                <w:szCs w:val="17"/>
              </w:rPr>
              <w:t xml:space="preserve">    formatDateTime.js  [NEW THIS SESSION]</w:t>
            </w:r>
          </w:p>
          <w:p>
            <w:pPr>
              <w:spacing w:after="20"/>
            </w:pPr>
            <w:r>
              <w:rPr>
                <w:rFonts w:ascii="Courier New" w:cs="Courier New" w:eastAsia="Courier New" w:hAnsi="Courier New"/>
                <w:sz w:val="17"/>
                <w:szCs w:val="17"/>
              </w:rPr>
              <w:t xml:space="preserve">  redux/</w:t>
            </w:r>
          </w:p>
          <w:p>
            <w:pPr>
              <w:spacing w:after="20"/>
            </w:pPr>
            <w:r>
              <w:rPr>
                <w:rFonts w:ascii="Courier New" w:cs="Courier New" w:eastAsia="Courier New" w:hAnsi="Courier New"/>
                <w:sz w:val="17"/>
                <w:szCs w:val="17"/>
              </w:rPr>
              <w:t xml:space="preserve">    store.js</w:t>
            </w:r>
          </w:p>
          <w:p>
            <w:pPr>
              <w:spacing w:after="20"/>
            </w:pPr>
            <w:r>
              <w:rPr>
                <w:rFonts w:ascii="Courier New" w:cs="Courier New" w:eastAsia="Courier New" w:hAnsi="Courier New"/>
                <w:sz w:val="17"/>
                <w:szCs w:val="17"/>
              </w:rPr>
              <w:t xml:space="preserve">    slices/</w:t>
            </w:r>
          </w:p>
          <w:p>
            <w:pPr>
              <w:spacing w:after="20"/>
            </w:pPr>
            <w:r>
              <w:rPr>
                <w:rFonts w:ascii="Courier New" w:cs="Courier New" w:eastAsia="Courier New" w:hAnsi="Courier New"/>
                <w:sz w:val="17"/>
                <w:szCs w:val="17"/>
              </w:rPr>
              <w:t xml:space="preserve">      productSlice.js | authSlice.js | cartSlice.js (addToCart enriched with unitType/itemsPerUnit this session)</w:t>
            </w:r>
          </w:p>
          <w:p>
            <w:pPr>
              <w:spacing w:after="20"/>
            </w:pPr>
            <w:r>
              <w:rPr>
                <w:rFonts w:ascii="Courier New" w:cs="Courier New" w:eastAsia="Courier New" w:hAnsi="Courier New"/>
                <w:sz w:val="17"/>
                <w:szCs w:val="17"/>
              </w:rPr>
              <w:t xml:space="preserve"> </w:t>
            </w:r>
          </w:p>
          <w:p>
            <w:pPr>
              <w:spacing w:after="20"/>
            </w:pPr>
            <w:r>
              <w:rPr>
                <w:rFonts w:ascii="Courier New" w:cs="Courier New" w:eastAsia="Courier New" w:hAnsi="Courier New"/>
                <w:sz w:val="17"/>
                <w:szCs w:val="17"/>
              </w:rPr>
              <w:t xml:space="preserve">backend/</w:t>
            </w:r>
          </w:p>
          <w:p>
            <w:pPr>
              <w:spacing w:after="20"/>
            </w:pPr>
            <w:r>
              <w:rPr>
                <w:rFonts w:ascii="Courier New" w:cs="Courier New" w:eastAsia="Courier New" w:hAnsi="Courier New"/>
                <w:sz w:val="17"/>
                <w:szCs w:val="17"/>
              </w:rPr>
              <w:t xml:space="preserve">  controllers/</w:t>
            </w:r>
          </w:p>
          <w:p>
            <w:pPr>
              <w:spacing w:after="20"/>
            </w:pPr>
            <w:r>
              <w:rPr>
                <w:rFonts w:ascii="Courier New" w:cs="Courier New" w:eastAsia="Courier New" w:hAnsi="Courier New"/>
                <w:sz w:val="17"/>
                <w:szCs w:val="17"/>
              </w:rPr>
              <w:t xml:space="preserve">    userController.js | productController.js | orderController.js (snapshots unitType/itemsPerUnit/weightPerUnit this session)</w:t>
            </w:r>
          </w:p>
          <w:p>
            <w:pPr>
              <w:spacing w:after="20"/>
            </w:pPr>
            <w:r>
              <w:rPr>
                <w:rFonts w:ascii="Courier New" w:cs="Courier New" w:eastAsia="Courier New" w:hAnsi="Courier New"/>
                <w:sz w:val="17"/>
                <w:szCs w:val="17"/>
              </w:rPr>
              <w:t xml:space="preserve">    enquiryController.js | notificationController.js</w:t>
            </w:r>
          </w:p>
          <w:p>
            <w:pPr>
              <w:spacing w:after="20"/>
            </w:pPr>
            <w:r>
              <w:rPr>
                <w:rFonts w:ascii="Courier New" w:cs="Courier New" w:eastAsia="Courier New" w:hAnsi="Courier New"/>
                <w:sz w:val="17"/>
                <w:szCs w:val="17"/>
              </w:rPr>
              <w:t xml:space="preserve">    paymentController.js | sellerController.js</w:t>
            </w:r>
          </w:p>
          <w:p>
            <w:pPr>
              <w:spacing w:after="20"/>
            </w:pPr>
            <w:r>
              <w:rPr>
                <w:rFonts w:ascii="Courier New" w:cs="Courier New" w:eastAsia="Courier New" w:hAnsi="Courier New"/>
                <w:sz w:val="17"/>
                <w:szCs w:val="17"/>
              </w:rPr>
              <w:t xml:space="preserve">  models/</w:t>
            </w:r>
          </w:p>
          <w:p>
            <w:pPr>
              <w:spacing w:after="20"/>
            </w:pPr>
            <w:r>
              <w:rPr>
                <w:rFonts w:ascii="Courier New" w:cs="Courier New" w:eastAsia="Courier New" w:hAnsi="Courier New"/>
                <w:sz w:val="17"/>
                <w:szCs w:val="17"/>
              </w:rPr>
              <w:t xml:space="preserve">    User.js (businessType enum corrected) | Product.js | Order.js (orderItemSchema gains unitType/itemsPerUnit/weightPerUnit this session)</w:t>
            </w:r>
          </w:p>
          <w:p>
            <w:pPr>
              <w:spacing w:after="20"/>
            </w:pPr>
            <w:r>
              <w:rPr>
                <w:rFonts w:ascii="Courier New" w:cs="Courier New" w:eastAsia="Courier New" w:hAnsi="Courier New"/>
                <w:sz w:val="17"/>
                <w:szCs w:val="17"/>
              </w:rPr>
              <w:t xml:space="preserve">    Enquiry.js (attachments array added) | Notification.js | Payment.js</w:t>
            </w:r>
          </w:p>
          <w:p>
            <w:pPr>
              <w:spacing w:after="20"/>
            </w:pPr>
            <w:r>
              <w:rPr>
                <w:rFonts w:ascii="Courier New" w:cs="Courier New" w:eastAsia="Courier New" w:hAnsi="Courier New"/>
                <w:sz w:val="17"/>
                <w:szCs w:val="17"/>
              </w:rPr>
              <w:t xml:space="preserve">  middleware/</w:t>
            </w:r>
          </w:p>
          <w:p>
            <w:pPr>
              <w:spacing w:after="20"/>
            </w:pPr>
            <w:r>
              <w:rPr>
                <w:rFonts w:ascii="Courier New" w:cs="Courier New" w:eastAsia="Courier New" w:hAnsi="Courier New"/>
                <w:sz w:val="17"/>
                <w:szCs w:val="17"/>
              </w:rPr>
              <w:t xml:space="preserve">    authMiddleware.js | errorMiddleware.js</w:t>
            </w:r>
          </w:p>
          <w:p>
            <w:pPr>
              <w:spacing w:after="20"/>
            </w:pPr>
            <w:r>
              <w:rPr>
                <w:rFonts w:ascii="Courier New" w:cs="Courier New" w:eastAsia="Courier New" w:hAnsi="Courier New"/>
                <w:sz w:val="17"/>
                <w:szCs w:val="17"/>
              </w:rPr>
              <w:t xml:space="preserve">  routes/</w:t>
            </w:r>
          </w:p>
          <w:p>
            <w:pPr>
              <w:spacing w:after="20"/>
            </w:pPr>
            <w:r>
              <w:rPr>
                <w:rFonts w:ascii="Courier New" w:cs="Courier New" w:eastAsia="Courier New" w:hAnsi="Courier New"/>
                <w:sz w:val="17"/>
                <w:szCs w:val="17"/>
              </w:rPr>
              <w:t xml:space="preserve">    userRoutes.js (full-profile before /:id) | productRoutes.js (optionalAuth on GET /)</w:t>
            </w:r>
          </w:p>
          <w:p>
            <w:pPr>
              <w:spacing w:after="20"/>
            </w:pPr>
            <w:r>
              <w:rPr>
                <w:rFonts w:ascii="Courier New" w:cs="Courier New" w:eastAsia="Courier New" w:hAnsi="Courier New"/>
                <w:sz w:val="17"/>
                <w:szCs w:val="17"/>
              </w:rPr>
              <w:t xml:space="preserve">    orderRoutes.js | uploadRoutes.js (protect added) | enquiryRoutes.js</w:t>
            </w:r>
          </w:p>
          <w:p>
            <w:pPr>
              <w:spacing w:after="20"/>
            </w:pPr>
            <w:r>
              <w:rPr>
                <w:rFonts w:ascii="Courier New" w:cs="Courier New" w:eastAsia="Courier New" w:hAnsi="Courier New"/>
                <w:sz w:val="17"/>
                <w:szCs w:val="17"/>
              </w:rPr>
              <w:t xml:space="preserve">    notificationRoutes.js (read-all before /:id/read) | paymentRoutes.js (order/:orderId before /:id)</w:t>
            </w:r>
          </w:p>
          <w:p>
            <w:pPr>
              <w:spacing w:after="20"/>
            </w:pPr>
            <w:r>
              <w:rPr>
                <w:rFonts w:ascii="Courier New" w:cs="Courier New" w:eastAsia="Courier New" w:hAnsi="Courier New"/>
                <w:sz w:val="17"/>
                <w:szCs w:val="17"/>
              </w:rPr>
              <w:t xml:space="preserve">    sellerRoutes.js</w:t>
            </w:r>
          </w:p>
          <w:p>
            <w:pPr>
              <w:spacing w:after="20"/>
            </w:pPr>
            <w:r>
              <w:rPr>
                <w:rFonts w:ascii="Courier New" w:cs="Courier New" w:eastAsia="Courier New" w:hAnsi="Courier New"/>
                <w:sz w:val="17"/>
                <w:szCs w:val="17"/>
              </w:rPr>
              <w:t xml:space="preserve">  data/</w:t>
            </w:r>
          </w:p>
          <w:p>
            <w:pPr>
              <w:spacing w:after="20"/>
            </w:pPr>
            <w:r>
              <w:rPr>
                <w:rFonts w:ascii="Courier New" w:cs="Courier New" w:eastAsia="Courier New" w:hAnsi="Courier New"/>
                <w:sz w:val="17"/>
                <w:szCs w:val="17"/>
              </w:rPr>
              <w:t xml:space="preserve">    users.js | products.js | shippingRates.js</w:t>
            </w:r>
          </w:p>
          <w:p>
            <w:pPr>
              <w:spacing w:after="20"/>
            </w:pPr>
            <w:r>
              <w:rPr>
                <w:rFonts w:ascii="Courier New" w:cs="Courier New" w:eastAsia="Courier New" w:hAnsi="Courier New"/>
                <w:sz w:val="17"/>
                <w:szCs w:val="17"/>
              </w:rPr>
              <w:t xml:space="preserve">  seeder.js | server.js | .env</w:t>
            </w:r>
          </w:p>
        </w:tc>
      </w:tr>
    </w:tbl>
    <w:p>
      <w:pPr>
        <w:spacing w:after="200"/>
      </w:pPr>
    </w:p>
    <w:p>
      <w:pPr>
        <w:pStyle w:val="Heading1"/>
        <w:spacing w:after="200" w:before="360"/>
      </w:pPr>
      <w:r>
        <w:rPr>
          <w:b/>
          <w:bCs/>
          <w:color w:val="002147"/>
          <w:sz w:val="32"/>
          <w:szCs w:val="32"/>
        </w:rPr>
        <w:t xml:space="preserve">Section 11 — Prompt for SESSION-014</w:t>
      </w:r>
    </w:p>
    <w:p>
      <w:pPr>
        <w:spacing w:after="160"/>
      </w:pPr>
      <w:r>
        <w:rPr>
          <w:b w:val="false"/>
          <w:bCs w:val="false"/>
          <w:i w:val="false"/>
          <w:iCs w:val="false"/>
          <w:sz w:val="22"/>
          <w:szCs w:val="22"/>
        </w:rPr>
        <w:t xml:space="preserve">Copy everything between ---START--- and ---END--- as the first message of the next chat session.</w:t>
      </w:r>
    </w:p>
    <w:p>
      <w:pPr>
        <w:spacing w:after="80"/>
      </w:pPr>
      <w:r>
        <w:rPr>
          <w:b w:val="false"/>
          <w:bCs w:val="false"/>
          <w:sz w:val="19"/>
          <w:szCs w:val="19"/>
        </w:rPr>
        <w:t xml:space="preserve">---START---</w:t>
      </w:r>
    </w:p>
    <w:p>
      <w:pPr>
        <w:spacing w:after="100"/>
      </w:pPr>
    </w:p>
    <w:p>
      <w:pPr>
        <w:spacing w:after="80"/>
      </w:pPr>
      <w:r>
        <w:rPr>
          <w:b w:val="false"/>
          <w:bCs w:val="false"/>
          <w:sz w:val="19"/>
          <w:szCs w:val="19"/>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pacing w:after="100"/>
      </w:pPr>
    </w:p>
    <w:p>
      <w:pPr>
        <w:spacing w:after="80"/>
      </w:pPr>
      <w:r>
        <w:rPr>
          <w:b w:val="false"/>
          <w:bCs w:val="false"/>
          <w:sz w:val="19"/>
          <w:szCs w:val="19"/>
        </w:rPr>
        <w:t xml:space="preserve">Tech stack: 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index.css is globals only. Zero inline style={{}} except Bootstrap overrides and dynamic accent colour props. Project at C:\Users\User\OneDrive\Desktop\ecommerce-platform.</w:t>
      </w:r>
    </w:p>
    <w:p>
      <w:pPr>
        <w:spacing w:after="100"/>
      </w:pPr>
    </w:p>
    <w:p>
      <w:pPr>
        <w:spacing w:after="80"/>
      </w:pPr>
      <w:r>
        <w:rPr>
          <w:b/>
          <w:bCs/>
          <w:sz w:val="19"/>
          <w:szCs w:val="19"/>
        </w:rPr>
        <w:t xml:space="preserve">How instructions must be delivered:</w:t>
      </w:r>
    </w:p>
    <w:p>
      <w:pPr>
        <w:spacing w:after="80"/>
      </w:pPr>
      <w:r>
        <w:rPr>
          <w:b w:val="false"/>
          <w:bCs w:val="false"/>
          <w:sz w:val="19"/>
          <w:szCs w:val="19"/>
        </w:rPr>
        <w:t xml:space="preserve">- Every fix shows exact existing code under "Find this in full/file/path:" then replacement under "Replace with:" — never show only new code</w:t>
      </w:r>
    </w:p>
    <w:p>
      <w:pPr>
        <w:spacing w:after="80"/>
      </w:pPr>
      <w:r>
        <w:rPr>
          <w:b w:val="false"/>
          <w:bCs w:val="false"/>
          <w:sz w:val="19"/>
          <w:szCs w:val="19"/>
        </w:rPr>
        <w:t xml:space="preserve">- Always state the full file path on every single find/replace block — every time, no exceptions</w:t>
      </w:r>
    </w:p>
    <w:p>
      <w:pPr>
        <w:spacing w:after="80"/>
      </w:pPr>
      <w:r>
        <w:rPr>
          <w:b w:val="false"/>
          <w:bCs w:val="false"/>
          <w:sz w:val="19"/>
          <w:szCs w:val="19"/>
        </w:rPr>
        <w:t xml:space="preserve">- Never create files using file creation tools — always write in a copyable code block</w:t>
      </w:r>
    </w:p>
    <w:p>
      <w:pPr>
        <w:spacing w:after="80"/>
      </w:pPr>
      <w:r>
        <w:rPr>
          <w:b w:val="false"/>
          <w:bCs w:val="false"/>
          <w:sz w:val="19"/>
          <w:szCs w:val="19"/>
        </w:rPr>
        <w:t xml:space="preserve">- Always explain what a file does and what is changing before showing code</w:t>
      </w:r>
    </w:p>
    <w:p>
      <w:pPr>
        <w:spacing w:after="80"/>
      </w:pPr>
      <w:r>
        <w:rPr>
          <w:b w:val="false"/>
          <w:bCs w:val="false"/>
          <w:sz w:val="19"/>
          <w:szCs w:val="19"/>
        </w:rPr>
        <w:t xml:space="preserve">- Be direct — no filler, no over-explanation</w:t>
      </w:r>
    </w:p>
    <w:p>
      <w:pPr>
        <w:spacing w:after="80"/>
      </w:pPr>
      <w:r>
        <w:rPr>
          <w:b w:val="false"/>
          <w:bCs w:val="false"/>
          <w:sz w:val="19"/>
          <w:szCs w:val="19"/>
        </w:rPr>
        <w:t xml:space="preserve">- No bullet points in conversational replies — plain prose only</w:t>
      </w:r>
    </w:p>
    <w:p>
      <w:pPr>
        <w:spacing w:after="80"/>
      </w:pPr>
      <w:r>
        <w:rPr>
          <w:b w:val="false"/>
          <w:bCs w:val="false"/>
          <w:sz w:val="19"/>
          <w:szCs w:val="19"/>
        </w:rPr>
        <w:t xml:space="preserve">- All code must be fully commented — file header always, function comments where needed</w:t>
      </w:r>
    </w:p>
    <w:p>
      <w:pPr>
        <w:spacing w:after="80"/>
      </w:pPr>
      <w:r>
        <w:rPr>
          <w:b w:val="false"/>
          <w:bCs w:val="false"/>
          <w:sz w:val="19"/>
          <w:szCs w:val="19"/>
        </w:rPr>
        <w:t xml:space="preserve">- If something can be implemented now, implement it — no silent deferrals without a step number and reason</w:t>
      </w:r>
    </w:p>
    <w:p>
      <w:pPr>
        <w:spacing w:after="80"/>
      </w:pPr>
      <w:r>
        <w:rPr>
          <w:b w:val="false"/>
          <w:bCs w:val="false"/>
          <w:sz w:val="19"/>
          <w:szCs w:val="19"/>
        </w:rPr>
        <w:t xml:space="preserve">- Every response with code changes must end with a testing checklist</w:t>
      </w:r>
    </w:p>
    <w:p>
      <w:pPr>
        <w:spacing w:after="80"/>
      </w:pPr>
      <w:r>
        <w:rPr>
          <w:b w:val="false"/>
          <w:bCs w:val="false"/>
          <w:sz w:val="19"/>
          <w:szCs w:val="19"/>
        </w:rPr>
        <w:t xml:space="preserve">- Always warn when approaching token limit</w:t>
      </w:r>
    </w:p>
    <w:p>
      <w:pPr>
        <w:spacing w:after="80"/>
      </w:pPr>
      <w:r>
        <w:rPr>
          <w:b w:val="false"/>
          <w:bCs w:val="false"/>
          <w:sz w:val="19"/>
          <w:szCs w:val="19"/>
        </w:rPr>
        <w:t xml:space="preserve">- When I say "give me the session doc" generate a full replacement SESSION-014 document</w:t>
      </w:r>
    </w:p>
    <w:p>
      <w:pPr>
        <w:spacing w:after="100"/>
      </w:pPr>
    </w:p>
    <w:p>
      <w:pPr>
        <w:spacing w:after="80"/>
      </w:pPr>
      <w:r>
        <w:rPr>
          <w:b/>
          <w:bCs/>
          <w:sz w:val="19"/>
          <w:szCs w:val="19"/>
        </w:rPr>
        <w:t xml:space="preserve">Non-negotiable rules:</w:t>
      </w:r>
    </w:p>
    <w:p>
      <w:pPr>
        <w:spacing w:after="80"/>
      </w:pPr>
      <w:r>
        <w:rPr>
          <w:b w:val="false"/>
          <w:bCs w:val="false"/>
          <w:sz w:val="19"/>
          <w:szCs w:val="19"/>
        </w:rPr>
        <w:t xml:space="preserve">- All transactions through ShopZone — never expose supplier identity to customers</w:t>
      </w:r>
    </w:p>
    <w:p>
      <w:pPr>
        <w:spacing w:after="80"/>
      </w:pPr>
      <w:r>
        <w:rPr>
          <w:b w:val="false"/>
          <w:bCs w:val="false"/>
          <w:sz w:val="19"/>
          <w:szCs w:val="19"/>
        </w:rPr>
        <w:t xml:space="preserve">- Cart uses item.product as MongoDB ID field — never change this</w:t>
      </w:r>
    </w:p>
    <w:p>
      <w:pPr>
        <w:spacing w:after="80"/>
      </w:pPr>
      <w:r>
        <w:rPr>
          <w:b w:val="false"/>
          <w:bCs w:val="false"/>
          <w:sz w:val="19"/>
          <w:szCs w:val="19"/>
        </w:rPr>
        <w:t xml:space="preserve">- Password hashing in controllers only — no pre-save hook ever</w:t>
      </w:r>
    </w:p>
    <w:p>
      <w:pPr>
        <w:spacing w:after="80"/>
      </w:pPr>
      <w:r>
        <w:rPr>
          <w:b w:val="false"/>
          <w:bCs w:val="false"/>
          <w:sz w:val="19"/>
          <w:szCs w:val="19"/>
        </w:rPr>
        <w:t xml:space="preserve">- VAT inclusive — price * 16 / 116 — never add on top</w:t>
      </w:r>
    </w:p>
    <w:p>
      <w:pPr>
        <w:spacing w:after="80"/>
      </w:pPr>
      <w:r>
        <w:rPr>
          <w:b w:val="false"/>
          <w:bCs w:val="false"/>
          <w:sz w:val="19"/>
          <w:szCs w:val="19"/>
        </w:rPr>
        <w:t xml:space="preserve">- Prices: use formatKES() from frontend/src/utils/formatKES.js</w:t>
      </w:r>
    </w:p>
    <w:p>
      <w:pPr>
        <w:spacing w:after="80"/>
      </w:pPr>
      <w:r>
        <w:rPr>
          <w:b w:val="false"/>
          <w:bCs w:val="false"/>
          <w:sz w:val="19"/>
          <w:szCs w:val="19"/>
        </w:rPr>
        <w:t xml:space="preserve">- Dates/times: use formatDate(), formatDateTime(), or formatDateShort() from frontend/src/utils/formatDateTime.js — always renders in Africa/Nairobi time regardless of viewer's device timezone — never a bare native date call — locked this session</w:t>
      </w:r>
    </w:p>
    <w:p>
      <w:pPr>
        <w:spacing w:after="80"/>
      </w:pPr>
      <w:r>
        <w:rPr>
          <w:b w:val="false"/>
          <w:bCs w:val="false"/>
          <w:sz w:val="19"/>
          <w:szCs w:val="19"/>
        </w:rPr>
        <w:t xml:space="preserve">- Icons: react-icons/fa only</w:t>
      </w:r>
    </w:p>
    <w:p>
      <w:pPr>
        <w:spacing w:after="80"/>
      </w:pPr>
      <w:r>
        <w:rPr>
          <w:b w:val="false"/>
          <w:bCs w:val="false"/>
          <w:sz w:val="19"/>
          <w:szCs w:val="19"/>
        </w:rPr>
        <w:t xml:space="preserve">- Zero inline style={{}} except Bootstrap overrides and dynamic accent colour props</w:t>
      </w:r>
    </w:p>
    <w:p>
      <w:pPr>
        <w:spacing w:after="80"/>
      </w:pPr>
      <w:r>
        <w:rPr>
          <w:b w:val="false"/>
          <w:bCs w:val="false"/>
          <w:sz w:val="19"/>
          <w:szCs w:val="19"/>
        </w:rPr>
        <w:t xml:space="preserve">- All pages FLAT in frontend/src/pages/ — no subfolders</w:t>
      </w:r>
    </w:p>
    <w:p>
      <w:pPr>
        <w:spacing w:after="80"/>
      </w:pPr>
      <w:r>
        <w:rPr>
          <w:b w:val="false"/>
          <w:bCs w:val="false"/>
          <w:sz w:val="19"/>
          <w:szCs w:val="19"/>
        </w:rPr>
        <w:t xml:space="preserve">- display:contents on product card Link wrappers is intentional — never revert</w:t>
      </w:r>
    </w:p>
    <w:p>
      <w:pPr>
        <w:spacing w:after="80"/>
      </w:pPr>
      <w:r>
        <w:rPr>
          <w:b w:val="false"/>
          <w:bCs w:val="false"/>
          <w:sz w:val="19"/>
          <w:szCs w:val="19"/>
        </w:rPr>
        <w:t xml:space="preserve">- overflow-x: clip on html and body — never change to hidden</w:t>
      </w:r>
    </w:p>
    <w:p>
      <w:pPr>
        <w:spacing w:after="80"/>
      </w:pPr>
      <w:r>
        <w:rPr>
          <w:b w:val="false"/>
          <w:bCs w:val="false"/>
          <w:sz w:val="19"/>
          <w:szCs w:val="19"/>
        </w:rPr>
        <w:t xml:space="preserve">- Backend auth is the real security boundary</w:t>
      </w:r>
    </w:p>
    <w:p>
      <w:pPr>
        <w:spacing w:after="80"/>
      </w:pPr>
      <w:r>
        <w:rPr>
          <w:b w:val="false"/>
          <w:bCs w:val="false"/>
          <w:sz w:val="19"/>
          <w:szCs w:val="19"/>
        </w:rPr>
        <w:t xml:space="preserve">- setCredentials(data) updates Redux after profile save — never dispatch login.fulfilled manually</w:t>
      </w:r>
    </w:p>
    <w:p>
      <w:pPr>
        <w:spacing w:after="80"/>
      </w:pPr>
      <w:r>
        <w:rPr>
          <w:b w:val="false"/>
          <w:bCs w:val="false"/>
          <w:sz w:val="19"/>
          <w:szCs w:val="19"/>
        </w:rPr>
        <w:t xml:space="preserve">- isSeller and sellerStatus in all four user controller responses</w:t>
      </w:r>
    </w:p>
    <w:p>
      <w:pPr>
        <w:spacing w:after="80"/>
      </w:pPr>
      <w:r>
        <w:rPr>
          <w:b w:val="false"/>
          <w:bCs w:val="false"/>
          <w:sz w:val="19"/>
          <w:szCs w:val="19"/>
        </w:rPr>
        <w:t xml:space="preserve">- Admin pages: full-width own layout — never use App.jsx Bootstrap Container</w:t>
      </w:r>
    </w:p>
    <w:p>
      <w:pPr>
        <w:spacing w:after="80"/>
      </w:pPr>
      <w:r>
        <w:rPr>
          <w:b w:val="false"/>
          <w:bCs w:val="false"/>
          <w:sz w:val="19"/>
          <w:szCs w:val="19"/>
        </w:rPr>
        <w:t xml:space="preserve">- AdminOrderListPage count pills: always keep</w:t>
      </w:r>
    </w:p>
    <w:p>
      <w:pPr>
        <w:spacing w:after="80"/>
      </w:pPr>
      <w:r>
        <w:rPr>
          <w:b w:val="false"/>
          <w:bCs w:val="false"/>
          <w:sz w:val="19"/>
          <w:szCs w:val="19"/>
        </w:rPr>
        <w:t xml:space="preserve">- read-all before /:id/read in notificationRoutes.js</w:t>
      </w:r>
    </w:p>
    <w:p>
      <w:pPr>
        <w:spacing w:after="80"/>
      </w:pPr>
      <w:r>
        <w:rPr>
          <w:b w:val="false"/>
          <w:bCs w:val="false"/>
          <w:sz w:val="19"/>
          <w:szCs w:val="19"/>
        </w:rPr>
        <w:t xml:space="preserve">- GET /api/users/:id/full-profile before /:id in userRoutes.js</w:t>
      </w:r>
    </w:p>
    <w:p>
      <w:pPr>
        <w:spacing w:after="80"/>
      </w:pPr>
      <w:r>
        <w:rPr>
          <w:b w:val="false"/>
          <w:bCs w:val="false"/>
          <w:sz w:val="19"/>
          <w:szCs w:val="19"/>
        </w:rPr>
        <w:t xml:space="preserve">- POST /api/enquiries requires protect — no anonymous submissions</w:t>
      </w:r>
    </w:p>
    <w:p>
      <w:pPr>
        <w:spacing w:after="80"/>
      </w:pPr>
      <w:r>
        <w:rPr>
          <w:b w:val="false"/>
          <w:bCs w:val="false"/>
          <w:sz w:val="19"/>
          <w:szCs w:val="19"/>
        </w:rPr>
        <w:t xml:space="preserve">- userId attached to every write action — never on URLs</w:t>
      </w:r>
    </w:p>
    <w:p>
      <w:pPr>
        <w:spacing w:after="80"/>
      </w:pPr>
      <w:r>
        <w:rPr>
          <w:b w:val="false"/>
          <w:bCs w:val="false"/>
          <w:sz w:val="19"/>
          <w:szCs w:val="19"/>
        </w:rPr>
        <w:t xml:space="preserve">- Notification type: transactional or promotional only</w:t>
      </w:r>
    </w:p>
    <w:p>
      <w:pPr>
        <w:spacing w:after="80"/>
      </w:pPr>
      <w:r>
        <w:rPr>
          <w:b w:val="false"/>
          <w:bCs w:val="false"/>
          <w:sz w:val="19"/>
          <w:szCs w:val="19"/>
        </w:rPr>
        <w:t xml:space="preserve">- County: always select dropdown with 47-county COUNTIES array</w:t>
      </w:r>
    </w:p>
    <w:p>
      <w:pPr>
        <w:spacing w:after="80"/>
      </w:pPr>
      <w:r>
        <w:rPr>
          <w:b w:val="false"/>
          <w:bCs w:val="false"/>
          <w:sz w:val="19"/>
          <w:szCs w:val="19"/>
        </w:rPr>
        <w:t xml:space="preserve">- Payment model: single source of truth for all payment activity</w:t>
      </w:r>
    </w:p>
    <w:p>
      <w:pPr>
        <w:spacing w:after="80"/>
      </w:pPr>
      <w:r>
        <w:rPr>
          <w:b w:val="false"/>
          <w:bCs w:val="false"/>
          <w:sz w:val="19"/>
          <w:szCs w:val="19"/>
        </w:rPr>
        <w:t xml:space="preserve">- Order-scoped payment routes before /:id in paymentRoutes.js</w:t>
      </w:r>
    </w:p>
    <w:p>
      <w:pPr>
        <w:spacing w:after="80"/>
      </w:pPr>
      <w:r>
        <w:rPr>
          <w:b w:val="false"/>
          <w:bCs w:val="false"/>
          <w:sz w:val="19"/>
          <w:szCs w:val="19"/>
        </w:rPr>
        <w:t xml:space="preserve">- Seller-submitted products always start as status: 'submitted'</w:t>
      </w:r>
    </w:p>
    <w:p>
      <w:pPr>
        <w:spacing w:after="80"/>
      </w:pPr>
      <w:r>
        <w:rPr>
          <w:b w:val="false"/>
          <w:bCs w:val="false"/>
          <w:sz w:val="19"/>
          <w:szCs w:val="19"/>
        </w:rPr>
        <w:t xml:space="preserve">- One payment per order — enforced in createPayment</w:t>
      </w:r>
    </w:p>
    <w:p>
      <w:pPr>
        <w:spacing w:after="80"/>
      </w:pPr>
      <w:r>
        <w:rPr>
          <w:b w:val="false"/>
          <w:bCs w:val="false"/>
          <w:sz w:val="19"/>
          <w:szCs w:val="19"/>
        </w:rPr>
        <w:t xml:space="preserve">- Legacy unit field only: Per Unit, Bale, Carton, Dozen, Kg, Box, Sack</w:t>
      </w:r>
    </w:p>
    <w:p>
      <w:pPr>
        <w:spacing w:after="80"/>
      </w:pPr>
      <w:r>
        <w:rPr>
          <w:b w:val="false"/>
          <w:bCs w:val="false"/>
          <w:sz w:val="19"/>
          <w:szCs w:val="19"/>
        </w:rPr>
        <w:t xml:space="preserve">- businessType enum: Retailer, Wholesaler, Distributor, Other, '' — never write 'business'. MongoSH correction command is a standing, idempotent remedy: db.users.updateMany({ businessType: 'business' }, { $set: { businessType: '' } })</w:t>
      </w:r>
    </w:p>
    <w:p>
      <w:pPr>
        <w:spacing w:after="80"/>
      </w:pPr>
      <w:r>
        <w:rPr>
          <w:b w:val="false"/>
          <w:bCs w:val="false"/>
          <w:sz w:val="19"/>
          <w:szCs w:val="19"/>
        </w:rPr>
        <w:t xml:space="preserve">- Tier 2 detection must run against verifiedOrderItems with real database categories, never against raw req.body cart items</w:t>
      </w:r>
    </w:p>
    <w:p>
      <w:pPr>
        <w:spacing w:after="80"/>
      </w:pPr>
      <w:r>
        <w:rPr>
          <w:b w:val="false"/>
          <w:bCs w:val="false"/>
          <w:sz w:val="19"/>
          <w:szCs w:val="19"/>
        </w:rPr>
        <w:t xml:space="preserve">- Seller earnings must be calculated per line item filtered to that seller's product IDs, never from order.totalPrice directly</w:t>
      </w:r>
    </w:p>
    <w:p>
      <w:pPr>
        <w:spacing w:after="80"/>
      </w:pPr>
      <w:r>
        <w:rPr>
          <w:b w:val="false"/>
          <w:bCs w:val="false"/>
          <w:sz w:val="19"/>
          <w:szCs w:val="19"/>
        </w:rPr>
        <w:t xml:space="preserve">- Seeder wipes everything — never run on a database with real data</w:t>
      </w:r>
    </w:p>
    <w:p>
      <w:pPr>
        <w:spacing w:after="80"/>
      </w:pPr>
      <w:r>
        <w:rPr>
          <w:b w:val="false"/>
          <w:bCs w:val="false"/>
          <w:sz w:val="19"/>
          <w:szCs w:val="19"/>
        </w:rPr>
        <w:t xml:space="preserve">- If something can be implemented now, implement it</w:t>
      </w:r>
    </w:p>
    <w:p>
      <w:pPr>
        <w:spacing w:after="80"/>
      </w:pPr>
      <w:r>
        <w:rPr>
          <w:b w:val="false"/>
          <w:bCs w:val="false"/>
          <w:sz w:val="19"/>
          <w:szCs w:val="19"/>
        </w:rPr>
        <w:t xml:space="preserve">- Refunds owed to a buyer always return to the original payment method — never platform credit or a stored wallet balance</w:t>
      </w:r>
    </w:p>
    <w:p>
      <w:pPr>
        <w:spacing w:after="80"/>
      </w:pPr>
      <w:r>
        <w:rPr>
          <w:b w:val="false"/>
          <w:bCs w:val="false"/>
          <w:sz w:val="19"/>
          <w:szCs w:val="19"/>
        </w:rPr>
        <w:t xml:space="preserve">- Multi-item order disputes are resolved at the line-item level — a single defective or wrong item never returns or refunds the whole order</w:t>
      </w:r>
    </w:p>
    <w:p>
      <w:pPr>
        <w:spacing w:after="80"/>
      </w:pPr>
      <w:r>
        <w:rPr>
          <w:b w:val="false"/>
          <w:bCs w:val="false"/>
          <w:sz w:val="19"/>
          <w:szCs w:val="19"/>
        </w:rPr>
        <w:t xml:space="preserve">- Returns Policy distinguishes buyer-fault (buyer-paid return or non-returnable on bulk) from seller/platform-fault (free resolution) — content rewrite still pending as ISS-014</w:t>
      </w:r>
    </w:p>
    <w:p>
      <w:pPr>
        <w:spacing w:after="80"/>
      </w:pPr>
      <w:r>
        <w:rPr>
          <w:b w:val="false"/>
          <w:bCs w:val="false"/>
          <w:sz w:val="19"/>
          <w:szCs w:val="19"/>
        </w:rPr>
        <w:t xml:space="preserve">- Product price always represents one full sellable unit per unitType — never a separate stored per-piece price field; per-piece value is computed at render time only</w:t>
      </w:r>
    </w:p>
    <w:p>
      <w:pPr>
        <w:spacing w:after="80"/>
      </w:pPr>
      <w:r>
        <w:rPr>
          <w:b w:val="false"/>
          <w:bCs w:val="false"/>
          <w:sz w:val="19"/>
          <w:szCs w:val="19"/>
        </w:rPr>
        <w:t xml:space="preserve">- unitType, itemsPerUnit, and weightPerUnit are snapshotted onto every order item at the same moment priceAtPurchase is set — CLOSED THIS SESSION across backend schema, createOrder, cartSlice enrichment, and all five locked display locations (ProductPage, ProductCard, CartPage, OrderPage, ReceiptModal)</w:t>
      </w:r>
    </w:p>
    <w:p>
      <w:pPr>
        <w:spacing w:after="100"/>
      </w:pPr>
    </w:p>
    <w:p>
      <w:pPr>
        <w:spacing w:after="80"/>
      </w:pPr>
      <w:r>
        <w:rPr>
          <w:b/>
          <w:bCs/>
          <w:sz w:val="19"/>
          <w:szCs w:val="19"/>
        </w:rPr>
        <w:t xml:space="preserve">Design system:</w:t>
      </w:r>
    </w:p>
    <w:p>
      <w:pPr>
        <w:spacing w:after="80"/>
      </w:pPr>
      <w:r>
        <w:rPr>
          <w:b w:val="false"/>
          <w:bCs w:val="false"/>
          <w:sz w:val="19"/>
          <w:szCs w:val="19"/>
        </w:rPr>
        <w:t xml:space="preserve">- Cinematic (particles, typewriter, scroll reveal, orbs, stats strip): About, FAQ, Become a Seller, Shipping Policy, Returns Policy, BulkOrders ONLY</w:t>
      </w:r>
    </w:p>
    <w:p>
      <w:pPr>
        <w:spacing w:after="80"/>
      </w:pPr>
      <w:r>
        <w:rPr>
          <w:b w:val="false"/>
          <w:bCs w:val="false"/>
          <w:sz w:val="19"/>
          <w:szCs w:val="19"/>
        </w:rPr>
        <w:t xml:space="preserve">- Working pages (SpecialOffersPage style): BrandsPage, NewArrivalsPage, FeaturedPage, product listings, cart, checkout, profile</w:t>
      </w:r>
    </w:p>
    <w:p>
      <w:pPr>
        <w:spacing w:after="80"/>
      </w:pPr>
      <w:r>
        <w:rPr>
          <w:b w:val="false"/>
          <w:bCs w:val="false"/>
          <w:sz w:val="19"/>
          <w:szCs w:val="19"/>
        </w:rPr>
        <w:t xml:space="preserve">- Admin gold standard (AdminOrderListPage and AdminEnquiriesPage as reference): white header + tan icon + title + subtitle + count pills, coloured tab bar with coloured count badges, Oxford Blue table header Tan text, alternating rows, search on every list page</w:t>
      </w:r>
    </w:p>
    <w:p>
      <w:pPr>
        <w:spacing w:after="80"/>
      </w:pPr>
      <w:r>
        <w:rPr>
          <w:b w:val="false"/>
          <w:bCs w:val="false"/>
          <w:sz w:val="19"/>
          <w:szCs w:val="19"/>
        </w:rPr>
        <w:t xml:space="preserve">- ScrollableTabBar from frontend/src/components/ScrollableTabBar/ is CONFIRMED fully wired across every page that needs it: AdminEnquiriesPage, AdminOrderListPage, AdminSellersPage, AdminUserListPage, AdminProductListPage, and SpecialOffersPage. AdminUserDetailPage confirmed to have no tab strip and needs no wiring.</w:t>
      </w:r>
    </w:p>
    <w:p>
      <w:pPr>
        <w:spacing w:after="80"/>
      </w:pPr>
      <w:r>
        <w:rPr>
          <w:b w:val="false"/>
          <w:bCs w:val="false"/>
          <w:sz w:val="19"/>
          <w:szCs w:val="19"/>
        </w:rPr>
        <w:t xml:space="preserve">- Wholesale unit sanity-check display: ProductPage shows full breakdown (unit price plus computed per-piece line), CartPage shows the same in compact per-line form, ProductCard stays minimal with only a unit badge and no calculation, OrderPage and ReceiptModal inherit the order-item snapshot rather than a live lookup — ALL FIVE LOCATIONS CONFIRMED BUILT AND CONSISTENT THIS SESSION</w:t>
      </w:r>
    </w:p>
    <w:p>
      <w:pPr>
        <w:spacing w:after="100"/>
      </w:pPr>
    </w:p>
    <w:p>
      <w:pPr>
        <w:spacing w:after="80"/>
      </w:pPr>
      <w:r>
        <w:rPr>
          <w:b/>
          <w:bCs/>
          <w:sz w:val="19"/>
          <w:szCs w:val="19"/>
        </w:rPr>
        <w:t xml:space="preserve">What is built and working:</w:t>
      </w:r>
    </w:p>
    <w:p>
      <w:pPr>
        <w:spacing w:after="80"/>
      </w:pPr>
      <w:r>
        <w:rPr>
          <w:b w:val="false"/>
          <w:bCs w:val="false"/>
          <w:sz w:val="19"/>
          <w:szCs w:val="19"/>
        </w:rPr>
        <w:t xml:space="preserve">Full order system, atomic stock management, county-based shipping, Tier 2 delivery quote flow, platform commission tracking, VAT-inclusive pricing, priceAtPurchase snapshots, JWT auth, bcrypt in controllers, central error middleware, product search. All cinematic content pages. BrandsPage A-Z directory. NewArrivalsPage, FeaturedPage. NotificationBell with link-based navigation. ProfilePage with Report Issue link. All login gates. LoginPage show password toggle. User model with full seller fields and a corrected businessType enum, confirmed stable. Product model with brand, seller, wholesale fields, status, adminFeedback. Notification model with link field. Five order event notifications wired in orderController. Product status change notifications wired in productController. Payment model with confirmPayment five-step sequence, 95% amount validation, updatePayment endpoint, updateOrderShipping endpoint. OrderPage with ReceiptModal component, Report Issue form with screenshot upload, legacy Mark as Paid button permanently removed. Enquiry model with orderId field, profanity filter, attachments array saved on every enquiry type. AdminEnquiriesPage Support tab, Related Order card, attachments display, list-row badges. ContactPage, BulkOrdersPage, BecomeSellerPage screenshot upload live. Verified purchase review gate. Seller self-review block. Seller submission form with image upload, photography tip, stock confirmation checkbox. Admin product status and seller assignment. AdminProductListPage status tabs and ScrollableTabBar confirmed wired. Public product route filtered to approved-only with optionalAuth admin override. formatKES utility. Branded splash screen. ScrollableTabBar confirmed fully and correctly wired on every page that needs it, with AdminUserDetailPage confirmed to have no tab strip at all. SellerDashboardPage My Profile tab shows real KES earnings.</w:t>
      </w:r>
    </w:p>
    <w:p>
      <w:pPr>
        <w:spacing w:after="80"/>
      </w:pPr>
      <w:r>
        <w:rPr>
          <w:b w:val="false"/>
          <w:bCs w:val="false"/>
          <w:sz w:val="19"/>
          <w:szCs w:val="19"/>
        </w:rPr>
        <w:t xml:space="preserve">NEW THIS SESSION: formatDateTime.js shared utility forces every order, payment, delivery, and notification timestamp to display in Africa/Nairobi time regardless of the viewer's device timezone, fixing a real bug where an order placed at 8:18 PM Nairobi time was displaying as 6:18 PM to a misconfigured viewing device. Applied across OrderPage and ReceiptModal. The wholesale unit snapshot (ISS-013) is fully closed end to end: orderItemSchema gained unitType, itemsPerUnit, and weightPerUnit; createOrder snapshots all three from the same authoritative product read used for price verification; cartSlice's addToCart thunk enriches the cart item with read-only unitType/itemsPerUnit for display only, never sent to the backend; and the full five-location sanity-check display is built and verified consistent — ProductPage shows the primary full breakdown with a computed per-piece line, ProductCard stays minimal with only a unit badge, CartPage shows the compact per-line version with a defensive fallback for pre-existing cart items, and both OrderPage and ReceiptModal read exclusively from the order's own immutable snapshot rather than any live product lookup.</w:t>
      </w:r>
    </w:p>
    <w:p>
      <w:pPr>
        <w:spacing w:after="100"/>
      </w:pPr>
    </w:p>
    <w:p>
      <w:pPr>
        <w:spacing w:after="80"/>
      </w:pPr>
      <w:r>
        <w:rPr>
          <w:b/>
          <w:bCs/>
          <w:sz w:val="19"/>
          <w:szCs w:val="19"/>
        </w:rPr>
        <w:t xml:space="preserve">Open issues in priority order:</w:t>
      </w:r>
    </w:p>
    <w:p>
      <w:pPr>
        <w:spacing w:after="80"/>
      </w:pPr>
      <w:r>
        <w:rPr>
          <w:b w:val="false"/>
          <w:bCs w:val="false"/>
          <w:sz w:val="19"/>
          <w:szCs w:val="19"/>
        </w:rPr>
        <w:t xml:space="preserve">- ISS-014 (MEDIUM): ReturnsPolicyPage content needs rewriting to formally state the buyer-fault versus seller-fault split locked in SESSION-012, visible before checkout. Paste frontend/src/pages/ReturnsPolicyPage.jsx before writing — this is a cinematic page and the existing structure must be respected.</w:t>
      </w:r>
    </w:p>
    <w:p>
      <w:pPr>
        <w:spacing w:after="80"/>
      </w:pPr>
      <w:r>
        <w:rPr>
          <w:b w:val="false"/>
          <w:bCs w:val="false"/>
          <w:sz w:val="19"/>
          <w:szCs w:val="19"/>
        </w:rPr>
        <w:t xml:space="preserve">- ISS-006 (MEDIUM): Low stock notifications in createOrder after stock decrement. When countInStock drops below 5 after an order is placed, notify the seller assigned to that product, following the existing five-event notification pattern. Paste the current backend/controllers/orderController.js before writing.</w:t>
      </w:r>
    </w:p>
    <w:p>
      <w:pPr>
        <w:spacing w:after="80"/>
      </w:pPr>
      <w:r>
        <w:rPr>
          <w:b w:val="false"/>
          <w:bCs w:val="false"/>
          <w:sz w:val="19"/>
          <w:szCs w:val="19"/>
        </w:rPr>
        <w:t xml:space="preserve">- ISS-008 (MEDIUM): Corrupted characters in Header, Footer, Toast, MobileDrawer, HomePage.css, SpecialOffersPage.css, productController, orderController, Product.js, Order.js, orderRoutes.js.</w:t>
      </w:r>
    </w:p>
    <w:p>
      <w:pPr>
        <w:spacing w:after="80"/>
      </w:pPr>
      <w:r>
        <w:rPr>
          <w:b w:val="false"/>
          <w:bCs w:val="false"/>
          <w:sz w:val="19"/>
          <w:szCs w:val="19"/>
        </w:rPr>
        <w:t xml:space="preserve">- ISS-009 (MEDIUM): No dedicated admin order detail page — View button still goes to the customer-facing OrderPage.</w:t>
      </w:r>
    </w:p>
    <w:p>
      <w:pPr>
        <w:spacing w:after="80"/>
      </w:pPr>
      <w:r>
        <w:rPr>
          <w:b w:val="false"/>
          <w:bCs w:val="false"/>
          <w:sz w:val="19"/>
          <w:szCs w:val="19"/>
        </w:rPr>
        <w:t xml:space="preserve">- ISS-010 (LOW): MobileDrawer mounts when closed, ShopZoneLogo inline styles, App.jsx Bootstrap Container squeezes non-admin pages.</w:t>
      </w:r>
    </w:p>
    <w:p>
      <w:pPr>
        <w:spacing w:after="100"/>
      </w:pPr>
    </w:p>
    <w:p>
      <w:pPr>
        <w:spacing w:after="80"/>
      </w:pPr>
      <w:r>
        <w:rPr>
          <w:b w:val="false"/>
          <w:bCs w:val="false"/>
          <w:sz w:val="19"/>
          <w:szCs w:val="19"/>
        </w:rPr>
        <w:t xml:space="preserve">After those issues, roadmap steps in order: Step 7 (admin product approval workflow with audit history), Step 15 (support tickets and returns/dispute flow, now informed by the locked line-item dispute model and the newly-closed wholesale unit snapshot), Step 16 (escrow and payout hold UI), Step 20 (M-Pesa STK Push), Step 23 (backend request validation), Step 24 (forgot password and email infrastructure), Step 35 (Logistics-Only Pickup and Consolidation Service — needs full scoping before any code).</w:t>
      </w:r>
    </w:p>
    <w:p>
      <w:pPr>
        <w:spacing w:after="100"/>
      </w:pPr>
    </w:p>
    <w:p>
      <w:pPr>
        <w:spacing w:after="80"/>
      </w:pPr>
      <w:r>
        <w:rPr>
          <w:b/>
          <w:bCs/>
          <w:sz w:val="19"/>
          <w:szCs w:val="19"/>
        </w:rPr>
        <w:t xml:space="preserve">Current routes:</w:t>
      </w:r>
    </w:p>
    <w:p>
      <w:pPr>
        <w:spacing w:after="80"/>
      </w:pPr>
      <w:r>
        <w:rPr>
          <w:b w:val="false"/>
          <w:bCs w:val="false"/>
          <w:sz w:val="19"/>
          <w:szCs w:val="19"/>
        </w:rPr>
        <w:t xml:space="preserve">/ | /product/:id | /cart | /login | /register | /offers | /shipping | /payment | /placeorder | /order/:id | /profile | /admin/products | /admin/product/:id/edit | /admin/orders | /admin/users | /admin/enquiries | /admin/sellers | /admin/users/:id | /seller/dashboard | /faq | /contact | /become-seller | /shipping-policy | /returns-policy | /brands | /bulk-orders | /about | /new-arrivals | /featured | /forgot-password (NOT BUILT) | /categories (NOT BUILT) | * NotFoundPage</w:t>
      </w:r>
    </w:p>
    <w:p>
      <w:pPr>
        <w:spacing w:after="100"/>
      </w:pPr>
    </w:p>
    <w:p>
      <w:pPr>
        <w:spacing w:after="80"/>
      </w:pPr>
      <w:r>
        <w:rPr>
          <w:b/>
          <w:bCs/>
          <w:sz w:val="19"/>
          <w:szCs w:val="19"/>
        </w:rPr>
        <w:t xml:space="preserve">Folder structure:</w:t>
      </w:r>
    </w:p>
    <w:p>
      <w:pPr>
        <w:spacing w:after="80"/>
      </w:pPr>
      <w:r>
        <w:rPr>
          <w:b w:val="false"/>
          <w:bCs w:val="false"/>
          <w:sz w:val="19"/>
          <w:szCs w:val="19"/>
        </w:rPr>
        <w:t xml:space="preserve">frontend/src/components/: Header, SearchBar, CategoryBar, DesktopDropdownMenu, MobileDrawer, ShopZoneLogo, Footer, ChatWidget, Toast, HeroBanner, CategoryCards, CheckoutSteps, ConfirmModal, ScrollToTop, SkipLink, ProductCard, OfferCard, NotificationBell, ReceiptModal, ScrollableTabBar. frontend/src/pages/ (ALL FLAT): HomePage, ProductPage, CartPage, LoginPage, RegisterPage, ShippingPage, PaymentPage, PlaceOrderPage, OrderPage, ProfilePage,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 frontend/src/utils/: formatKES.js, formatDateTime.js (NEW). backend/models/: User (businessType enum corrected), Product, Order (orderItemSchema gains unitType/itemsPerUnit/weightPerUnit), Enquiry (attachments array), Notification, Payment. backend/controllers/: userController, productController, orderController (snapshots wholesale fields), enquiryController, notificationController, paymentController, sellerController. backend/routes/: userRoutes (full-profile before /:id), productRoutes (optionalAuth on GET /), orderRoutes, uploadRoutes (protect added), enquiryRoutes, notificationRoutes (read-all before /:id/read), paymentRoutes (order/:orderId before /:id), sellerRoutes.</w:t>
      </w:r>
    </w:p>
    <w:p>
      <w:pPr>
        <w:spacing w:after="100"/>
      </w:pPr>
    </w:p>
    <w:p>
      <w:pPr>
        <w:spacing w:after="80"/>
      </w:pPr>
      <w:r>
        <w:rPr>
          <w:b w:val="false"/>
          <w:bCs w:val="false"/>
          <w:sz w:val="19"/>
          <w:szCs w:val="19"/>
        </w:rPr>
        <w:t xml:space="preserve">---END---</w:t>
      </w:r>
    </w:p>
    <w:p>
      <w:pPr>
        <w:spacing w:before="300"/>
        <w:jc w:val="center"/>
      </w:pPr>
      <w:r>
        <w:rPr>
          <w:i/>
          <w:iCs/>
          <w:color w:val="555555"/>
          <w:sz w:val="19"/>
          <w:szCs w:val="19"/>
        </w:rPr>
        <w:t xml:space="preserve">ShopZone SESSION-013 — June 23,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ShopZone Session Summary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ShopZone — SESSION-013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2026-06-25T15:51:39.423Z</dcterms:created>
  <dcterms:modified xsi:type="dcterms:W3CDTF">2026-06-25T15:51:39.423Z</dcterms:modified>
</cp:coreProperties>
</file>

<file path=docProps/custom.xml><?xml version="1.0" encoding="utf-8"?>
<Properties xmlns="http://schemas.openxmlformats.org/officeDocument/2006/custom-properties" xmlns:vt="http://schemas.openxmlformats.org/officeDocument/2006/docPropsVTypes"/>
</file>