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78D" w:rsidRPr="00613D36" w:rsidRDefault="003D278D" w:rsidP="003D278D">
      <w:pPr>
        <w:spacing w:line="360" w:lineRule="auto"/>
        <w:contextualSpacing/>
        <w:jc w:val="center"/>
        <w:rPr>
          <w:rFonts w:ascii="Times New Roman" w:hAnsi="Times New Roman"/>
          <w:b/>
          <w:sz w:val="26"/>
          <w:szCs w:val="26"/>
        </w:rPr>
      </w:pPr>
      <w:r w:rsidRPr="00613D36">
        <w:rPr>
          <w:rFonts w:ascii="Times New Roman" w:hAnsi="Times New Roman"/>
          <w:b/>
          <w:sz w:val="26"/>
          <w:szCs w:val="26"/>
        </w:rPr>
        <w:t>CSC 442: FUNDAMENTALS OF INFORMATION TECHNOLOGY POLICY</w:t>
      </w:r>
    </w:p>
    <w:p w:rsidR="00D64257" w:rsidRPr="00613D36" w:rsidRDefault="00B854CF" w:rsidP="003D278D">
      <w:pPr>
        <w:spacing w:line="360" w:lineRule="auto"/>
        <w:contextualSpacing/>
        <w:jc w:val="center"/>
        <w:rPr>
          <w:rFonts w:ascii="Times New Roman" w:hAnsi="Times New Roman"/>
          <w:sz w:val="26"/>
          <w:szCs w:val="26"/>
          <w:u w:val="single"/>
        </w:rPr>
      </w:pPr>
      <w:r w:rsidRPr="00613D36">
        <w:rPr>
          <w:rFonts w:ascii="Times New Roman" w:hAnsi="Times New Roman"/>
          <w:sz w:val="26"/>
          <w:szCs w:val="26"/>
          <w:u w:val="single"/>
        </w:rPr>
        <w:t>Information Technology (IT)</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b/>
          <w:sz w:val="26"/>
          <w:szCs w:val="26"/>
        </w:rPr>
        <w:t>Information Technology</w:t>
      </w:r>
      <w:r w:rsidRPr="00613D36">
        <w:rPr>
          <w:rFonts w:ascii="Times New Roman" w:hAnsi="Times New Roman"/>
          <w:sz w:val="26"/>
          <w:szCs w:val="26"/>
        </w:rPr>
        <w:t xml:space="preserve"> (IT) refers to the use of computers, software, networks, and other technology to manage, process, and store information. IT has become an integral part of modern life, transforming the way we live, work, and communicate.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Examples of IT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Hardware</w:t>
      </w:r>
      <w:r w:rsidR="00B854CF" w:rsidRPr="00613D36">
        <w:rPr>
          <w:rFonts w:ascii="Times New Roman" w:hAnsi="Times New Roman"/>
          <w:sz w:val="26"/>
          <w:szCs w:val="26"/>
        </w:rPr>
        <w:t>:</w:t>
      </w:r>
      <w:r w:rsidRPr="00613D36">
        <w:rPr>
          <w:rFonts w:ascii="Times New Roman" w:hAnsi="Times New Roman"/>
          <w:sz w:val="26"/>
          <w:szCs w:val="26"/>
        </w:rPr>
        <w:t xml:space="preserve"> </w:t>
      </w:r>
      <w:r w:rsidR="00B854CF" w:rsidRPr="00613D36">
        <w:rPr>
          <w:rFonts w:ascii="Times New Roman" w:hAnsi="Times New Roman"/>
          <w:sz w:val="26"/>
          <w:szCs w:val="26"/>
        </w:rPr>
        <w:t xml:space="preserve"> Computers, laptops, smartphones, servers, and network devices.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Software</w:t>
      </w:r>
      <w:r w:rsidR="00B854CF" w:rsidRPr="00613D36">
        <w:rPr>
          <w:rFonts w:ascii="Times New Roman" w:hAnsi="Times New Roman"/>
          <w:sz w:val="26"/>
          <w:szCs w:val="26"/>
        </w:rPr>
        <w:t>: Operating systems, productivity software, databases, and applications.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Networking</w:t>
      </w:r>
      <w:r w:rsidR="00B854CF" w:rsidRPr="00613D36">
        <w:rPr>
          <w:rFonts w:ascii="Times New Roman" w:hAnsi="Times New Roman"/>
          <w:sz w:val="26"/>
          <w:szCs w:val="26"/>
        </w:rPr>
        <w:t>: Internet, local area networks (LANs), wide area networks (WANs), and virtual private networks (VPNs).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Usages of IT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Business</w:t>
      </w:r>
      <w:r w:rsidR="00B854CF" w:rsidRPr="00613D36">
        <w:rPr>
          <w:rFonts w:ascii="Times New Roman" w:hAnsi="Times New Roman"/>
          <w:sz w:val="26"/>
          <w:szCs w:val="26"/>
        </w:rPr>
        <w:t>: IT is used to automate processes, manage data, and improve communication.</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Education</w:t>
      </w:r>
      <w:r w:rsidR="00B854CF" w:rsidRPr="00613D36">
        <w:rPr>
          <w:rFonts w:ascii="Times New Roman" w:hAnsi="Times New Roman"/>
          <w:sz w:val="26"/>
          <w:szCs w:val="26"/>
        </w:rPr>
        <w:t>: IT is used to enhance learning, improve student outcomes, and increase access to educational resources.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Healthcare</w:t>
      </w:r>
      <w:r w:rsidR="00B854CF" w:rsidRPr="00613D36">
        <w:rPr>
          <w:rFonts w:ascii="Times New Roman" w:hAnsi="Times New Roman"/>
          <w:sz w:val="26"/>
          <w:szCs w:val="26"/>
        </w:rPr>
        <w:t>: IT is used to manage patient data, improve diagnosis, and streamline clinical workflows.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Communication</w:t>
      </w:r>
      <w:r w:rsidR="00B854CF" w:rsidRPr="00613D36">
        <w:rPr>
          <w:rFonts w:ascii="Times New Roman" w:hAnsi="Times New Roman"/>
          <w:sz w:val="26"/>
          <w:szCs w:val="26"/>
        </w:rPr>
        <w:t>: IT enables instant communication through email, social media, and messaging apps.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Benefits of IT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Increased Efficiency</w:t>
      </w:r>
      <w:r w:rsidR="00B854CF" w:rsidRPr="00613D36">
        <w:rPr>
          <w:rFonts w:ascii="Times New Roman" w:hAnsi="Times New Roman"/>
          <w:sz w:val="26"/>
          <w:szCs w:val="26"/>
        </w:rPr>
        <w:t>: IT automates processes, reducing manual labor and improving productivity.</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Improved Accuracy</w:t>
      </w:r>
      <w:r w:rsidR="00B854CF" w:rsidRPr="00613D36">
        <w:rPr>
          <w:rFonts w:ascii="Times New Roman" w:hAnsi="Times New Roman"/>
          <w:sz w:val="26"/>
          <w:szCs w:val="26"/>
        </w:rPr>
        <w:t>: IT reduces errors and improves data accuracy.</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Enhanced Communication</w:t>
      </w:r>
      <w:r w:rsidR="00B854CF" w:rsidRPr="00613D36">
        <w:rPr>
          <w:rFonts w:ascii="Times New Roman" w:hAnsi="Times New Roman"/>
          <w:sz w:val="26"/>
          <w:szCs w:val="26"/>
        </w:rPr>
        <w:t>: IT enables fast and efficient communication.</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Access to Information</w:t>
      </w:r>
      <w:r w:rsidR="00B854CF" w:rsidRPr="00613D36">
        <w:rPr>
          <w:rFonts w:ascii="Times New Roman" w:hAnsi="Times New Roman"/>
          <w:sz w:val="26"/>
          <w:szCs w:val="26"/>
        </w:rPr>
        <w:t>: IT provides access to vast amounts of information and resources.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Professional Practice in IT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IT Project Management</w:t>
      </w:r>
      <w:r w:rsidR="00B854CF" w:rsidRPr="00613D36">
        <w:rPr>
          <w:rFonts w:ascii="Times New Roman" w:hAnsi="Times New Roman"/>
          <w:sz w:val="26"/>
          <w:szCs w:val="26"/>
        </w:rPr>
        <w:t>: Managing IT projects to ensure they are completed on time, within budget, and to the required quality standards.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2. Network Administration</w:t>
      </w:r>
      <w:r w:rsidR="00B854CF" w:rsidRPr="00613D36">
        <w:rPr>
          <w:rFonts w:ascii="Times New Roman" w:hAnsi="Times New Roman"/>
          <w:sz w:val="26"/>
          <w:szCs w:val="26"/>
        </w:rPr>
        <w:t>: Managing and maintaining computer networks to ensure they are secure, efficient, and reliable.</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Software Development</w:t>
      </w:r>
      <w:r w:rsidR="00B854CF" w:rsidRPr="00613D36">
        <w:rPr>
          <w:rFonts w:ascii="Times New Roman" w:hAnsi="Times New Roman"/>
          <w:sz w:val="26"/>
          <w:szCs w:val="26"/>
        </w:rPr>
        <w:t>: Designing, developing, and testing software applications.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Cybersecurity</w:t>
      </w:r>
      <w:r w:rsidR="00B854CF" w:rsidRPr="00613D36">
        <w:rPr>
          <w:rFonts w:ascii="Times New Roman" w:hAnsi="Times New Roman"/>
          <w:sz w:val="26"/>
          <w:szCs w:val="26"/>
        </w:rPr>
        <w:t>: Protecting computer systems and networks from cyber threats.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Data Analysis</w:t>
      </w:r>
      <w:r w:rsidR="00B854CF" w:rsidRPr="00613D36">
        <w:rPr>
          <w:rFonts w:ascii="Times New Roman" w:hAnsi="Times New Roman"/>
          <w:sz w:val="26"/>
          <w:szCs w:val="26"/>
        </w:rPr>
        <w:t>: Analyzing data to gain insights and inform business decisions.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Key Skills for IT Professionals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Technical Skills</w:t>
      </w:r>
      <w:r w:rsidR="00B854CF" w:rsidRPr="00613D36">
        <w:rPr>
          <w:rFonts w:ascii="Times New Roman" w:hAnsi="Times New Roman"/>
          <w:sz w:val="26"/>
          <w:szCs w:val="26"/>
        </w:rPr>
        <w:t>: Proficiency in programming languages, software applications, and hardware.</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Problem-Solving Skills</w:t>
      </w:r>
      <w:r w:rsidR="00B854CF" w:rsidRPr="00613D36">
        <w:rPr>
          <w:rFonts w:ascii="Times New Roman" w:hAnsi="Times New Roman"/>
          <w:sz w:val="26"/>
          <w:szCs w:val="26"/>
        </w:rPr>
        <w:t>: Ability to analyze and resolve complex technical problems.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Communication Skills</w:t>
      </w:r>
      <w:r w:rsidR="00B854CF" w:rsidRPr="00613D36">
        <w:rPr>
          <w:rFonts w:ascii="Times New Roman" w:hAnsi="Times New Roman"/>
          <w:sz w:val="26"/>
          <w:szCs w:val="26"/>
        </w:rPr>
        <w:t>: Ability to communicate technical information to non-technical stakeholders.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Adaptability</w:t>
      </w:r>
      <w:r w:rsidR="00B854CF" w:rsidRPr="00613D36">
        <w:rPr>
          <w:rFonts w:ascii="Times New Roman" w:hAnsi="Times New Roman"/>
          <w:sz w:val="26"/>
          <w:szCs w:val="26"/>
        </w:rPr>
        <w:t>: Ability to adapt to new technologies and changing business needs.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Best Practices in IT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Regular Updates and Maintenance</w:t>
      </w:r>
      <w:r w:rsidR="00B854CF" w:rsidRPr="00613D36">
        <w:rPr>
          <w:rFonts w:ascii="Times New Roman" w:hAnsi="Times New Roman"/>
          <w:sz w:val="26"/>
          <w:szCs w:val="26"/>
        </w:rPr>
        <w:t>: Regularly updating software and hardware to ensure they are secure and efficient.</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Data Backup and Recovery</w:t>
      </w:r>
      <w:r w:rsidR="00B854CF" w:rsidRPr="00613D36">
        <w:rPr>
          <w:rFonts w:ascii="Times New Roman" w:hAnsi="Times New Roman"/>
          <w:sz w:val="26"/>
          <w:szCs w:val="26"/>
        </w:rPr>
        <w:t>: Implementing data backup and recovery procedures to ensure business continuity.</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Security Measures</w:t>
      </w:r>
      <w:r w:rsidR="00B854CF" w:rsidRPr="00613D36">
        <w:rPr>
          <w:rFonts w:ascii="Times New Roman" w:hAnsi="Times New Roman"/>
          <w:sz w:val="26"/>
          <w:szCs w:val="26"/>
        </w:rPr>
        <w:t>: Implementing security measures to protect against cyber threats.</w:t>
      </w:r>
    </w:p>
    <w:p w:rsidR="00D64257" w:rsidRPr="00613D36" w:rsidRDefault="003D278D"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User Training</w:t>
      </w:r>
      <w:r w:rsidR="00B854CF" w:rsidRPr="00613D36">
        <w:rPr>
          <w:rFonts w:ascii="Times New Roman" w:hAnsi="Times New Roman"/>
          <w:sz w:val="26"/>
          <w:szCs w:val="26"/>
        </w:rPr>
        <w:t>: Providing training to users to ensure they can effectively use IT systems.</w:t>
      </w:r>
    </w:p>
    <w:p w:rsidR="00D64257" w:rsidRPr="00613D36" w:rsidRDefault="00D64257"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Pr="00613D36" w:rsidRDefault="00F4452E" w:rsidP="003D278D">
      <w:pPr>
        <w:spacing w:line="360" w:lineRule="auto"/>
        <w:contextualSpacing/>
        <w:jc w:val="both"/>
        <w:rPr>
          <w:rFonts w:ascii="Times New Roman" w:hAnsi="Times New Roman"/>
          <w:sz w:val="26"/>
          <w:szCs w:val="26"/>
        </w:rPr>
      </w:pPr>
    </w:p>
    <w:p w:rsidR="00F4452E" w:rsidRDefault="00F4452E" w:rsidP="003D278D">
      <w:pPr>
        <w:spacing w:line="360" w:lineRule="auto"/>
        <w:contextualSpacing/>
        <w:jc w:val="both"/>
        <w:rPr>
          <w:rFonts w:ascii="Times New Roman" w:hAnsi="Times New Roman"/>
          <w:sz w:val="26"/>
          <w:szCs w:val="26"/>
        </w:rPr>
      </w:pPr>
    </w:p>
    <w:p w:rsidR="00613D36" w:rsidRPr="00613D36" w:rsidRDefault="00613D36" w:rsidP="003D278D">
      <w:pPr>
        <w:spacing w:line="360" w:lineRule="auto"/>
        <w:contextualSpacing/>
        <w:jc w:val="both"/>
        <w:rPr>
          <w:rFonts w:ascii="Times New Roman" w:hAnsi="Times New Roman"/>
          <w:sz w:val="26"/>
          <w:szCs w:val="26"/>
        </w:rPr>
      </w:pPr>
    </w:p>
    <w:p w:rsidR="00D64257" w:rsidRPr="00613D36" w:rsidRDefault="00B854CF" w:rsidP="00F4452E">
      <w:pPr>
        <w:spacing w:line="360" w:lineRule="auto"/>
        <w:contextualSpacing/>
        <w:jc w:val="center"/>
        <w:rPr>
          <w:rFonts w:ascii="Times New Roman" w:hAnsi="Times New Roman"/>
          <w:b/>
          <w:sz w:val="26"/>
          <w:szCs w:val="26"/>
        </w:rPr>
      </w:pPr>
      <w:r w:rsidRPr="00613D36">
        <w:rPr>
          <w:rFonts w:ascii="Times New Roman" w:hAnsi="Times New Roman"/>
          <w:b/>
          <w:sz w:val="26"/>
          <w:szCs w:val="26"/>
        </w:rPr>
        <w:lastRenderedPageBreak/>
        <w:t>IT Policy</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An IT policy is a set of rules, guidelines, and practices that govern the use of information technology within an organization. IT policies are designed to ensure the confidentiality, integrity, and availability of an organization's information assets.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Types of IT Policies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Acceptable Use Policy (AUP)</w:t>
      </w:r>
      <w:r w:rsidR="00B854CF" w:rsidRPr="00613D36">
        <w:rPr>
          <w:rFonts w:ascii="Times New Roman" w:hAnsi="Times New Roman"/>
          <w:sz w:val="26"/>
          <w:szCs w:val="26"/>
        </w:rPr>
        <w:t>: Defines the acceptable use of IT resources, including computers, networks, and internet.</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Data Protection Policy</w:t>
      </w:r>
      <w:r w:rsidR="00B854CF" w:rsidRPr="00613D36">
        <w:rPr>
          <w:rFonts w:ascii="Times New Roman" w:hAnsi="Times New Roman"/>
          <w:sz w:val="26"/>
          <w:szCs w:val="26"/>
        </w:rPr>
        <w:t>: Outlines the procedures for protecting sensitive data, including personal and financial information.</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Network Security Policy</w:t>
      </w:r>
      <w:r w:rsidR="00B854CF" w:rsidRPr="00613D36">
        <w:rPr>
          <w:rFonts w:ascii="Times New Roman" w:hAnsi="Times New Roman"/>
          <w:sz w:val="26"/>
          <w:szCs w:val="26"/>
        </w:rPr>
        <w:t>: Defines the rules and guidelines for network security, including firewall configuration and access control.</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4. </w:t>
      </w:r>
      <w:r w:rsidR="00B854CF" w:rsidRPr="00613D36">
        <w:rPr>
          <w:rFonts w:ascii="Times New Roman" w:hAnsi="Times New Roman"/>
          <w:sz w:val="26"/>
          <w:szCs w:val="26"/>
        </w:rPr>
        <w:t xml:space="preserve">Email </w:t>
      </w:r>
      <w:r w:rsidRPr="00613D36">
        <w:rPr>
          <w:rFonts w:ascii="Times New Roman" w:hAnsi="Times New Roman"/>
          <w:sz w:val="26"/>
          <w:szCs w:val="26"/>
        </w:rPr>
        <w:t>Policy</w:t>
      </w:r>
      <w:r w:rsidR="00B854CF" w:rsidRPr="00613D36">
        <w:rPr>
          <w:rFonts w:ascii="Times New Roman" w:hAnsi="Times New Roman"/>
          <w:sz w:val="26"/>
          <w:szCs w:val="26"/>
        </w:rPr>
        <w:t>: Outlines the guidelines for using email, including email etiquette and retention policies.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5. </w:t>
      </w:r>
      <w:r w:rsidR="00B854CF" w:rsidRPr="00613D36">
        <w:rPr>
          <w:rFonts w:ascii="Times New Roman" w:hAnsi="Times New Roman"/>
          <w:sz w:val="26"/>
          <w:szCs w:val="26"/>
        </w:rPr>
        <w:t>Brin</w:t>
      </w:r>
      <w:r w:rsidRPr="00613D36">
        <w:rPr>
          <w:rFonts w:ascii="Times New Roman" w:hAnsi="Times New Roman"/>
          <w:sz w:val="26"/>
          <w:szCs w:val="26"/>
        </w:rPr>
        <w:t>g Your Own Device (BYOD) Policy</w:t>
      </w:r>
      <w:r w:rsidR="00B854CF" w:rsidRPr="00613D36">
        <w:rPr>
          <w:rFonts w:ascii="Times New Roman" w:hAnsi="Times New Roman"/>
          <w:sz w:val="26"/>
          <w:szCs w:val="26"/>
        </w:rPr>
        <w:t>: Defines the guidelines for using personal devices in the workplace.</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Key Components of an IT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Purpose</w:t>
      </w:r>
      <w:r w:rsidR="00B854CF" w:rsidRPr="00613D36">
        <w:rPr>
          <w:rFonts w:ascii="Times New Roman" w:hAnsi="Times New Roman"/>
          <w:sz w:val="26"/>
          <w:szCs w:val="26"/>
        </w:rPr>
        <w:t>: Clearly defines the purpose and scope of the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Scope</w:t>
      </w:r>
      <w:r w:rsidR="00B854CF" w:rsidRPr="00613D36">
        <w:rPr>
          <w:rFonts w:ascii="Times New Roman" w:hAnsi="Times New Roman"/>
          <w:sz w:val="26"/>
          <w:szCs w:val="26"/>
        </w:rPr>
        <w:t>: Defines who is covered by the policy and what IT resources are included.</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Responsibilities</w:t>
      </w:r>
      <w:r w:rsidR="00B854CF" w:rsidRPr="00613D36">
        <w:rPr>
          <w:rFonts w:ascii="Times New Roman" w:hAnsi="Times New Roman"/>
          <w:sz w:val="26"/>
          <w:szCs w:val="26"/>
        </w:rPr>
        <w:t>: Outlines the responsibilities of employees, management, and IT staff.</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Procedures</w:t>
      </w:r>
      <w:r w:rsidR="00B854CF" w:rsidRPr="00613D36">
        <w:rPr>
          <w:rFonts w:ascii="Times New Roman" w:hAnsi="Times New Roman"/>
          <w:sz w:val="26"/>
          <w:szCs w:val="26"/>
        </w:rPr>
        <w:t>: Defines the procedures for implementing and enforcing the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Consequences</w:t>
      </w:r>
      <w:r w:rsidR="00B854CF" w:rsidRPr="00613D36">
        <w:rPr>
          <w:rFonts w:ascii="Times New Roman" w:hAnsi="Times New Roman"/>
          <w:sz w:val="26"/>
          <w:szCs w:val="26"/>
        </w:rPr>
        <w:t>: Outlines the consequences for non-compliance with the policy.</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Benefits of IT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Improved Security</w:t>
      </w:r>
      <w:r w:rsidR="00B854CF" w:rsidRPr="00613D36">
        <w:rPr>
          <w:rFonts w:ascii="Times New Roman" w:hAnsi="Times New Roman"/>
          <w:sz w:val="26"/>
          <w:szCs w:val="26"/>
        </w:rPr>
        <w:t>: IT policies help protect against cyber threats and data breaches.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Increased Productivity</w:t>
      </w:r>
      <w:r w:rsidR="00B854CF" w:rsidRPr="00613D36">
        <w:rPr>
          <w:rFonts w:ascii="Times New Roman" w:hAnsi="Times New Roman"/>
          <w:sz w:val="26"/>
          <w:szCs w:val="26"/>
        </w:rPr>
        <w:t>: IT policies help ensure that employees use IT resources efficiently and effectively.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Compliance</w:t>
      </w:r>
      <w:r w:rsidR="00B854CF" w:rsidRPr="00613D36">
        <w:rPr>
          <w:rFonts w:ascii="Times New Roman" w:hAnsi="Times New Roman"/>
          <w:sz w:val="26"/>
          <w:szCs w:val="26"/>
        </w:rPr>
        <w:t>: IT policies help organizations comply with regulatory requirements and industry standards.</w:t>
      </w:r>
    </w:p>
    <w:p w:rsidR="00F4452E"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Reduced Risk</w:t>
      </w:r>
      <w:r w:rsidR="00B854CF" w:rsidRPr="00613D36">
        <w:rPr>
          <w:rFonts w:ascii="Times New Roman" w:hAnsi="Times New Roman"/>
          <w:sz w:val="26"/>
          <w:szCs w:val="26"/>
        </w:rPr>
        <w:t>: IT policies help reduce the risk of data loss, theft, or corruption.</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lastRenderedPageBreak/>
        <w:t>Best Practices for Implementing IT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Communicate the Policy</w:t>
      </w:r>
      <w:r w:rsidR="00B854CF" w:rsidRPr="00613D36">
        <w:rPr>
          <w:rFonts w:ascii="Times New Roman" w:hAnsi="Times New Roman"/>
          <w:sz w:val="26"/>
          <w:szCs w:val="26"/>
        </w:rPr>
        <w:t>: Communicate the IT policy to all employees and stakeholders.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Train Employees</w:t>
      </w:r>
      <w:r w:rsidR="00B854CF" w:rsidRPr="00613D36">
        <w:rPr>
          <w:rFonts w:ascii="Times New Roman" w:hAnsi="Times New Roman"/>
          <w:sz w:val="26"/>
          <w:szCs w:val="26"/>
        </w:rPr>
        <w:t>: Provide training to employees on the IT policy and procedures.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Monitor Compliance</w:t>
      </w:r>
      <w:r w:rsidR="00B854CF" w:rsidRPr="00613D36">
        <w:rPr>
          <w:rFonts w:ascii="Times New Roman" w:hAnsi="Times New Roman"/>
          <w:sz w:val="26"/>
          <w:szCs w:val="26"/>
        </w:rPr>
        <w:t>: Regularly monitor compliance with the IT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Review and Update</w:t>
      </w:r>
      <w:r w:rsidR="00B854CF" w:rsidRPr="00613D36">
        <w:rPr>
          <w:rFonts w:ascii="Times New Roman" w:hAnsi="Times New Roman"/>
          <w:sz w:val="26"/>
          <w:szCs w:val="26"/>
        </w:rPr>
        <w:t>: Regularly review and update the IT policy to ensure it remains relevant and effective.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Challenges in Implementing IT Policy</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Employee Resistan</w:t>
      </w:r>
      <w:r w:rsidRPr="00613D36">
        <w:rPr>
          <w:rFonts w:ascii="Times New Roman" w:hAnsi="Times New Roman"/>
          <w:sz w:val="26"/>
          <w:szCs w:val="26"/>
        </w:rPr>
        <w:t>ce</w:t>
      </w:r>
      <w:r w:rsidR="00B854CF" w:rsidRPr="00613D36">
        <w:rPr>
          <w:rFonts w:ascii="Times New Roman" w:hAnsi="Times New Roman"/>
          <w:sz w:val="26"/>
          <w:szCs w:val="26"/>
        </w:rPr>
        <w:t>: Employees may resist changes to their work habits or procedures.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Technological Changes</w:t>
      </w:r>
      <w:r w:rsidR="00B854CF" w:rsidRPr="00613D36">
        <w:rPr>
          <w:rFonts w:ascii="Times New Roman" w:hAnsi="Times New Roman"/>
          <w:sz w:val="26"/>
          <w:szCs w:val="26"/>
        </w:rPr>
        <w:t>: IT policies may need to be updated frequently to keep pace with technological changes.</w:t>
      </w:r>
    </w:p>
    <w:p w:rsidR="00D64257" w:rsidRPr="00613D36" w:rsidRDefault="00F4452E"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3. </w:t>
      </w:r>
      <w:r w:rsidR="00B854CF" w:rsidRPr="00613D36">
        <w:rPr>
          <w:rFonts w:ascii="Times New Roman" w:hAnsi="Times New Roman"/>
          <w:sz w:val="26"/>
          <w:szCs w:val="26"/>
        </w:rPr>
        <w:t>B</w:t>
      </w:r>
      <w:r w:rsidRPr="00613D36">
        <w:rPr>
          <w:rFonts w:ascii="Times New Roman" w:hAnsi="Times New Roman"/>
          <w:sz w:val="26"/>
          <w:szCs w:val="26"/>
        </w:rPr>
        <w:t>alancing Security and Usability</w:t>
      </w:r>
      <w:r w:rsidR="00B854CF" w:rsidRPr="00613D36">
        <w:rPr>
          <w:rFonts w:ascii="Times New Roman" w:hAnsi="Times New Roman"/>
          <w:sz w:val="26"/>
          <w:szCs w:val="26"/>
        </w:rPr>
        <w:t>: IT policies must balance security needs with usability and productivity requirements.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By implementing a comprehensive IT policy, organizations can protect their information assets, improve productivity, and reduce risk.</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Reasons for a Guided IT Policy</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Protection of Sensitive Data</w:t>
      </w:r>
      <w:r w:rsidR="00B854CF" w:rsidRPr="00613D36">
        <w:rPr>
          <w:rFonts w:ascii="Times New Roman" w:hAnsi="Times New Roman"/>
          <w:sz w:val="26"/>
          <w:szCs w:val="26"/>
        </w:rPr>
        <w:t>: A guided IT policy helps protect sensitive data from unauthorized access, theft, or loss.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Compliance with Regulations</w:t>
      </w:r>
      <w:r w:rsidR="00B854CF" w:rsidRPr="00613D36">
        <w:rPr>
          <w:rFonts w:ascii="Times New Roman" w:hAnsi="Times New Roman"/>
          <w:sz w:val="26"/>
          <w:szCs w:val="26"/>
        </w:rPr>
        <w:t>: A guided IT policy ensures compliance with regulatory requirements and industry standards.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Prevention of Cyber Threats</w:t>
      </w:r>
      <w:r w:rsidR="00B854CF" w:rsidRPr="00613D36">
        <w:rPr>
          <w:rFonts w:ascii="Times New Roman" w:hAnsi="Times New Roman"/>
          <w:sz w:val="26"/>
          <w:szCs w:val="26"/>
        </w:rPr>
        <w:t>: A guided IT policy helps prevent cyber threats, such as malware, phishing, and ransomware attacks.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Improved Productivity</w:t>
      </w:r>
      <w:r w:rsidR="00B854CF" w:rsidRPr="00613D36">
        <w:rPr>
          <w:rFonts w:ascii="Times New Roman" w:hAnsi="Times New Roman"/>
          <w:sz w:val="26"/>
          <w:szCs w:val="26"/>
        </w:rPr>
        <w:t>: A guided IT policy helps ensure that employees use IT resources efficiently and effectively.</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Reduced Risk</w:t>
      </w:r>
      <w:r w:rsidR="00B854CF" w:rsidRPr="00613D36">
        <w:rPr>
          <w:rFonts w:ascii="Times New Roman" w:hAnsi="Times New Roman"/>
          <w:sz w:val="26"/>
          <w:szCs w:val="26"/>
        </w:rPr>
        <w:t>: A guided IT policy helps reduce the risk of data loss, theft, or corruption.</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6. Enhanced Security</w:t>
      </w:r>
      <w:r w:rsidR="00B854CF" w:rsidRPr="00613D36">
        <w:rPr>
          <w:rFonts w:ascii="Times New Roman" w:hAnsi="Times New Roman"/>
          <w:sz w:val="26"/>
          <w:szCs w:val="26"/>
        </w:rPr>
        <w:t>: A guided IT policy provides a framework for implementing security measures, such as firewalls, antivirus software, and access controls.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7. Clear Guidelines</w:t>
      </w:r>
      <w:r w:rsidR="00B854CF" w:rsidRPr="00613D36">
        <w:rPr>
          <w:rFonts w:ascii="Times New Roman" w:hAnsi="Times New Roman"/>
          <w:sz w:val="26"/>
          <w:szCs w:val="26"/>
        </w:rPr>
        <w:t>: A guided IT policy provides clear guidelines for employees on the use of IT resources.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8. Consistency</w:t>
      </w:r>
      <w:r w:rsidR="00B854CF" w:rsidRPr="00613D36">
        <w:rPr>
          <w:rFonts w:ascii="Times New Roman" w:hAnsi="Times New Roman"/>
          <w:sz w:val="26"/>
          <w:szCs w:val="26"/>
        </w:rPr>
        <w:t>: A guided IT policy ensures consistency in the use of IT resources across the organization.</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Additional Benefits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Re</w:t>
      </w:r>
      <w:r w:rsidRPr="00613D36">
        <w:rPr>
          <w:rFonts w:ascii="Times New Roman" w:hAnsi="Times New Roman"/>
          <w:sz w:val="26"/>
          <w:szCs w:val="26"/>
        </w:rPr>
        <w:t>duced Liability</w:t>
      </w:r>
      <w:r w:rsidR="00B854CF" w:rsidRPr="00613D36">
        <w:rPr>
          <w:rFonts w:ascii="Times New Roman" w:hAnsi="Times New Roman"/>
          <w:sz w:val="26"/>
          <w:szCs w:val="26"/>
        </w:rPr>
        <w:t>: A guided IT policy can help reduce liability in the event of a data breach or other IT-related incident.</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Improved Incident Response</w:t>
      </w:r>
      <w:r w:rsidR="00B854CF" w:rsidRPr="00613D36">
        <w:rPr>
          <w:rFonts w:ascii="Times New Roman" w:hAnsi="Times New Roman"/>
          <w:sz w:val="26"/>
          <w:szCs w:val="26"/>
        </w:rPr>
        <w:t>: A guided IT policy provides a framework for responding to IT-related incidents.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3. </w:t>
      </w:r>
      <w:r w:rsidR="00B854CF" w:rsidRPr="00613D36">
        <w:rPr>
          <w:rFonts w:ascii="Times New Roman" w:hAnsi="Times New Roman"/>
          <w:sz w:val="26"/>
          <w:szCs w:val="26"/>
        </w:rPr>
        <w:t>Better Decision-</w:t>
      </w:r>
      <w:r w:rsidRPr="00613D36">
        <w:rPr>
          <w:rFonts w:ascii="Times New Roman" w:hAnsi="Times New Roman"/>
          <w:sz w:val="26"/>
          <w:szCs w:val="26"/>
        </w:rPr>
        <w:t>Making</w:t>
      </w:r>
      <w:r w:rsidR="00B854CF" w:rsidRPr="00613D36">
        <w:rPr>
          <w:rFonts w:ascii="Times New Roman" w:hAnsi="Times New Roman"/>
          <w:sz w:val="26"/>
          <w:szCs w:val="26"/>
        </w:rPr>
        <w:t>: A guided IT policy provides a framework for making informed decisions about IT investments and resources.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By having a guided IT policy, organizations can ensure that their IT resources are used effectively, efficiently, and securely.</w:t>
      </w:r>
    </w:p>
    <w:p w:rsidR="000D2437" w:rsidRPr="00613D36" w:rsidRDefault="000D2437" w:rsidP="003D278D">
      <w:pPr>
        <w:spacing w:line="360" w:lineRule="auto"/>
        <w:contextualSpacing/>
        <w:jc w:val="both"/>
        <w:rPr>
          <w:rFonts w:ascii="Times New Roman" w:hAnsi="Times New Roman"/>
          <w:sz w:val="26"/>
          <w:szCs w:val="26"/>
        </w:rPr>
      </w:pPr>
    </w:p>
    <w:p w:rsidR="00D64257" w:rsidRPr="00613D36" w:rsidRDefault="000D2437"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Potential</w:t>
      </w:r>
      <w:r w:rsidR="00B854CF" w:rsidRPr="00613D36">
        <w:rPr>
          <w:rFonts w:ascii="Times New Roman" w:hAnsi="Times New Roman"/>
          <w:b/>
          <w:sz w:val="26"/>
          <w:szCs w:val="26"/>
        </w:rPr>
        <w:t xml:space="preserve"> IT policy issues:</w:t>
      </w: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Security Issues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Data breaches</w:t>
      </w:r>
      <w:r w:rsidR="00B854CF" w:rsidRPr="00613D36">
        <w:rPr>
          <w:rFonts w:ascii="Times New Roman" w:hAnsi="Times New Roman"/>
          <w:sz w:val="26"/>
          <w:szCs w:val="26"/>
        </w:rPr>
        <w:t>: Unauthorized access to sensitive data.</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Malware and viruses</w:t>
      </w:r>
      <w:r w:rsidR="00B854CF" w:rsidRPr="00613D36">
        <w:rPr>
          <w:rFonts w:ascii="Times New Roman" w:hAnsi="Times New Roman"/>
          <w:sz w:val="26"/>
          <w:szCs w:val="26"/>
        </w:rPr>
        <w:t>: Protection against malicious software.</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Phishing and social engineering</w:t>
      </w:r>
      <w:r w:rsidR="00B854CF" w:rsidRPr="00613D36">
        <w:rPr>
          <w:rFonts w:ascii="Times New Roman" w:hAnsi="Times New Roman"/>
          <w:sz w:val="26"/>
          <w:szCs w:val="26"/>
        </w:rPr>
        <w:t>: Protection against scams and tactics used to trick employees.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Network security</w:t>
      </w:r>
      <w:r w:rsidR="00B854CF" w:rsidRPr="00613D36">
        <w:rPr>
          <w:rFonts w:ascii="Times New Roman" w:hAnsi="Times New Roman"/>
          <w:sz w:val="26"/>
          <w:szCs w:val="26"/>
        </w:rPr>
        <w:t>: Protection of network infrastructure and data in transit.</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Access control</w:t>
      </w:r>
      <w:r w:rsidR="00B854CF" w:rsidRPr="00613D36">
        <w:rPr>
          <w:rFonts w:ascii="Times New Roman" w:hAnsi="Times New Roman"/>
          <w:sz w:val="26"/>
          <w:szCs w:val="26"/>
        </w:rPr>
        <w:t>: Managing user access to IT resources.</w:t>
      </w:r>
    </w:p>
    <w:p w:rsidR="00D64257" w:rsidRPr="00613D36" w:rsidRDefault="00D64257" w:rsidP="003D278D">
      <w:pPr>
        <w:spacing w:line="360" w:lineRule="auto"/>
        <w:contextualSpacing/>
        <w:jc w:val="both"/>
        <w:rPr>
          <w:rFonts w:ascii="Times New Roman" w:hAnsi="Times New Roman"/>
          <w:sz w:val="26"/>
          <w:szCs w:val="26"/>
        </w:rPr>
      </w:pPr>
    </w:p>
    <w:p w:rsidR="00382764" w:rsidRPr="00613D36" w:rsidRDefault="00382764" w:rsidP="00382764">
      <w:pPr>
        <w:spacing w:line="360" w:lineRule="auto"/>
        <w:contextualSpacing/>
        <w:jc w:val="both"/>
        <w:rPr>
          <w:rFonts w:ascii="Times New Roman" w:hAnsi="Times New Roman"/>
          <w:b/>
          <w:sz w:val="26"/>
          <w:szCs w:val="26"/>
        </w:rPr>
      </w:pPr>
      <w:r w:rsidRPr="00613D36">
        <w:rPr>
          <w:rFonts w:ascii="Times New Roman" w:hAnsi="Times New Roman"/>
          <w:b/>
          <w:sz w:val="26"/>
          <w:szCs w:val="26"/>
        </w:rPr>
        <w:t xml:space="preserve">Potential solutions to the IT policy issues </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Security Solutions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1. Implement robust access controls: Use strong passwords, multi-factor authentication, and role-based access control.</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2. Use encryption: Encrypt sensitive data both in transit and at rest.</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3. Regularly update software and systems: Keep software and systems up-to-date with the latest security patches.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4. Use anti-virus and anti-malware software: Protect against malicious software.</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5. Implement a firewall: Control incoming and outgoing network traffic.</w:t>
      </w:r>
    </w:p>
    <w:p w:rsidR="00382764" w:rsidRPr="00613D36" w:rsidRDefault="00382764"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Data Management Issues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Data ownership</w:t>
      </w:r>
      <w:r w:rsidR="00B854CF" w:rsidRPr="00613D36">
        <w:rPr>
          <w:rFonts w:ascii="Times New Roman" w:hAnsi="Times New Roman"/>
          <w:sz w:val="26"/>
          <w:szCs w:val="26"/>
        </w:rPr>
        <w:t>: Defining ownership and responsibility for data.</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2. </w:t>
      </w:r>
      <w:r w:rsidR="00B854CF" w:rsidRPr="00613D36">
        <w:rPr>
          <w:rFonts w:ascii="Times New Roman" w:hAnsi="Times New Roman"/>
          <w:sz w:val="26"/>
          <w:szCs w:val="26"/>
        </w:rPr>
        <w:t>Data</w:t>
      </w:r>
      <w:r w:rsidRPr="00613D36">
        <w:rPr>
          <w:rFonts w:ascii="Times New Roman" w:hAnsi="Times New Roman"/>
          <w:sz w:val="26"/>
          <w:szCs w:val="26"/>
        </w:rPr>
        <w:t xml:space="preserve"> retention</w:t>
      </w:r>
      <w:r w:rsidR="00B854CF" w:rsidRPr="00613D36">
        <w:rPr>
          <w:rFonts w:ascii="Times New Roman" w:hAnsi="Times New Roman"/>
          <w:sz w:val="26"/>
          <w:szCs w:val="26"/>
        </w:rPr>
        <w:t>: Determining how long to retain data.</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disposal</w:t>
      </w:r>
      <w:r w:rsidR="00B854CF" w:rsidRPr="00613D36">
        <w:rPr>
          <w:rFonts w:ascii="Times New Roman" w:hAnsi="Times New Roman"/>
          <w:sz w:val="26"/>
          <w:szCs w:val="26"/>
        </w:rPr>
        <w:t>: Ensuring secure disposal of data.</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Data backup and recovery</w:t>
      </w:r>
      <w:r w:rsidR="00B854CF" w:rsidRPr="00613D36">
        <w:rPr>
          <w:rFonts w:ascii="Times New Roman" w:hAnsi="Times New Roman"/>
          <w:sz w:val="26"/>
          <w:szCs w:val="26"/>
        </w:rPr>
        <w:t>: Ensuring data is backed up and can be recovered.</w:t>
      </w:r>
    </w:p>
    <w:p w:rsidR="00D64257" w:rsidRPr="00613D36" w:rsidRDefault="00D64257" w:rsidP="003D278D">
      <w:pPr>
        <w:spacing w:line="360" w:lineRule="auto"/>
        <w:contextualSpacing/>
        <w:jc w:val="both"/>
        <w:rPr>
          <w:rFonts w:ascii="Times New Roman" w:hAnsi="Times New Roman"/>
          <w:b/>
          <w:sz w:val="26"/>
          <w:szCs w:val="26"/>
        </w:rPr>
      </w:pPr>
    </w:p>
    <w:p w:rsidR="00382764" w:rsidRPr="00613D36" w:rsidRDefault="00382764" w:rsidP="00382764">
      <w:pPr>
        <w:spacing w:line="360" w:lineRule="auto"/>
        <w:contextualSpacing/>
        <w:jc w:val="both"/>
        <w:rPr>
          <w:rFonts w:ascii="Times New Roman" w:hAnsi="Times New Roman"/>
          <w:b/>
          <w:sz w:val="26"/>
          <w:szCs w:val="26"/>
        </w:rPr>
      </w:pPr>
      <w:r w:rsidRPr="00613D36">
        <w:rPr>
          <w:rFonts w:ascii="Times New Roman" w:hAnsi="Times New Roman"/>
          <w:b/>
          <w:sz w:val="26"/>
          <w:szCs w:val="26"/>
        </w:rPr>
        <w:t>Data Management Solutions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1. Develop a data management plan: Define data ownership, retention, and disposal procedures.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2. Use data backup and recovery procedures: Ensure data is backed up and can be recovered.</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3. Implement data loss prevention measures: Prevent sensitive data from being lost or stolen.</w:t>
      </w:r>
    </w:p>
    <w:p w:rsidR="00382764"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Use data encryption: Protect sensitive data with encryption.</w:t>
      </w:r>
    </w:p>
    <w:p w:rsidR="00613D36" w:rsidRPr="00613D36" w:rsidRDefault="00613D36"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Acceptable Use Issues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Perso</w:t>
      </w:r>
      <w:r w:rsidRPr="00613D36">
        <w:rPr>
          <w:rFonts w:ascii="Times New Roman" w:hAnsi="Times New Roman"/>
          <w:sz w:val="26"/>
          <w:szCs w:val="26"/>
        </w:rPr>
        <w:t>nal use of company IT resources</w:t>
      </w:r>
      <w:r w:rsidR="00B854CF" w:rsidRPr="00613D36">
        <w:rPr>
          <w:rFonts w:ascii="Times New Roman" w:hAnsi="Times New Roman"/>
          <w:sz w:val="26"/>
          <w:szCs w:val="26"/>
        </w:rPr>
        <w:t>: Defining acceptable personal use.</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Social media use</w:t>
      </w:r>
      <w:r w:rsidR="00B854CF" w:rsidRPr="00613D36">
        <w:rPr>
          <w:rFonts w:ascii="Times New Roman" w:hAnsi="Times New Roman"/>
          <w:sz w:val="26"/>
          <w:szCs w:val="26"/>
        </w:rPr>
        <w:t>: Guidelines for social media use by employees.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Email and messaging</w:t>
      </w:r>
      <w:r w:rsidR="00B854CF" w:rsidRPr="00613D36">
        <w:rPr>
          <w:rFonts w:ascii="Times New Roman" w:hAnsi="Times New Roman"/>
          <w:sz w:val="26"/>
          <w:szCs w:val="26"/>
        </w:rPr>
        <w:t>: Guidelines for email and messaging use.</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Internet use</w:t>
      </w:r>
      <w:r w:rsidR="00B854CF" w:rsidRPr="00613D36">
        <w:rPr>
          <w:rFonts w:ascii="Times New Roman" w:hAnsi="Times New Roman"/>
          <w:sz w:val="26"/>
          <w:szCs w:val="26"/>
        </w:rPr>
        <w:t>: Guidelines for internet use.</w:t>
      </w:r>
    </w:p>
    <w:p w:rsidR="00D64257" w:rsidRPr="00613D36" w:rsidRDefault="00D64257" w:rsidP="003D278D">
      <w:pPr>
        <w:spacing w:line="360" w:lineRule="auto"/>
        <w:contextualSpacing/>
        <w:jc w:val="both"/>
        <w:rPr>
          <w:rFonts w:ascii="Times New Roman" w:hAnsi="Times New Roman"/>
          <w:sz w:val="26"/>
          <w:szCs w:val="26"/>
        </w:rPr>
      </w:pP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Acceptable Use Solutions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1. Develop an acceptable use policy: Define acceptable use of company IT resources.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2. Provide training and awareness: Educate employees on acceptable use policies.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3. Monitor and enforce policy: Regularly monitor and enforce acceptable use policies.</w:t>
      </w:r>
    </w:p>
    <w:p w:rsidR="00382764" w:rsidRPr="00613D36" w:rsidRDefault="00382764"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Compliance Issues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Regulatory compliance</w:t>
      </w:r>
      <w:r w:rsidR="00B854CF" w:rsidRPr="00613D36">
        <w:rPr>
          <w:rFonts w:ascii="Times New Roman" w:hAnsi="Times New Roman"/>
          <w:sz w:val="26"/>
          <w:szCs w:val="26"/>
        </w:rPr>
        <w:t>: Ensuring compliance with relevant laws and regulations.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Industry standards</w:t>
      </w:r>
      <w:r w:rsidR="00B854CF" w:rsidRPr="00613D36">
        <w:rPr>
          <w:rFonts w:ascii="Times New Roman" w:hAnsi="Times New Roman"/>
          <w:sz w:val="26"/>
          <w:szCs w:val="26"/>
        </w:rPr>
        <w:t>: Ensuring compliance with industry standards.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laws</w:t>
      </w:r>
      <w:r w:rsidR="00B854CF" w:rsidRPr="00613D36">
        <w:rPr>
          <w:rFonts w:ascii="Times New Roman" w:hAnsi="Times New Roman"/>
          <w:sz w:val="26"/>
          <w:szCs w:val="26"/>
        </w:rPr>
        <w:t>: Ensuring compliance with data protection laws.</w:t>
      </w:r>
    </w:p>
    <w:p w:rsidR="00D64257" w:rsidRPr="00613D36" w:rsidRDefault="00D64257" w:rsidP="003D278D">
      <w:pPr>
        <w:spacing w:line="360" w:lineRule="auto"/>
        <w:contextualSpacing/>
        <w:jc w:val="both"/>
        <w:rPr>
          <w:rFonts w:ascii="Times New Roman" w:hAnsi="Times New Roman"/>
          <w:sz w:val="26"/>
          <w:szCs w:val="26"/>
        </w:rPr>
      </w:pP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Compliance Solutions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1. Conduct regular audits: Ensure compliance with regulatory requirements and industry standards.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2. Develop compliance policies: Define policies and procedures for compliance.</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3. Provide training and awareness: Educate employees on compliance requirements</w:t>
      </w:r>
    </w:p>
    <w:p w:rsidR="00382764" w:rsidRPr="00613D36" w:rsidRDefault="00382764" w:rsidP="00382764">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Technology Issues</w:t>
      </w:r>
    </w:p>
    <w:p w:rsidR="00D64257" w:rsidRPr="00613D36" w:rsidRDefault="000D2437"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BYOD (Bring Your Own Device)</w:t>
      </w:r>
      <w:r w:rsidR="00B854CF" w:rsidRPr="00613D36">
        <w:rPr>
          <w:rFonts w:ascii="Times New Roman" w:hAnsi="Times New Roman"/>
          <w:sz w:val="26"/>
          <w:szCs w:val="26"/>
        </w:rPr>
        <w:t>: Managing personal devices in the workplace.</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Cloud computing</w:t>
      </w:r>
      <w:r w:rsidR="00B854CF" w:rsidRPr="00613D36">
        <w:rPr>
          <w:rFonts w:ascii="Times New Roman" w:hAnsi="Times New Roman"/>
          <w:sz w:val="26"/>
          <w:szCs w:val="26"/>
        </w:rPr>
        <w:t>: Guidelines for cloud computing use.</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Software licensing</w:t>
      </w:r>
      <w:r w:rsidR="00B854CF" w:rsidRPr="00613D36">
        <w:rPr>
          <w:rFonts w:ascii="Times New Roman" w:hAnsi="Times New Roman"/>
          <w:sz w:val="26"/>
          <w:szCs w:val="26"/>
        </w:rPr>
        <w:t>: Ensuring compliance with software licensing agreements.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Hardware and software upgrades</w:t>
      </w:r>
      <w:r w:rsidR="00B854CF" w:rsidRPr="00613D36">
        <w:rPr>
          <w:rFonts w:ascii="Times New Roman" w:hAnsi="Times New Roman"/>
          <w:sz w:val="26"/>
          <w:szCs w:val="26"/>
        </w:rPr>
        <w:t>: Managing upgrades and maintenance.</w:t>
      </w:r>
    </w:p>
    <w:p w:rsidR="00D64257" w:rsidRPr="00613D36" w:rsidRDefault="00D64257" w:rsidP="003D278D">
      <w:pPr>
        <w:spacing w:line="360" w:lineRule="auto"/>
        <w:contextualSpacing/>
        <w:jc w:val="both"/>
        <w:rPr>
          <w:rFonts w:ascii="Times New Roman" w:hAnsi="Times New Roman"/>
          <w:sz w:val="26"/>
          <w:szCs w:val="26"/>
        </w:rPr>
      </w:pP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Technology Solutions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1. Implement BYOD policies: Manage personal devices in the workplace.</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2. Use cloud computing policies: Define guidelines for cloud computing use.</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3. Manage software licensing: Ensure compliance with software licensing agreements.</w:t>
      </w:r>
    </w:p>
    <w:p w:rsidR="00382764" w:rsidRPr="00613D36" w:rsidRDefault="00382764" w:rsidP="00382764">
      <w:pPr>
        <w:spacing w:line="360" w:lineRule="auto"/>
        <w:contextualSpacing/>
        <w:jc w:val="both"/>
        <w:rPr>
          <w:rFonts w:ascii="Times New Roman" w:hAnsi="Times New Roman"/>
          <w:sz w:val="26"/>
          <w:szCs w:val="26"/>
        </w:rPr>
      </w:pPr>
      <w:r w:rsidRPr="00613D36">
        <w:rPr>
          <w:rFonts w:ascii="Times New Roman" w:hAnsi="Times New Roman"/>
          <w:sz w:val="26"/>
          <w:szCs w:val="26"/>
        </w:rPr>
        <w:t>4. Regularly update hardware and software: Keep hardware and software up-to-date.</w:t>
      </w:r>
    </w:p>
    <w:p w:rsidR="00382764" w:rsidRPr="00613D36" w:rsidRDefault="00382764"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User Issues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 xml:space="preserve">1. </w:t>
      </w:r>
      <w:r w:rsidR="00B854CF" w:rsidRPr="00613D36">
        <w:rPr>
          <w:rFonts w:ascii="Times New Roman" w:hAnsi="Times New Roman"/>
          <w:sz w:val="26"/>
          <w:szCs w:val="26"/>
        </w:rPr>
        <w:t>Employee training: Ensuring employees are trained on IT policies.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User account management</w:t>
      </w:r>
      <w:r w:rsidR="00B854CF" w:rsidRPr="00613D36">
        <w:rPr>
          <w:rFonts w:ascii="Times New Roman" w:hAnsi="Times New Roman"/>
          <w:sz w:val="26"/>
          <w:szCs w:val="26"/>
        </w:rPr>
        <w:t>: Managing user accounts and access.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Password management</w:t>
      </w:r>
      <w:r w:rsidR="00B854CF" w:rsidRPr="00613D36">
        <w:rPr>
          <w:rFonts w:ascii="Times New Roman" w:hAnsi="Times New Roman"/>
          <w:sz w:val="26"/>
          <w:szCs w:val="26"/>
        </w:rPr>
        <w:t>: Ensuring strong password practices.</w:t>
      </w:r>
    </w:p>
    <w:p w:rsidR="00D64257" w:rsidRPr="00613D36" w:rsidRDefault="00D64257" w:rsidP="003D278D">
      <w:pPr>
        <w:spacing w:line="360" w:lineRule="auto"/>
        <w:contextualSpacing/>
        <w:jc w:val="both"/>
        <w:rPr>
          <w:rFonts w:ascii="Times New Roman" w:hAnsi="Times New Roman"/>
          <w:sz w:val="26"/>
          <w:szCs w:val="26"/>
        </w:rPr>
      </w:pP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User Solutions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1. Provide training and awareness: Educate employees on IT policies and procedures.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2. Implement user account management: Manage user accounts and access.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3. Use strong password policies: Ensure strong password practices</w:t>
      </w:r>
    </w:p>
    <w:p w:rsidR="00B854CF" w:rsidRPr="00613D36" w:rsidRDefault="00B854CF" w:rsidP="00B854CF">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Incident Response Issues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Incident respons</w:t>
      </w:r>
      <w:r w:rsidRPr="00613D36">
        <w:rPr>
          <w:rFonts w:ascii="Times New Roman" w:hAnsi="Times New Roman"/>
          <w:sz w:val="26"/>
          <w:szCs w:val="26"/>
        </w:rPr>
        <w:t>e plan</w:t>
      </w:r>
      <w:r w:rsidR="00B854CF" w:rsidRPr="00613D36">
        <w:rPr>
          <w:rFonts w:ascii="Times New Roman" w:hAnsi="Times New Roman"/>
          <w:sz w:val="26"/>
          <w:szCs w:val="26"/>
        </w:rPr>
        <w:t>: Having a plan in place for responding to IT incidents.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Incident reporting</w:t>
      </w:r>
      <w:r w:rsidR="00B854CF" w:rsidRPr="00613D36">
        <w:rPr>
          <w:rFonts w:ascii="Times New Roman" w:hAnsi="Times New Roman"/>
          <w:sz w:val="26"/>
          <w:szCs w:val="26"/>
        </w:rPr>
        <w:t>: Ensuring incidents are reported and documented.</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Incident Response Solutions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1. Develop an incident response plan: Have a plan in place for responding to IT incidents.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2. Provide training and awareness: Educate employees on incident response procedures.</w:t>
      </w:r>
    </w:p>
    <w:p w:rsidR="00B854CF" w:rsidRPr="00613D36" w:rsidRDefault="00B854CF" w:rsidP="00B854CF">
      <w:pPr>
        <w:spacing w:line="360" w:lineRule="auto"/>
        <w:contextualSpacing/>
        <w:jc w:val="both"/>
        <w:rPr>
          <w:rFonts w:ascii="Times New Roman" w:hAnsi="Times New Roman"/>
          <w:sz w:val="26"/>
          <w:szCs w:val="26"/>
        </w:rPr>
      </w:pPr>
      <w:r w:rsidRPr="00613D36">
        <w:rPr>
          <w:rFonts w:ascii="Times New Roman" w:hAnsi="Times New Roman"/>
          <w:sz w:val="26"/>
          <w:szCs w:val="26"/>
        </w:rPr>
        <w:t>3. Regularly test incident response plan: Ensure incident response plan is effective.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Other Issues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IT governance</w:t>
      </w:r>
      <w:r w:rsidR="00B854CF" w:rsidRPr="00613D36">
        <w:rPr>
          <w:rFonts w:ascii="Times New Roman" w:hAnsi="Times New Roman"/>
          <w:sz w:val="26"/>
          <w:szCs w:val="26"/>
        </w:rPr>
        <w:t>: Defining roles and responsibilities for IT decision-making.</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2. </w:t>
      </w:r>
      <w:r w:rsidR="00B854CF" w:rsidRPr="00613D36">
        <w:rPr>
          <w:rFonts w:ascii="Times New Roman" w:hAnsi="Times New Roman"/>
          <w:sz w:val="26"/>
          <w:szCs w:val="26"/>
        </w:rPr>
        <w:t xml:space="preserve">IT budget and </w:t>
      </w:r>
      <w:r w:rsidRPr="00613D36">
        <w:rPr>
          <w:rFonts w:ascii="Times New Roman" w:hAnsi="Times New Roman"/>
          <w:sz w:val="26"/>
          <w:szCs w:val="26"/>
        </w:rPr>
        <w:t>resources</w:t>
      </w:r>
      <w:r w:rsidR="00B854CF" w:rsidRPr="00613D36">
        <w:rPr>
          <w:rFonts w:ascii="Times New Roman" w:hAnsi="Times New Roman"/>
          <w:sz w:val="26"/>
          <w:szCs w:val="26"/>
        </w:rPr>
        <w:t>: Managing IT budget and resources.</w:t>
      </w:r>
    </w:p>
    <w:p w:rsidR="00D64257" w:rsidRPr="00613D36" w:rsidRDefault="0038276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Vendor management</w:t>
      </w:r>
      <w:r w:rsidR="00B854CF" w:rsidRPr="00613D36">
        <w:rPr>
          <w:rFonts w:ascii="Times New Roman" w:hAnsi="Times New Roman"/>
          <w:sz w:val="26"/>
          <w:szCs w:val="26"/>
        </w:rPr>
        <w:t>: Managing relationships with IT vendors.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Other Solutions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Establish IT governance: Define roles and responsibilities for IT decision-making.</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Manage IT budget and resources: Ensure effective management of IT budget and resources.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Develop vendor management policies: Manage relationships with IT vendors.</w:t>
      </w:r>
    </w:p>
    <w:p w:rsidR="00D64257" w:rsidRPr="00613D36" w:rsidRDefault="00D64257" w:rsidP="003D278D">
      <w:pPr>
        <w:spacing w:line="360" w:lineRule="auto"/>
        <w:contextualSpacing/>
        <w:jc w:val="both"/>
        <w:rPr>
          <w:rFonts w:ascii="Times New Roman" w:hAnsi="Times New Roman"/>
          <w:sz w:val="26"/>
          <w:szCs w:val="26"/>
        </w:rPr>
      </w:pPr>
    </w:p>
    <w:p w:rsidR="00B854CF" w:rsidRPr="00613D36" w:rsidRDefault="00B854CF" w:rsidP="003D278D">
      <w:pPr>
        <w:spacing w:line="360" w:lineRule="auto"/>
        <w:contextualSpacing/>
        <w:jc w:val="both"/>
        <w:rPr>
          <w:rFonts w:ascii="Times New Roman" w:hAnsi="Times New Roman"/>
          <w:sz w:val="26"/>
          <w:szCs w:val="26"/>
        </w:rPr>
      </w:pPr>
    </w:p>
    <w:p w:rsidR="00D64257" w:rsidRPr="00613D36" w:rsidRDefault="00B854CF" w:rsidP="00B854CF">
      <w:pPr>
        <w:spacing w:line="360" w:lineRule="auto"/>
        <w:contextualSpacing/>
        <w:jc w:val="center"/>
        <w:rPr>
          <w:rFonts w:ascii="Times New Roman" w:hAnsi="Times New Roman"/>
          <w:b/>
          <w:sz w:val="26"/>
          <w:szCs w:val="26"/>
        </w:rPr>
      </w:pPr>
      <w:r w:rsidRPr="00613D36">
        <w:rPr>
          <w:rFonts w:ascii="Times New Roman" w:hAnsi="Times New Roman"/>
          <w:b/>
          <w:sz w:val="26"/>
          <w:szCs w:val="26"/>
        </w:rPr>
        <w:lastRenderedPageBreak/>
        <w:t>Comparative Study of IT Policies: A Global Perspective</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This comparative study examines the IT policies of five countries: the United States, the United Kingdom, Australia, Singapore, and India. We'll explore the similarities and differences in their approaches to IT policy, highlighting key initiatives, regulations, and challenges.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Country 1: United States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 US has a comprehensive IT policy framework, with a focus on:</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Cybersecurity: The US government has implemented various initiatives to enhance cybersecurity, such as the Cybersecurity and Infrastructure Security Agency (CISA).</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Data protection: The US has laws like the Health Insurance Portability and Accountability Act (HIPAA) and the Gramm-Leach-Bliley Act (GLBA) to protect sensitive data.</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Digital economy: The US promotes digital innovation, with initiatives like the National Digital Strategy.</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Country 2: United Kingdom</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 UK's IT policy focuses on:</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Digital economy: The UK's Digital Strategy aims to promote digital innovation and growth.</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Cybersecurity: The UK has a National Cyber Security Centre (NCSC) to protect against cyber threats.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The UK's Data Protection Act 2018 regulates the processing of personal data.</w:t>
      </w:r>
    </w:p>
    <w:p w:rsidR="00D64257" w:rsidRDefault="00D64257"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Pr="00613D36" w:rsidRDefault="00613D36"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lastRenderedPageBreak/>
        <w:t>Country 3: Australia</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Australia's IT policy emphasizes: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Cybersecurity: The Australian government has implemented initiatives like the Cyber Security Strategy 2020.</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Digital economy: Australia's Digital Economy Strategy aims to promote digital growth and innovation.</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Australia's Privacy Act 1988 regulates the handling of personal data.</w:t>
      </w:r>
    </w:p>
    <w:p w:rsidR="00B854CF" w:rsidRPr="00613D36" w:rsidRDefault="00B854CF"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Country 4: Singapore</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Singapore's IT policy focuses on:</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Smart Nation initiative: Singapore aims to become a smart nation, leveraging technology to improve citizens' lives.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Cybersecurity: Singapore has a Cybersecurity Agency to protect against cyber threats.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Singapore's Personal Data Protection Act 2012 regulates the collection, use, and disclosure of personal data.</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Country 5: India</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India's IT policy emphasizes: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Digital India initiative: The Indian government aims to promote digital inclusion and growth.</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Cybersecurity: India has a National Cyber Security Policy 2013 to protect against cyber threats.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India has proposed a Personal Data Protection Bill to regulate the handling of personal data.</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Comparative Analysis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While each country has its unique approach to IT policy, some common themes emerge: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1. Cybersecurity: All five countries prioritize cybersecurity, recognizing the importance of protecting against cyber threats.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Digital economy: Each country aims to promote digital innovation and growth, leveraging technology to drive economic development.</w:t>
      </w:r>
    </w:p>
    <w:p w:rsidR="00B854CF"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Data protection: All five countries have laws or regulations in place to protect sensitive data, although the specifics vary.</w:t>
      </w:r>
    </w:p>
    <w:p w:rsidR="00613D36" w:rsidRPr="00613D36" w:rsidRDefault="00613D36"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Challenges and Opportunities</w:t>
      </w:r>
    </w:p>
    <w:p w:rsidR="00D64257" w:rsidRPr="00613D36" w:rsidRDefault="0093764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Ba</w:t>
      </w:r>
      <w:r w:rsidRPr="00613D36">
        <w:rPr>
          <w:rFonts w:ascii="Times New Roman" w:hAnsi="Times New Roman"/>
          <w:sz w:val="26"/>
          <w:szCs w:val="26"/>
        </w:rPr>
        <w:t>lancing security and innovation</w:t>
      </w:r>
      <w:r w:rsidR="00B854CF" w:rsidRPr="00613D36">
        <w:rPr>
          <w:rFonts w:ascii="Times New Roman" w:hAnsi="Times New Roman"/>
          <w:sz w:val="26"/>
          <w:szCs w:val="26"/>
        </w:rPr>
        <w:t>: Countries must balance the need for security with the need to promote innovation and growth.</w:t>
      </w:r>
    </w:p>
    <w:p w:rsidR="00D64257" w:rsidRPr="00613D36" w:rsidRDefault="0093764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Global cooperation</w:t>
      </w:r>
      <w:r w:rsidR="00B854CF" w:rsidRPr="00613D36">
        <w:rPr>
          <w:rFonts w:ascii="Times New Roman" w:hAnsi="Times New Roman"/>
          <w:sz w:val="26"/>
          <w:szCs w:val="26"/>
        </w:rPr>
        <w:t>: IT policy issues often transcend national borders, requiring international cooperation and collaboration.</w:t>
      </w:r>
    </w:p>
    <w:p w:rsidR="00D64257" w:rsidRPr="00613D36" w:rsidRDefault="0093764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Evolving technologies</w:t>
      </w:r>
      <w:r w:rsidR="00B854CF" w:rsidRPr="00613D36">
        <w:rPr>
          <w:rFonts w:ascii="Times New Roman" w:hAnsi="Times New Roman"/>
          <w:sz w:val="26"/>
          <w:szCs w:val="26"/>
        </w:rPr>
        <w:t>: Countries must adapt their IT policies to keep pace with rapidly evolving technologies.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This comparative study highlights the diverse approaches to IT policy across five countries. By understanding these differences and similarities, policymakers and industry leaders can develop more effective strategies for promoting digital growth, security, and innovation.</w:t>
      </w:r>
    </w:p>
    <w:p w:rsidR="00937649" w:rsidRPr="00613D36" w:rsidRDefault="00937649" w:rsidP="003D278D">
      <w:pPr>
        <w:spacing w:line="360" w:lineRule="auto"/>
        <w:contextualSpacing/>
        <w:jc w:val="both"/>
        <w:rPr>
          <w:rFonts w:ascii="Times New Roman" w:hAnsi="Times New Roman"/>
          <w:sz w:val="26"/>
          <w:szCs w:val="26"/>
        </w:rPr>
      </w:pPr>
    </w:p>
    <w:p w:rsidR="00937649" w:rsidRPr="00613D36" w:rsidRDefault="00937649"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Nigeria's IT policy</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Nigeria's IT policy landscape is shaped by various factors, including government initiatives, economic development, and technological advancements. Here are five case studies that highlight different aspects of Nigeria's IT policy:</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Case Study 1: National ICT Policy</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Nigeria's National Information and Communication Technology (ICT) Policy aims to leverage ICT for economic development, education, and good go</w:t>
      </w:r>
      <w:r w:rsidR="00937649" w:rsidRPr="00613D36">
        <w:rPr>
          <w:rFonts w:ascii="Times New Roman" w:hAnsi="Times New Roman"/>
          <w:sz w:val="26"/>
          <w:szCs w:val="26"/>
        </w:rPr>
        <w:t>vernance. The policy focuses on</w:t>
      </w:r>
      <w:r w:rsidRPr="00613D36">
        <w:rPr>
          <w:rFonts w:ascii="Times New Roman" w:hAnsi="Times New Roman"/>
          <w:sz w:val="26"/>
          <w:szCs w:val="26"/>
        </w:rPr>
        <w:t>:</w:t>
      </w:r>
    </w:p>
    <w:p w:rsidR="00D64257" w:rsidRPr="00613D36" w:rsidRDefault="00937649" w:rsidP="00937649">
      <w:pPr>
        <w:numPr>
          <w:ilvl w:val="0"/>
          <w:numId w:val="1"/>
        </w:num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Digital literacy</w:t>
      </w:r>
      <w:r w:rsidR="00B854CF" w:rsidRPr="00613D36">
        <w:rPr>
          <w:rFonts w:ascii="Times New Roman" w:hAnsi="Times New Roman"/>
          <w:sz w:val="26"/>
          <w:szCs w:val="26"/>
        </w:rPr>
        <w:t>: Promoting ICT skills and awareness among citizens</w:t>
      </w:r>
    </w:p>
    <w:p w:rsidR="00D64257" w:rsidRPr="00613D36" w:rsidRDefault="00937649" w:rsidP="00937649">
      <w:pPr>
        <w:numPr>
          <w:ilvl w:val="0"/>
          <w:numId w:val="1"/>
        </w:numPr>
        <w:spacing w:line="360" w:lineRule="auto"/>
        <w:contextualSpacing/>
        <w:jc w:val="both"/>
        <w:rPr>
          <w:rFonts w:ascii="Times New Roman" w:hAnsi="Times New Roman"/>
          <w:sz w:val="26"/>
          <w:szCs w:val="26"/>
        </w:rPr>
      </w:pPr>
      <w:r w:rsidRPr="00613D36">
        <w:rPr>
          <w:rFonts w:ascii="Times New Roman" w:hAnsi="Times New Roman"/>
          <w:sz w:val="26"/>
          <w:szCs w:val="26"/>
        </w:rPr>
        <w:t>Infrastructure development</w:t>
      </w:r>
      <w:r w:rsidR="00B854CF" w:rsidRPr="00613D36">
        <w:rPr>
          <w:rFonts w:ascii="Times New Roman" w:hAnsi="Times New Roman"/>
          <w:sz w:val="26"/>
          <w:szCs w:val="26"/>
        </w:rPr>
        <w:t>: Expanding ICT infrastructure, including broadband connectivity and data centers</w:t>
      </w:r>
    </w:p>
    <w:p w:rsidR="00D64257" w:rsidRPr="00613D36" w:rsidRDefault="00937649" w:rsidP="00937649">
      <w:pPr>
        <w:numPr>
          <w:ilvl w:val="0"/>
          <w:numId w:val="1"/>
        </w:numPr>
        <w:spacing w:line="360" w:lineRule="auto"/>
        <w:contextualSpacing/>
        <w:jc w:val="both"/>
        <w:rPr>
          <w:rFonts w:ascii="Times New Roman" w:hAnsi="Times New Roman"/>
          <w:sz w:val="26"/>
          <w:szCs w:val="26"/>
        </w:rPr>
      </w:pPr>
      <w:r w:rsidRPr="00613D36">
        <w:rPr>
          <w:rFonts w:ascii="Times New Roman" w:hAnsi="Times New Roman"/>
          <w:sz w:val="26"/>
          <w:szCs w:val="26"/>
        </w:rPr>
        <w:t>E-government</w:t>
      </w:r>
      <w:r w:rsidR="00B854CF" w:rsidRPr="00613D36">
        <w:rPr>
          <w:rFonts w:ascii="Times New Roman" w:hAnsi="Times New Roman"/>
          <w:sz w:val="26"/>
          <w:szCs w:val="26"/>
        </w:rPr>
        <w:t>: Implementing online government services to enhance transparency and efficiency</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Case Study 2: Nigerian Communications Commission (NCC)</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 NCC regulates Nigeria's telecommunications sector, ensuring compliance with national policies and international best practices. Key initiatives include:</w:t>
      </w:r>
    </w:p>
    <w:p w:rsidR="00D64257" w:rsidRPr="00613D36" w:rsidRDefault="00B854CF" w:rsidP="00937649">
      <w:pPr>
        <w:numPr>
          <w:ilvl w:val="0"/>
          <w:numId w:val="2"/>
        </w:numPr>
        <w:spacing w:line="360" w:lineRule="auto"/>
        <w:contextualSpacing/>
        <w:jc w:val="both"/>
        <w:rPr>
          <w:rFonts w:ascii="Times New Roman" w:hAnsi="Times New Roman"/>
          <w:sz w:val="26"/>
          <w:szCs w:val="26"/>
        </w:rPr>
      </w:pPr>
      <w:r w:rsidRPr="00613D36">
        <w:rPr>
          <w:rFonts w:ascii="Times New Roman" w:hAnsi="Times New Roman"/>
          <w:sz w:val="26"/>
          <w:szCs w:val="26"/>
        </w:rPr>
        <w:t>Spectrum allocation: Managing radio frequency spectrum to support mobile network operators</w:t>
      </w:r>
    </w:p>
    <w:p w:rsidR="00D64257" w:rsidRPr="00613D36" w:rsidRDefault="00937649" w:rsidP="00937649">
      <w:pPr>
        <w:numPr>
          <w:ilvl w:val="0"/>
          <w:numId w:val="2"/>
        </w:numPr>
        <w:spacing w:line="360" w:lineRule="auto"/>
        <w:contextualSpacing/>
        <w:jc w:val="both"/>
        <w:rPr>
          <w:rFonts w:ascii="Times New Roman" w:hAnsi="Times New Roman"/>
          <w:sz w:val="26"/>
          <w:szCs w:val="26"/>
        </w:rPr>
      </w:pPr>
      <w:r w:rsidRPr="00613D36">
        <w:rPr>
          <w:rFonts w:ascii="Times New Roman" w:hAnsi="Times New Roman"/>
          <w:sz w:val="26"/>
          <w:szCs w:val="26"/>
        </w:rPr>
        <w:t>Quality of Service (QoS)</w:t>
      </w:r>
      <w:r w:rsidR="00B854CF" w:rsidRPr="00613D36">
        <w:rPr>
          <w:rFonts w:ascii="Times New Roman" w:hAnsi="Times New Roman"/>
          <w:sz w:val="26"/>
          <w:szCs w:val="26"/>
        </w:rPr>
        <w:t>: Monitoring and enforcing QoS standards for telecom services</w:t>
      </w:r>
    </w:p>
    <w:p w:rsidR="00D64257" w:rsidRPr="00613D36" w:rsidRDefault="00937649" w:rsidP="00937649">
      <w:pPr>
        <w:numPr>
          <w:ilvl w:val="0"/>
          <w:numId w:val="2"/>
        </w:numPr>
        <w:spacing w:line="360" w:lineRule="auto"/>
        <w:contextualSpacing/>
        <w:jc w:val="both"/>
        <w:rPr>
          <w:rFonts w:ascii="Times New Roman" w:hAnsi="Times New Roman"/>
          <w:sz w:val="26"/>
          <w:szCs w:val="26"/>
        </w:rPr>
      </w:pPr>
      <w:r w:rsidRPr="00613D36">
        <w:rPr>
          <w:rFonts w:ascii="Times New Roman" w:hAnsi="Times New Roman"/>
          <w:sz w:val="26"/>
          <w:szCs w:val="26"/>
        </w:rPr>
        <w:t>Consumer protection</w:t>
      </w:r>
      <w:r w:rsidR="00B854CF" w:rsidRPr="00613D36">
        <w:rPr>
          <w:rFonts w:ascii="Times New Roman" w:hAnsi="Times New Roman"/>
          <w:sz w:val="26"/>
          <w:szCs w:val="26"/>
        </w:rPr>
        <w:t>: Protecting consumers' rights and interests in the telecom sector</w:t>
      </w:r>
    </w:p>
    <w:p w:rsidR="00D64257" w:rsidRPr="00613D36" w:rsidRDefault="00D64257" w:rsidP="003D278D">
      <w:pPr>
        <w:spacing w:line="360" w:lineRule="auto"/>
        <w:contextualSpacing/>
        <w:jc w:val="both"/>
        <w:rPr>
          <w:rFonts w:ascii="Times New Roman" w:hAnsi="Times New Roman"/>
          <w:b/>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Case Study 3: Lagos State's Smart City Initiative</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Lagos State's smart city initiative aims to transform the city into a hub for innovation and entrepreneurship. The project focuses on:</w:t>
      </w:r>
    </w:p>
    <w:p w:rsidR="00D64257" w:rsidRPr="00613D36" w:rsidRDefault="00BD4E09" w:rsidP="00BD4E09">
      <w:pPr>
        <w:numPr>
          <w:ilvl w:val="0"/>
          <w:numId w:val="3"/>
        </w:numPr>
        <w:spacing w:line="360" w:lineRule="auto"/>
        <w:contextualSpacing/>
        <w:jc w:val="both"/>
        <w:rPr>
          <w:rFonts w:ascii="Times New Roman" w:hAnsi="Times New Roman"/>
          <w:sz w:val="26"/>
          <w:szCs w:val="26"/>
        </w:rPr>
      </w:pPr>
      <w:r w:rsidRPr="00613D36">
        <w:rPr>
          <w:rFonts w:ascii="Times New Roman" w:hAnsi="Times New Roman"/>
          <w:sz w:val="26"/>
          <w:szCs w:val="26"/>
        </w:rPr>
        <w:t>Digital infrastructure</w:t>
      </w:r>
      <w:r w:rsidR="00B854CF" w:rsidRPr="00613D36">
        <w:rPr>
          <w:rFonts w:ascii="Times New Roman" w:hAnsi="Times New Roman"/>
          <w:sz w:val="26"/>
          <w:szCs w:val="26"/>
        </w:rPr>
        <w:t>: Developing a robust digital infrastructure to support businesses and citizens</w:t>
      </w:r>
    </w:p>
    <w:p w:rsidR="00D64257" w:rsidRPr="00613D36" w:rsidRDefault="00B854CF" w:rsidP="00BD4E09">
      <w:pPr>
        <w:numPr>
          <w:ilvl w:val="0"/>
          <w:numId w:val="3"/>
        </w:numPr>
        <w:spacing w:line="360" w:lineRule="auto"/>
        <w:contextualSpacing/>
        <w:jc w:val="both"/>
        <w:rPr>
          <w:rFonts w:ascii="Times New Roman" w:hAnsi="Times New Roman"/>
          <w:sz w:val="26"/>
          <w:szCs w:val="26"/>
        </w:rPr>
      </w:pPr>
      <w:r w:rsidRPr="00613D36">
        <w:rPr>
          <w:rFonts w:ascii="Times New Roman" w:hAnsi="Times New Roman"/>
          <w:sz w:val="26"/>
          <w:szCs w:val="26"/>
        </w:rPr>
        <w:t>Innovation hubs: Creating spaces for startups and entrepreneurs to develop and test new ideas</w:t>
      </w:r>
    </w:p>
    <w:p w:rsidR="00D64257" w:rsidRDefault="00BD4E09" w:rsidP="00BD4E09">
      <w:pPr>
        <w:numPr>
          <w:ilvl w:val="0"/>
          <w:numId w:val="3"/>
        </w:numPr>
        <w:spacing w:line="360" w:lineRule="auto"/>
        <w:contextualSpacing/>
        <w:jc w:val="both"/>
        <w:rPr>
          <w:rFonts w:ascii="Times New Roman" w:hAnsi="Times New Roman"/>
          <w:sz w:val="26"/>
          <w:szCs w:val="26"/>
        </w:rPr>
      </w:pPr>
      <w:r w:rsidRPr="00613D36">
        <w:rPr>
          <w:rFonts w:ascii="Times New Roman" w:hAnsi="Times New Roman"/>
          <w:sz w:val="26"/>
          <w:szCs w:val="26"/>
        </w:rPr>
        <w:t>Citizen engagement</w:t>
      </w:r>
      <w:r w:rsidR="00B854CF" w:rsidRPr="00613D36">
        <w:rPr>
          <w:rFonts w:ascii="Times New Roman" w:hAnsi="Times New Roman"/>
          <w:sz w:val="26"/>
          <w:szCs w:val="26"/>
        </w:rPr>
        <w:t>: Implementing digital platforms to enhance citizen participation and feedback</w:t>
      </w:r>
    </w:p>
    <w:p w:rsidR="00613D36" w:rsidRDefault="00613D36" w:rsidP="00613D36">
      <w:pPr>
        <w:spacing w:line="360" w:lineRule="auto"/>
        <w:contextualSpacing/>
        <w:jc w:val="both"/>
        <w:rPr>
          <w:rFonts w:ascii="Times New Roman" w:hAnsi="Times New Roman"/>
          <w:sz w:val="26"/>
          <w:szCs w:val="26"/>
        </w:rPr>
      </w:pPr>
    </w:p>
    <w:p w:rsidR="00613D36" w:rsidRPr="00613D36" w:rsidRDefault="00613D36" w:rsidP="00613D36">
      <w:pPr>
        <w:spacing w:line="360" w:lineRule="auto"/>
        <w:contextualSpacing/>
        <w:jc w:val="both"/>
        <w:rPr>
          <w:rFonts w:ascii="Times New Roman" w:hAnsi="Times New Roman"/>
          <w:sz w:val="26"/>
          <w:szCs w:val="26"/>
        </w:rPr>
      </w:pP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lastRenderedPageBreak/>
        <w:t>Case Study 4: Nigerian Startup Act</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 Nigerian Startup Act provides a framework for supporting startups and entrepreneurship in the country. Key provisions include:</w:t>
      </w:r>
    </w:p>
    <w:p w:rsidR="00D64257" w:rsidRPr="00613D36" w:rsidRDefault="00BD4E09" w:rsidP="00BD4E09">
      <w:pPr>
        <w:numPr>
          <w:ilvl w:val="0"/>
          <w:numId w:val="4"/>
        </w:numPr>
        <w:spacing w:line="360" w:lineRule="auto"/>
        <w:contextualSpacing/>
        <w:jc w:val="both"/>
        <w:rPr>
          <w:rFonts w:ascii="Times New Roman" w:hAnsi="Times New Roman"/>
          <w:sz w:val="26"/>
          <w:szCs w:val="26"/>
        </w:rPr>
      </w:pPr>
      <w:r w:rsidRPr="00613D36">
        <w:rPr>
          <w:rFonts w:ascii="Times New Roman" w:hAnsi="Times New Roman"/>
          <w:sz w:val="26"/>
          <w:szCs w:val="26"/>
        </w:rPr>
        <w:t>Tax incentives</w:t>
      </w:r>
      <w:r w:rsidR="00B854CF" w:rsidRPr="00613D36">
        <w:rPr>
          <w:rFonts w:ascii="Times New Roman" w:hAnsi="Times New Roman"/>
          <w:sz w:val="26"/>
          <w:szCs w:val="26"/>
        </w:rPr>
        <w:t>: Offering tax breaks and other incentives to startups</w:t>
      </w:r>
    </w:p>
    <w:p w:rsidR="00D64257" w:rsidRPr="00613D36" w:rsidRDefault="00BD4E09" w:rsidP="00BD4E09">
      <w:pPr>
        <w:numPr>
          <w:ilvl w:val="0"/>
          <w:numId w:val="4"/>
        </w:numPr>
        <w:spacing w:line="360" w:lineRule="auto"/>
        <w:contextualSpacing/>
        <w:jc w:val="both"/>
        <w:rPr>
          <w:rFonts w:ascii="Times New Roman" w:hAnsi="Times New Roman"/>
          <w:sz w:val="26"/>
          <w:szCs w:val="26"/>
        </w:rPr>
      </w:pPr>
      <w:r w:rsidRPr="00613D36">
        <w:rPr>
          <w:rFonts w:ascii="Times New Roman" w:hAnsi="Times New Roman"/>
          <w:sz w:val="26"/>
          <w:szCs w:val="26"/>
        </w:rPr>
        <w:t>Funding support</w:t>
      </w:r>
      <w:r w:rsidR="00B854CF" w:rsidRPr="00613D36">
        <w:rPr>
          <w:rFonts w:ascii="Times New Roman" w:hAnsi="Times New Roman"/>
          <w:sz w:val="26"/>
          <w:szCs w:val="26"/>
        </w:rPr>
        <w:t>: Providing access to funding and investment opportunities</w:t>
      </w:r>
    </w:p>
    <w:p w:rsidR="00D64257" w:rsidRPr="00613D36" w:rsidRDefault="00B854CF" w:rsidP="00BD4E09">
      <w:pPr>
        <w:numPr>
          <w:ilvl w:val="0"/>
          <w:numId w:val="4"/>
        </w:numPr>
        <w:spacing w:line="360" w:lineRule="auto"/>
        <w:contextualSpacing/>
        <w:jc w:val="both"/>
        <w:rPr>
          <w:rFonts w:ascii="Times New Roman" w:hAnsi="Times New Roman"/>
          <w:sz w:val="26"/>
          <w:szCs w:val="26"/>
        </w:rPr>
      </w:pPr>
      <w:r w:rsidRPr="00613D36">
        <w:rPr>
          <w:rFonts w:ascii="Times New Roman" w:hAnsi="Times New Roman"/>
          <w:sz w:val="26"/>
          <w:szCs w:val="26"/>
        </w:rPr>
        <w:t>Regulatory</w:t>
      </w:r>
      <w:r w:rsidR="00BD4E09" w:rsidRPr="00613D36">
        <w:rPr>
          <w:rFonts w:ascii="Times New Roman" w:hAnsi="Times New Roman"/>
          <w:sz w:val="26"/>
          <w:szCs w:val="26"/>
        </w:rPr>
        <w:t xml:space="preserve"> framework</w:t>
      </w:r>
      <w:r w:rsidRPr="00613D36">
        <w:rPr>
          <w:rFonts w:ascii="Times New Roman" w:hAnsi="Times New Roman"/>
          <w:sz w:val="26"/>
          <w:szCs w:val="26"/>
        </w:rPr>
        <w:t>: Establishing a supportive regulatory environment for startups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Case Study 5: Digital Payment Systems</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Nigeria's digital payment systems, such as mobile money and online banking, have transformed the way people make transactions. Initiatives like:</w:t>
      </w:r>
    </w:p>
    <w:p w:rsidR="00D64257" w:rsidRPr="00613D36" w:rsidRDefault="00BD4E09" w:rsidP="00BD4E09">
      <w:pPr>
        <w:numPr>
          <w:ilvl w:val="0"/>
          <w:numId w:val="5"/>
        </w:numPr>
        <w:spacing w:line="360" w:lineRule="auto"/>
        <w:contextualSpacing/>
        <w:jc w:val="both"/>
        <w:rPr>
          <w:rFonts w:ascii="Times New Roman" w:hAnsi="Times New Roman"/>
          <w:sz w:val="26"/>
          <w:szCs w:val="26"/>
        </w:rPr>
      </w:pPr>
      <w:r w:rsidRPr="00613D36">
        <w:rPr>
          <w:rFonts w:ascii="Times New Roman" w:hAnsi="Times New Roman"/>
          <w:sz w:val="26"/>
          <w:szCs w:val="26"/>
        </w:rPr>
        <w:t>Cashless policy</w:t>
      </w:r>
      <w:r w:rsidR="00B854CF" w:rsidRPr="00613D36">
        <w:rPr>
          <w:rFonts w:ascii="Times New Roman" w:hAnsi="Times New Roman"/>
          <w:sz w:val="26"/>
          <w:szCs w:val="26"/>
        </w:rPr>
        <w:t>: Promoting digital payments to reduce cash usage and increase financial inclusion</w:t>
      </w:r>
    </w:p>
    <w:p w:rsidR="00D64257" w:rsidRPr="00613D36" w:rsidRDefault="00BD4E09" w:rsidP="00BD4E09">
      <w:pPr>
        <w:numPr>
          <w:ilvl w:val="0"/>
          <w:numId w:val="5"/>
        </w:numPr>
        <w:spacing w:line="360" w:lineRule="auto"/>
        <w:contextualSpacing/>
        <w:jc w:val="both"/>
        <w:rPr>
          <w:rFonts w:ascii="Times New Roman" w:hAnsi="Times New Roman"/>
          <w:sz w:val="26"/>
          <w:szCs w:val="26"/>
        </w:rPr>
      </w:pPr>
      <w:r w:rsidRPr="00613D36">
        <w:rPr>
          <w:rFonts w:ascii="Times New Roman" w:hAnsi="Times New Roman"/>
          <w:sz w:val="26"/>
          <w:szCs w:val="26"/>
        </w:rPr>
        <w:t>Mobile payment platforms</w:t>
      </w:r>
      <w:r w:rsidR="00B854CF" w:rsidRPr="00613D36">
        <w:rPr>
          <w:rFonts w:ascii="Times New Roman" w:hAnsi="Times New Roman"/>
          <w:sz w:val="26"/>
          <w:szCs w:val="26"/>
        </w:rPr>
        <w:t>: Developing mobile payment platforms to support transactions</w:t>
      </w:r>
    </w:p>
    <w:p w:rsidR="00D64257" w:rsidRPr="00613D36" w:rsidRDefault="00BD4E09" w:rsidP="00BD4E09">
      <w:pPr>
        <w:numPr>
          <w:ilvl w:val="0"/>
          <w:numId w:val="5"/>
        </w:numPr>
        <w:spacing w:line="360" w:lineRule="auto"/>
        <w:contextualSpacing/>
        <w:jc w:val="both"/>
        <w:rPr>
          <w:rFonts w:ascii="Times New Roman" w:hAnsi="Times New Roman"/>
          <w:sz w:val="26"/>
          <w:szCs w:val="26"/>
        </w:rPr>
      </w:pPr>
      <w:r w:rsidRPr="00613D36">
        <w:rPr>
          <w:rFonts w:ascii="Times New Roman" w:hAnsi="Times New Roman"/>
          <w:sz w:val="26"/>
          <w:szCs w:val="26"/>
        </w:rPr>
        <w:t>Financial inclusion</w:t>
      </w:r>
      <w:r w:rsidR="00B854CF" w:rsidRPr="00613D36">
        <w:rPr>
          <w:rFonts w:ascii="Times New Roman" w:hAnsi="Times New Roman"/>
          <w:sz w:val="26"/>
          <w:szCs w:val="26"/>
        </w:rPr>
        <w:t>: Expanding access to financial services for underserved populations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These case studies demonstrate Nigeria's efforts to harness the potential of IT for economic development, innovation, and good governance. However, challenges persist, including infrastructure gaps, cybersecurity threats, and regulatory hurdles. Addressing these challenges will be crucial to realizing Nigeria's IT policy goals.</w:t>
      </w:r>
    </w:p>
    <w:p w:rsidR="00D810F9" w:rsidRPr="00613D36" w:rsidRDefault="00D810F9" w:rsidP="003D278D">
      <w:pPr>
        <w:spacing w:line="360" w:lineRule="auto"/>
        <w:contextualSpacing/>
        <w:jc w:val="both"/>
        <w:rPr>
          <w:rFonts w:ascii="Times New Roman" w:hAnsi="Times New Roman"/>
          <w:sz w:val="26"/>
          <w:szCs w:val="26"/>
        </w:rPr>
      </w:pPr>
    </w:p>
    <w:p w:rsidR="00D810F9" w:rsidRDefault="00D810F9"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Pr="00613D36" w:rsidRDefault="00613D36"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lastRenderedPageBreak/>
        <w:t>Sources of Law</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 sources of law refer to the origins or foundations of the legal rules and principles that govern a society. There are several sources of law, including:</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Primary Sources of Law</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Constitutions</w:t>
      </w:r>
      <w:r w:rsidR="00B854CF" w:rsidRPr="00613D36">
        <w:rPr>
          <w:rFonts w:ascii="Times New Roman" w:hAnsi="Times New Roman"/>
          <w:sz w:val="26"/>
          <w:szCs w:val="26"/>
        </w:rPr>
        <w:t>: A country's constitution is the supreme law, outlining the fundamental principles and structures of government.</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2. </w:t>
      </w:r>
      <w:r w:rsidR="00B854CF" w:rsidRPr="00613D36">
        <w:rPr>
          <w:rFonts w:ascii="Times New Roman" w:hAnsi="Times New Roman"/>
          <w:sz w:val="26"/>
          <w:szCs w:val="26"/>
        </w:rPr>
        <w:t>Statutes: Laws passed by legislative bodies, such as parliaments or congresses.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Case law</w:t>
      </w:r>
      <w:r w:rsidR="00B854CF" w:rsidRPr="00613D36">
        <w:rPr>
          <w:rFonts w:ascii="Times New Roman" w:hAnsi="Times New Roman"/>
          <w:sz w:val="26"/>
          <w:szCs w:val="26"/>
        </w:rPr>
        <w:t>: Judicial decisions and precedents established by courts.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Regulations</w:t>
      </w:r>
      <w:r w:rsidR="00B854CF" w:rsidRPr="00613D36">
        <w:rPr>
          <w:rFonts w:ascii="Times New Roman" w:hAnsi="Times New Roman"/>
          <w:sz w:val="26"/>
          <w:szCs w:val="26"/>
        </w:rPr>
        <w:t>: Rules and regulations created by government agencies.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Secondary Sources of Law</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Common law</w:t>
      </w:r>
      <w:r w:rsidR="00B854CF" w:rsidRPr="00613D36">
        <w:rPr>
          <w:rFonts w:ascii="Times New Roman" w:hAnsi="Times New Roman"/>
          <w:sz w:val="26"/>
          <w:szCs w:val="26"/>
        </w:rPr>
        <w:t>: Unwritten laws based on customs, traditions, and judicial decisions.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Customary law</w:t>
      </w:r>
      <w:r w:rsidR="00B854CF" w:rsidRPr="00613D36">
        <w:rPr>
          <w:rFonts w:ascii="Times New Roman" w:hAnsi="Times New Roman"/>
          <w:sz w:val="26"/>
          <w:szCs w:val="26"/>
        </w:rPr>
        <w:t>: Laws based on long-standing customs and practices.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International law</w:t>
      </w:r>
      <w:r w:rsidR="00B854CF" w:rsidRPr="00613D36">
        <w:rPr>
          <w:rFonts w:ascii="Times New Roman" w:hAnsi="Times New Roman"/>
          <w:sz w:val="26"/>
          <w:szCs w:val="26"/>
        </w:rPr>
        <w:t>: Treaties, conventions, and agreements between countries.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Scholarly writings</w:t>
      </w:r>
      <w:r w:rsidR="00B854CF" w:rsidRPr="00613D36">
        <w:rPr>
          <w:rFonts w:ascii="Times New Roman" w:hAnsi="Times New Roman"/>
          <w:sz w:val="26"/>
          <w:szCs w:val="26"/>
        </w:rPr>
        <w:t>: Academic writings and commentary on the law.</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Other Sources of Law</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J</w:t>
      </w:r>
      <w:r w:rsidRPr="00613D36">
        <w:rPr>
          <w:rFonts w:ascii="Times New Roman" w:hAnsi="Times New Roman"/>
          <w:sz w:val="26"/>
          <w:szCs w:val="26"/>
        </w:rPr>
        <w:t>udicial decisions</w:t>
      </w:r>
      <w:r w:rsidR="00B854CF" w:rsidRPr="00613D36">
        <w:rPr>
          <w:rFonts w:ascii="Times New Roman" w:hAnsi="Times New Roman"/>
          <w:sz w:val="26"/>
          <w:szCs w:val="26"/>
        </w:rPr>
        <w:t>: Decisions made by courts and tribunals.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Administrative decisions</w:t>
      </w:r>
      <w:r w:rsidR="00B854CF" w:rsidRPr="00613D36">
        <w:rPr>
          <w:rFonts w:ascii="Times New Roman" w:hAnsi="Times New Roman"/>
          <w:sz w:val="26"/>
          <w:szCs w:val="26"/>
        </w:rPr>
        <w:t>: Decisions made by government agencies.</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Legislative history</w:t>
      </w:r>
      <w:r w:rsidR="00B854CF" w:rsidRPr="00613D36">
        <w:rPr>
          <w:rFonts w:ascii="Times New Roman" w:hAnsi="Times New Roman"/>
          <w:sz w:val="26"/>
          <w:szCs w:val="26"/>
        </w:rPr>
        <w:t>: The process and materials used to create laws.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These sources of law interact and influence one another, shaping the legal framework of a society. Understanding the sources of law is essential for navigating the complexities of the legal system.</w:t>
      </w:r>
    </w:p>
    <w:p w:rsidR="00D810F9" w:rsidRDefault="00D810F9" w:rsidP="003D278D">
      <w:pPr>
        <w:spacing w:line="360" w:lineRule="auto"/>
        <w:contextualSpacing/>
        <w:jc w:val="both"/>
        <w:rPr>
          <w:rFonts w:ascii="Times New Roman" w:hAnsi="Times New Roman"/>
          <w:sz w:val="26"/>
          <w:szCs w:val="26"/>
        </w:rPr>
      </w:pPr>
    </w:p>
    <w:p w:rsidR="00613D36" w:rsidRDefault="00613D36" w:rsidP="003D278D">
      <w:pPr>
        <w:spacing w:line="360" w:lineRule="auto"/>
        <w:contextualSpacing/>
        <w:jc w:val="both"/>
        <w:rPr>
          <w:rFonts w:ascii="Times New Roman" w:hAnsi="Times New Roman"/>
          <w:sz w:val="26"/>
          <w:szCs w:val="26"/>
        </w:rPr>
      </w:pPr>
    </w:p>
    <w:p w:rsidR="00613D36" w:rsidRPr="00613D36" w:rsidRDefault="00613D36" w:rsidP="003D278D">
      <w:pPr>
        <w:spacing w:line="360" w:lineRule="auto"/>
        <w:contextualSpacing/>
        <w:jc w:val="both"/>
        <w:rPr>
          <w:rFonts w:ascii="Times New Roman" w:hAnsi="Times New Roman"/>
          <w:sz w:val="26"/>
          <w:szCs w:val="26"/>
        </w:rPr>
      </w:pPr>
    </w:p>
    <w:p w:rsidR="00D810F9" w:rsidRPr="00613D36" w:rsidRDefault="00D810F9"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lastRenderedPageBreak/>
        <w:t>Computer Crime</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Computer crime, also known as cybercrime, refers to any type of crime that involves the use of a computer, computer network, or the internet to commit an offense. Computer crimes can be committed by individuals, groups, or organizations, and can have serious consequences for individuals, businesses, and society as a whole.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Types of Computer Crime</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w:t>
      </w:r>
      <w:r w:rsidR="00D810F9" w:rsidRPr="00613D36">
        <w:rPr>
          <w:rFonts w:ascii="Times New Roman" w:hAnsi="Times New Roman"/>
          <w:sz w:val="26"/>
          <w:szCs w:val="26"/>
        </w:rPr>
        <w:t>. Hacking</w:t>
      </w:r>
      <w:r w:rsidRPr="00613D36">
        <w:rPr>
          <w:rFonts w:ascii="Times New Roman" w:hAnsi="Times New Roman"/>
          <w:sz w:val="26"/>
          <w:szCs w:val="26"/>
        </w:rPr>
        <w:t>: Unauthorized access to a computer system or network, often with the intention of stealing sensitive information or causing damage.</w:t>
      </w:r>
    </w:p>
    <w:p w:rsidR="00D64257" w:rsidRPr="00613D36" w:rsidRDefault="00D810F9"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Malware</w:t>
      </w:r>
      <w:r w:rsidR="00B854CF" w:rsidRPr="00613D36">
        <w:rPr>
          <w:rFonts w:ascii="Times New Roman" w:hAnsi="Times New Roman"/>
          <w:sz w:val="26"/>
          <w:szCs w:val="26"/>
        </w:rPr>
        <w:t>: Software designed to harm or exploit a computer system, such as viruses, worms, and trojans.</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3. </w:t>
      </w:r>
      <w:r w:rsidR="00B854CF" w:rsidRPr="00613D36">
        <w:rPr>
          <w:rFonts w:ascii="Times New Roman" w:hAnsi="Times New Roman"/>
          <w:sz w:val="26"/>
          <w:szCs w:val="26"/>
        </w:rPr>
        <w:t>P</w:t>
      </w:r>
      <w:r w:rsidRPr="00613D36">
        <w:rPr>
          <w:rFonts w:ascii="Times New Roman" w:hAnsi="Times New Roman"/>
          <w:sz w:val="26"/>
          <w:szCs w:val="26"/>
        </w:rPr>
        <w:t>hishing</w:t>
      </w:r>
      <w:r w:rsidR="00B854CF" w:rsidRPr="00613D36">
        <w:rPr>
          <w:rFonts w:ascii="Times New Roman" w:hAnsi="Times New Roman"/>
          <w:sz w:val="26"/>
          <w:szCs w:val="26"/>
        </w:rPr>
        <w:t>: Attempting to trick individuals into revealing sensitive information, such as passwords or financial information, through fake emails or websites.</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Identity theft</w:t>
      </w:r>
      <w:r w:rsidR="00B854CF" w:rsidRPr="00613D36">
        <w:rPr>
          <w:rFonts w:ascii="Times New Roman" w:hAnsi="Times New Roman"/>
          <w:sz w:val="26"/>
          <w:szCs w:val="26"/>
        </w:rPr>
        <w:t>: Stealing someone's identity or personal information, often for financial gain.</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Cyberstalking</w:t>
      </w:r>
      <w:r w:rsidR="00B854CF" w:rsidRPr="00613D36">
        <w:rPr>
          <w:rFonts w:ascii="Times New Roman" w:hAnsi="Times New Roman"/>
          <w:sz w:val="26"/>
          <w:szCs w:val="26"/>
        </w:rPr>
        <w:t>: Harassing or threatening someone online, often through social media or email.</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6. Online harassment</w:t>
      </w:r>
      <w:r w:rsidR="00B854CF" w:rsidRPr="00613D36">
        <w:rPr>
          <w:rFonts w:ascii="Times New Roman" w:hAnsi="Times New Roman"/>
          <w:sz w:val="26"/>
          <w:szCs w:val="26"/>
        </w:rPr>
        <w:t>: Bullying or harassing someone online, often through social media or online forums.</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7. Cyber terrorism</w:t>
      </w:r>
      <w:r w:rsidR="00B854CF" w:rsidRPr="00613D36">
        <w:rPr>
          <w:rFonts w:ascii="Times New Roman" w:hAnsi="Times New Roman"/>
          <w:sz w:val="26"/>
          <w:szCs w:val="26"/>
        </w:rPr>
        <w:t>: Using computers and the internet to disrupt, destroy, or exploit systems for political or ideological reasons.</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8. Intellectual property theft</w:t>
      </w:r>
      <w:r w:rsidR="00B854CF" w:rsidRPr="00613D36">
        <w:rPr>
          <w:rFonts w:ascii="Times New Roman" w:hAnsi="Times New Roman"/>
          <w:sz w:val="26"/>
          <w:szCs w:val="26"/>
        </w:rPr>
        <w:t>: Stealing or pirating copyrighted or trademarked materials, such as music, movies, or software.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Examples of Computer Crime</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B854CF" w:rsidRPr="00613D36">
        <w:rPr>
          <w:rFonts w:ascii="Times New Roman" w:hAnsi="Times New Roman"/>
          <w:sz w:val="26"/>
          <w:szCs w:val="26"/>
        </w:rPr>
        <w:t>Equifax data</w:t>
      </w:r>
      <w:r w:rsidRPr="00613D36">
        <w:rPr>
          <w:rFonts w:ascii="Times New Roman" w:hAnsi="Times New Roman"/>
          <w:sz w:val="26"/>
          <w:szCs w:val="26"/>
        </w:rPr>
        <w:t xml:space="preserve"> breach</w:t>
      </w:r>
      <w:r w:rsidR="00B854CF" w:rsidRPr="00613D36">
        <w:rPr>
          <w:rFonts w:ascii="Times New Roman" w:hAnsi="Times New Roman"/>
          <w:sz w:val="26"/>
          <w:szCs w:val="26"/>
        </w:rPr>
        <w:t>: In 2017, hackers stole sensitive information, including Social Security numbers and credit card numbers, from Equifax, a major credit reporting agency.</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2. WannaCry ransomware attack</w:t>
      </w:r>
      <w:r w:rsidR="00B854CF" w:rsidRPr="00613D36">
        <w:rPr>
          <w:rFonts w:ascii="Times New Roman" w:hAnsi="Times New Roman"/>
          <w:sz w:val="26"/>
          <w:szCs w:val="26"/>
        </w:rPr>
        <w:t>: In 2017, a global ransomware attack affected over 200,000 computers in 150 countries, demanding payment in bitcoin to restore access to data.</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Target data breach</w:t>
      </w:r>
      <w:r w:rsidR="00B854CF" w:rsidRPr="00613D36">
        <w:rPr>
          <w:rFonts w:ascii="Times New Roman" w:hAnsi="Times New Roman"/>
          <w:sz w:val="26"/>
          <w:szCs w:val="26"/>
        </w:rPr>
        <w:t>: In 2013, hackers stole sensitive information, including credit card numbers and personal data, from Target, a major retailer.</w:t>
      </w:r>
    </w:p>
    <w:p w:rsidR="00D64257" w:rsidRPr="00613D36" w:rsidRDefault="00A70E1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Phishing scams</w:t>
      </w:r>
      <w:r w:rsidR="00B854CF" w:rsidRPr="00613D36">
        <w:rPr>
          <w:rFonts w:ascii="Times New Roman" w:hAnsi="Times New Roman"/>
          <w:sz w:val="26"/>
          <w:szCs w:val="26"/>
        </w:rPr>
        <w:t>: Scammers use fake emails or websites to trick individuals into revealing sensitive information, such as passwords or financial information.</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5. Cyberbullying</w:t>
      </w:r>
      <w:r w:rsidR="00B854CF" w:rsidRPr="00613D36">
        <w:rPr>
          <w:rFonts w:ascii="Times New Roman" w:hAnsi="Times New Roman"/>
          <w:sz w:val="26"/>
          <w:szCs w:val="26"/>
        </w:rPr>
        <w:t>: Individuals use social media or online forums to harass or bully others, often with serious consequences for mental health.</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Consequences of Computer Crime</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Financial loss</w:t>
      </w:r>
      <w:r w:rsidR="00B854CF" w:rsidRPr="00613D36">
        <w:rPr>
          <w:rFonts w:ascii="Times New Roman" w:hAnsi="Times New Roman"/>
          <w:sz w:val="26"/>
          <w:szCs w:val="26"/>
        </w:rPr>
        <w:t>: Computer crime can result in significant financial losses for individuals and businesses.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Damage to reputation</w:t>
      </w:r>
      <w:r w:rsidR="00B854CF" w:rsidRPr="00613D36">
        <w:rPr>
          <w:rFonts w:ascii="Times New Roman" w:hAnsi="Times New Roman"/>
          <w:sz w:val="26"/>
          <w:szCs w:val="26"/>
        </w:rPr>
        <w:t>: Companies that experience a data breach or other computer crime can suffer damage to their reputation and loss of customer trust.</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Emotional distress</w:t>
      </w:r>
      <w:r w:rsidR="00B854CF" w:rsidRPr="00613D36">
        <w:rPr>
          <w:rFonts w:ascii="Times New Roman" w:hAnsi="Times New Roman"/>
          <w:sz w:val="26"/>
          <w:szCs w:val="26"/>
        </w:rPr>
        <w:t>: Victims of computer crime, such as cyberbullying or identity theft, can experience significant emotional distress.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National security threats</w:t>
      </w:r>
      <w:r w:rsidR="00B854CF" w:rsidRPr="00613D36">
        <w:rPr>
          <w:rFonts w:ascii="Times New Roman" w:hAnsi="Times New Roman"/>
          <w:sz w:val="26"/>
          <w:szCs w:val="26"/>
        </w:rPr>
        <w:t>: Computer crime can pose a threat to national security, particularly if critical infrastructure or government systems are compromised.</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Prevention and Mitigation</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Use strong passwords</w:t>
      </w:r>
      <w:r w:rsidR="00B854CF" w:rsidRPr="00613D36">
        <w:rPr>
          <w:rFonts w:ascii="Times New Roman" w:hAnsi="Times New Roman"/>
          <w:sz w:val="26"/>
          <w:szCs w:val="26"/>
        </w:rPr>
        <w:t>: Use unique and complex passwords for all accounts.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Keep software up-to-date</w:t>
      </w:r>
      <w:r w:rsidR="00B854CF" w:rsidRPr="00613D36">
        <w:rPr>
          <w:rFonts w:ascii="Times New Roman" w:hAnsi="Times New Roman"/>
          <w:sz w:val="26"/>
          <w:szCs w:val="26"/>
        </w:rPr>
        <w:t>: Regularly update software and operating systems to ensure they have the latest security patches.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Use antivirus software</w:t>
      </w:r>
      <w:r w:rsidR="00B854CF" w:rsidRPr="00613D36">
        <w:rPr>
          <w:rFonts w:ascii="Times New Roman" w:hAnsi="Times New Roman"/>
          <w:sz w:val="26"/>
          <w:szCs w:val="26"/>
        </w:rPr>
        <w:t>: Install and regularly update antivirus software to protect against malware.</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Be cautious online</w:t>
      </w:r>
      <w:r w:rsidR="00B854CF" w:rsidRPr="00613D36">
        <w:rPr>
          <w:rFonts w:ascii="Times New Roman" w:hAnsi="Times New Roman"/>
          <w:sz w:val="26"/>
          <w:szCs w:val="26"/>
        </w:rPr>
        <w:t>: Be careful when clicking on links or downloading attachments from unknown sources.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5. Use two-factor authentication</w:t>
      </w:r>
      <w:r w:rsidR="00B854CF" w:rsidRPr="00613D36">
        <w:rPr>
          <w:rFonts w:ascii="Times New Roman" w:hAnsi="Times New Roman"/>
          <w:sz w:val="26"/>
          <w:szCs w:val="26"/>
        </w:rPr>
        <w:t>: Use two-factor authentication to add an extra layer of security to accounts.</w:t>
      </w:r>
    </w:p>
    <w:p w:rsidR="00514894" w:rsidRPr="00613D36" w:rsidRDefault="00514894"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Computer Crime vs. Criminal Law</w:t>
      </w: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Computer crime and criminal law are related but distinct concepts: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Similarities</w:t>
      </w:r>
    </w:p>
    <w:p w:rsidR="00D64257" w:rsidRPr="00613D36" w:rsidRDefault="00514894"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1. </w:t>
      </w:r>
      <w:r w:rsidR="00AE4085" w:rsidRPr="00613D36">
        <w:rPr>
          <w:rFonts w:ascii="Times New Roman" w:hAnsi="Times New Roman"/>
          <w:sz w:val="26"/>
          <w:szCs w:val="26"/>
        </w:rPr>
        <w:t>Both involve illegal activities</w:t>
      </w:r>
      <w:r w:rsidR="00B854CF" w:rsidRPr="00613D36">
        <w:rPr>
          <w:rFonts w:ascii="Times New Roman" w:hAnsi="Times New Roman"/>
          <w:sz w:val="26"/>
          <w:szCs w:val="26"/>
        </w:rPr>
        <w:t>: Both computer crime and criminal law deal with activities that are prohibited by law.</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Punishment</w:t>
      </w:r>
      <w:r w:rsidR="00B854CF" w:rsidRPr="00613D36">
        <w:rPr>
          <w:rFonts w:ascii="Times New Roman" w:hAnsi="Times New Roman"/>
          <w:sz w:val="26"/>
          <w:szCs w:val="26"/>
        </w:rPr>
        <w:t>: Both can result in punishment, such as fines or imprisonment.</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Investigation and prosecution</w:t>
      </w:r>
      <w:r w:rsidR="00B854CF" w:rsidRPr="00613D36">
        <w:rPr>
          <w:rFonts w:ascii="Times New Roman" w:hAnsi="Times New Roman"/>
          <w:sz w:val="26"/>
          <w:szCs w:val="26"/>
        </w:rPr>
        <w:t>: Both involve investigation and prosecution by law enforcement agencies.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Differences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Specificity</w:t>
      </w:r>
      <w:r w:rsidR="00B854CF" w:rsidRPr="00613D36">
        <w:rPr>
          <w:rFonts w:ascii="Times New Roman" w:hAnsi="Times New Roman"/>
          <w:sz w:val="26"/>
          <w:szCs w:val="26"/>
        </w:rPr>
        <w:t>: Computer crime refers specifically to crimes committed using computers, networks, or the internet, while criminal law is a broader field that encompasses a wide range of offenses.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Technical expertise</w:t>
      </w:r>
      <w:r w:rsidR="00B854CF" w:rsidRPr="00613D36">
        <w:rPr>
          <w:rFonts w:ascii="Times New Roman" w:hAnsi="Times New Roman"/>
          <w:sz w:val="26"/>
          <w:szCs w:val="26"/>
        </w:rPr>
        <w:t>: Computer crime often requires specialized technical expertise to investigate and prosecute, whereas traditional criminal law may not.</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Jurisdictional issues</w:t>
      </w:r>
      <w:r w:rsidR="00B854CF" w:rsidRPr="00613D36">
        <w:rPr>
          <w:rFonts w:ascii="Times New Roman" w:hAnsi="Times New Roman"/>
          <w:sz w:val="26"/>
          <w:szCs w:val="26"/>
        </w:rPr>
        <w:t>: Computer crime can raise jurisdictional issues, as crimes can be committed across borders and jurisdictions.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Rapid evolution</w:t>
      </w:r>
      <w:r w:rsidR="00B854CF" w:rsidRPr="00613D36">
        <w:rPr>
          <w:rFonts w:ascii="Times New Roman" w:hAnsi="Times New Roman"/>
          <w:sz w:val="26"/>
          <w:szCs w:val="26"/>
        </w:rPr>
        <w:t>: Computer crime is a rapidly evolving field, with new threats and technologies emerging constantly.</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Key differences in investigation and prosecution</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Digital evidence</w:t>
      </w:r>
      <w:r w:rsidR="00B854CF" w:rsidRPr="00613D36">
        <w:rPr>
          <w:rFonts w:ascii="Times New Roman" w:hAnsi="Times New Roman"/>
          <w:sz w:val="26"/>
          <w:szCs w:val="26"/>
        </w:rPr>
        <w:t>: Computer crime investigations often involve digital evidence, such as logs, files, and network traffic.</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Forensic analysis</w:t>
      </w:r>
      <w:r w:rsidR="00B854CF" w:rsidRPr="00613D36">
        <w:rPr>
          <w:rFonts w:ascii="Times New Roman" w:hAnsi="Times New Roman"/>
          <w:sz w:val="26"/>
          <w:szCs w:val="26"/>
        </w:rPr>
        <w:t>: Computer crime investigations may require forensic analysis of digital evidence.</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3. International cooperation</w:t>
      </w:r>
      <w:r w:rsidR="00B854CF" w:rsidRPr="00613D36">
        <w:rPr>
          <w:rFonts w:ascii="Times New Roman" w:hAnsi="Times New Roman"/>
          <w:sz w:val="26"/>
          <w:szCs w:val="26"/>
        </w:rPr>
        <w:t>: Computer crime investigations may require international cooperation and collaboration.</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Criminological Theories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Routine Activity Theory</w:t>
      </w:r>
      <w:r w:rsidR="00B854CF" w:rsidRPr="00613D36">
        <w:rPr>
          <w:rFonts w:ascii="Times New Roman" w:hAnsi="Times New Roman"/>
          <w:sz w:val="26"/>
          <w:szCs w:val="26"/>
        </w:rPr>
        <w:t>: This theory suggests that crime occurs when there is a convergence of a motivated offender, a suitable target, and a lack of capable guardianship. In IT, this theory can be applied to understand how cybercriminals exploit vulnerabilities in systems and networks.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Social Learning Theory</w:t>
      </w:r>
      <w:r w:rsidR="00B854CF" w:rsidRPr="00613D36">
        <w:rPr>
          <w:rFonts w:ascii="Times New Roman" w:hAnsi="Times New Roman"/>
          <w:sz w:val="26"/>
          <w:szCs w:val="26"/>
        </w:rPr>
        <w:t>: This theory suggests that individuals learn behavior through observation and imitation. In IT, this theory can be applied to understand how cybercriminals learn and adapt new techniques.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Rational Choice Theory</w:t>
      </w:r>
      <w:r w:rsidR="00B854CF" w:rsidRPr="00613D36">
        <w:rPr>
          <w:rFonts w:ascii="Times New Roman" w:hAnsi="Times New Roman"/>
          <w:sz w:val="26"/>
          <w:szCs w:val="26"/>
        </w:rPr>
        <w:t>: This theory suggests that individuals make rational decisions based on perceived benefits and costs. In IT, this theory can be applied to understand how cybercriminals weigh the risks and benefits of committing a crime.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Application to IT</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Understanding motivations</w:t>
      </w:r>
      <w:r w:rsidR="00B854CF" w:rsidRPr="00613D36">
        <w:rPr>
          <w:rFonts w:ascii="Times New Roman" w:hAnsi="Times New Roman"/>
          <w:sz w:val="26"/>
          <w:szCs w:val="26"/>
        </w:rPr>
        <w:t>: By applying criminological theories, we can better understand the motivations and behaviors of cybercriminals.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Identifying vulnerabilities</w:t>
      </w:r>
      <w:r w:rsidR="00B854CF" w:rsidRPr="00613D36">
        <w:rPr>
          <w:rFonts w:ascii="Times New Roman" w:hAnsi="Times New Roman"/>
          <w:sz w:val="26"/>
          <w:szCs w:val="26"/>
        </w:rPr>
        <w:t>: By analyzing system and network vulnerabilities, we can identify potential targets for cybercriminals.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3. </w:t>
      </w:r>
      <w:r w:rsidR="00B854CF" w:rsidRPr="00613D36">
        <w:rPr>
          <w:rFonts w:ascii="Times New Roman" w:hAnsi="Times New Roman"/>
          <w:sz w:val="26"/>
          <w:szCs w:val="26"/>
        </w:rPr>
        <w:t>Develop</w:t>
      </w:r>
      <w:r w:rsidRPr="00613D36">
        <w:rPr>
          <w:rFonts w:ascii="Times New Roman" w:hAnsi="Times New Roman"/>
          <w:sz w:val="26"/>
          <w:szCs w:val="26"/>
        </w:rPr>
        <w:t>ing effective security measures</w:t>
      </w:r>
      <w:r w:rsidR="00B854CF" w:rsidRPr="00613D36">
        <w:rPr>
          <w:rFonts w:ascii="Times New Roman" w:hAnsi="Times New Roman"/>
          <w:sz w:val="26"/>
          <w:szCs w:val="26"/>
        </w:rPr>
        <w:t>: By understanding the techniques and tactics used by cybercriminals, we can develop more effective security measures to prevent and detect cybercrime.</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4. Improving incident response</w:t>
      </w:r>
      <w:r w:rsidR="00B854CF" w:rsidRPr="00613D36">
        <w:rPr>
          <w:rFonts w:ascii="Times New Roman" w:hAnsi="Times New Roman"/>
          <w:sz w:val="26"/>
          <w:szCs w:val="26"/>
        </w:rPr>
        <w:t>: By understanding the behavior of cybercriminals, we can develop more effective incident response strategies.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Examples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 xml:space="preserve">1. </w:t>
      </w:r>
      <w:r w:rsidR="00B854CF" w:rsidRPr="00613D36">
        <w:rPr>
          <w:rFonts w:ascii="Times New Roman" w:hAnsi="Times New Roman"/>
          <w:sz w:val="26"/>
          <w:szCs w:val="26"/>
        </w:rPr>
        <w:t>Phishing</w:t>
      </w:r>
      <w:r w:rsidRPr="00613D36">
        <w:rPr>
          <w:rFonts w:ascii="Times New Roman" w:hAnsi="Times New Roman"/>
          <w:sz w:val="26"/>
          <w:szCs w:val="26"/>
        </w:rPr>
        <w:t xml:space="preserve"> attacks</w:t>
      </w:r>
      <w:r w:rsidR="00B854CF" w:rsidRPr="00613D36">
        <w:rPr>
          <w:rFonts w:ascii="Times New Roman" w:hAnsi="Times New Roman"/>
          <w:sz w:val="26"/>
          <w:szCs w:val="26"/>
        </w:rPr>
        <w:t>: By applying the Routine Activity Theory, we can understand how phishing attacks exploit vulnerabilities in human behavior, such as trusting emails from unknown sources.</w:t>
      </w:r>
    </w:p>
    <w:p w:rsidR="00D64257" w:rsidRPr="00613D36" w:rsidRDefault="00AE4085"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Malware attacks</w:t>
      </w:r>
      <w:r w:rsidR="00B854CF" w:rsidRPr="00613D36">
        <w:rPr>
          <w:rFonts w:ascii="Times New Roman" w:hAnsi="Times New Roman"/>
          <w:sz w:val="26"/>
          <w:szCs w:val="26"/>
        </w:rPr>
        <w:t>: By applying the Social Learning Theory, we can understand how malware authors learn and adapt new techniques to evade detection.</w:t>
      </w:r>
    </w:p>
    <w:p w:rsidR="00D64257" w:rsidRPr="00613D36" w:rsidRDefault="00EA78CA"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Ransomware attacks</w:t>
      </w:r>
      <w:r w:rsidR="00B854CF" w:rsidRPr="00613D36">
        <w:rPr>
          <w:rFonts w:ascii="Times New Roman" w:hAnsi="Times New Roman"/>
          <w:sz w:val="26"/>
          <w:szCs w:val="26"/>
        </w:rPr>
        <w:t>: By applying the Rational Choice Theory, we can understand how ransomware attackers weigh the risks and benefits of demanding payment from victims.</w:t>
      </w:r>
    </w:p>
    <w:p w:rsidR="00EA78CA" w:rsidRPr="00613D36" w:rsidRDefault="00EA78CA"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Benefits</w:t>
      </w:r>
    </w:p>
    <w:p w:rsidR="00D64257" w:rsidRPr="00613D36" w:rsidRDefault="00EA78CA"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1. Improved security</w:t>
      </w:r>
      <w:r w:rsidR="00B854CF" w:rsidRPr="00613D36">
        <w:rPr>
          <w:rFonts w:ascii="Times New Roman" w:hAnsi="Times New Roman"/>
          <w:sz w:val="26"/>
          <w:szCs w:val="26"/>
        </w:rPr>
        <w:t>: By applying criminological theories, we can develop more effective security measures to prevent and detect cybercrime.</w:t>
      </w:r>
    </w:p>
    <w:p w:rsidR="00D64257" w:rsidRPr="00613D36" w:rsidRDefault="00EA78CA"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2. Better incident response</w:t>
      </w:r>
      <w:r w:rsidR="00B854CF" w:rsidRPr="00613D36">
        <w:rPr>
          <w:rFonts w:ascii="Times New Roman" w:hAnsi="Times New Roman"/>
          <w:sz w:val="26"/>
          <w:szCs w:val="26"/>
        </w:rPr>
        <w:t>: By understanding the behavior of cybercriminals, we can develop more effective incident response strategies.</w:t>
      </w:r>
    </w:p>
    <w:p w:rsidR="00D64257" w:rsidRPr="00613D36" w:rsidRDefault="00EA78CA"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3. More effective law enforcement</w:t>
      </w:r>
      <w:r w:rsidR="00B854CF" w:rsidRPr="00613D36">
        <w:rPr>
          <w:rFonts w:ascii="Times New Roman" w:hAnsi="Times New Roman"/>
          <w:sz w:val="26"/>
          <w:szCs w:val="26"/>
        </w:rPr>
        <w:t>: By understanding the motivations and behaviors of cybercriminals, law enforcement agencies can develop more effective strategies for investigating and prosecuting cybercrime.</w:t>
      </w:r>
    </w:p>
    <w:p w:rsidR="00D64257" w:rsidRPr="00613D36" w:rsidRDefault="00D64257" w:rsidP="003D278D">
      <w:pPr>
        <w:spacing w:line="360" w:lineRule="auto"/>
        <w:contextualSpacing/>
        <w:jc w:val="both"/>
        <w:rPr>
          <w:rFonts w:ascii="Times New Roman" w:hAnsi="Times New Roman"/>
          <w:sz w:val="26"/>
          <w:szCs w:val="26"/>
        </w:rPr>
      </w:pPr>
    </w:p>
    <w:p w:rsidR="00D64257"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Key Legislations</w:t>
      </w:r>
    </w:p>
    <w:p w:rsidR="00613D36" w:rsidRPr="00613D36" w:rsidRDefault="00613D36" w:rsidP="00613D36">
      <w:pPr>
        <w:spacing w:line="360" w:lineRule="auto"/>
        <w:contextualSpacing/>
        <w:jc w:val="both"/>
        <w:rPr>
          <w:rFonts w:ascii="Times New Roman" w:hAnsi="Times New Roman"/>
          <w:b/>
          <w:sz w:val="26"/>
          <w:szCs w:val="26"/>
        </w:rPr>
      </w:pPr>
      <w:r w:rsidRPr="00613D36">
        <w:rPr>
          <w:rFonts w:ascii="Times New Roman" w:hAnsi="Times New Roman"/>
          <w:b/>
          <w:sz w:val="26"/>
          <w:szCs w:val="26"/>
        </w:rPr>
        <w:t>International Frameworks</w:t>
      </w:r>
    </w:p>
    <w:p w:rsidR="00613D36" w:rsidRPr="00613D36" w:rsidRDefault="00613D36" w:rsidP="00613D36">
      <w:pPr>
        <w:spacing w:line="360" w:lineRule="auto"/>
        <w:contextualSpacing/>
        <w:jc w:val="both"/>
        <w:rPr>
          <w:rFonts w:ascii="Times New Roman" w:hAnsi="Times New Roman"/>
          <w:sz w:val="26"/>
          <w:szCs w:val="26"/>
        </w:rPr>
      </w:pPr>
      <w:r w:rsidRPr="00613D36">
        <w:rPr>
          <w:rFonts w:ascii="Times New Roman" w:hAnsi="Times New Roman"/>
          <w:sz w:val="26"/>
          <w:szCs w:val="26"/>
        </w:rPr>
        <w:t>Convention on Cybercrime: Guides reforms of legislation on cybercrime worldwide, with nearly 50% of UN Member States being parties or signatories.</w:t>
      </w:r>
    </w:p>
    <w:p w:rsidR="00613D36" w:rsidRPr="00613D36" w:rsidRDefault="00613D36"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 xml:space="preserve">Budapest Convention: Aims to harmonize cybercrime laws globally, providing a framework for cooperation and mutual legal assistance </w:t>
      </w:r>
    </w:p>
    <w:p w:rsidR="00D64257" w:rsidRPr="00613D36" w:rsidRDefault="00EA78CA"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Computer Misuse Act (1990)</w:t>
      </w:r>
      <w:r w:rsidR="00B854CF" w:rsidRPr="00613D36">
        <w:rPr>
          <w:rFonts w:ascii="Times New Roman" w:hAnsi="Times New Roman"/>
          <w:sz w:val="26"/>
          <w:szCs w:val="26"/>
        </w:rPr>
        <w:t>: This UK law secures computer material against unauthorized access or modification, covering offenses like hacking, unauthorized access, and modification of computer materials. Penalties include imprisonment and fines.</w:t>
      </w: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Unauthorized access to comput</w:t>
      </w:r>
      <w:r w:rsidR="00EA78CA" w:rsidRPr="00613D36">
        <w:rPr>
          <w:rFonts w:ascii="Times New Roman" w:hAnsi="Times New Roman"/>
          <w:sz w:val="26"/>
          <w:szCs w:val="26"/>
        </w:rPr>
        <w:t>er material</w:t>
      </w:r>
      <w:r w:rsidRPr="00613D36">
        <w:rPr>
          <w:rFonts w:ascii="Times New Roman" w:hAnsi="Times New Roman"/>
          <w:sz w:val="26"/>
          <w:szCs w:val="26"/>
        </w:rPr>
        <w:t>: up to 6 months imprisonment or £5,000 fine</w:t>
      </w: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Unauthorized access with in</w:t>
      </w:r>
      <w:r w:rsidR="00EA78CA" w:rsidRPr="00613D36">
        <w:rPr>
          <w:rFonts w:ascii="Times New Roman" w:hAnsi="Times New Roman"/>
          <w:sz w:val="26"/>
          <w:szCs w:val="26"/>
        </w:rPr>
        <w:t>tent to commit further offenses</w:t>
      </w:r>
      <w:r w:rsidRPr="00613D36">
        <w:rPr>
          <w:rFonts w:ascii="Times New Roman" w:hAnsi="Times New Roman"/>
          <w:sz w:val="26"/>
          <w:szCs w:val="26"/>
        </w:rPr>
        <w:t>: up to 5 years imprisonment and unlimited fine</w:t>
      </w:r>
    </w:p>
    <w:p w:rsidR="00EA78CA"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Unauthorized mo</w:t>
      </w:r>
      <w:r w:rsidR="00EA78CA" w:rsidRPr="00613D36">
        <w:rPr>
          <w:rFonts w:ascii="Times New Roman" w:hAnsi="Times New Roman"/>
          <w:sz w:val="26"/>
          <w:szCs w:val="26"/>
        </w:rPr>
        <w:t>dification of computer material</w:t>
      </w:r>
      <w:r w:rsidRPr="00613D36">
        <w:rPr>
          <w:rFonts w:ascii="Times New Roman" w:hAnsi="Times New Roman"/>
          <w:sz w:val="26"/>
          <w:szCs w:val="26"/>
        </w:rPr>
        <w:t>: up to 5 years imprisonment and unlimited fine</w:t>
      </w: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Copyright</w:t>
      </w:r>
      <w:r w:rsidR="00EA78CA" w:rsidRPr="00613D36">
        <w:rPr>
          <w:rFonts w:ascii="Times New Roman" w:hAnsi="Times New Roman"/>
          <w:sz w:val="26"/>
          <w:szCs w:val="26"/>
        </w:rPr>
        <w:t>, Design and Patents Act (1988)</w:t>
      </w:r>
      <w:r w:rsidRPr="00613D36">
        <w:rPr>
          <w:rFonts w:ascii="Times New Roman" w:hAnsi="Times New Roman"/>
          <w:sz w:val="26"/>
          <w:szCs w:val="26"/>
        </w:rPr>
        <w:t>: Protects creations like text, graphics, and sounds from infringement, with penalties for unauthorized use, including up to 2 years imprisonment or an unlimited fine.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Data Protection Act (1</w:t>
      </w:r>
      <w:r w:rsidR="00EA78CA" w:rsidRPr="00613D36">
        <w:rPr>
          <w:rFonts w:ascii="Times New Roman" w:hAnsi="Times New Roman"/>
          <w:sz w:val="26"/>
          <w:szCs w:val="26"/>
        </w:rPr>
        <w:t>998)</w:t>
      </w:r>
      <w:r w:rsidRPr="00613D36">
        <w:rPr>
          <w:rFonts w:ascii="Times New Roman" w:hAnsi="Times New Roman"/>
          <w:sz w:val="26"/>
          <w:szCs w:val="26"/>
        </w:rPr>
        <w:t>: Regulates processing of personal data, requiring registration with the Information Commissioner and adherence to data protection principles.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EA78CA"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Official Secrets Acts (1911)</w:t>
      </w:r>
      <w:r w:rsidR="00B854CF" w:rsidRPr="00613D36">
        <w:rPr>
          <w:rFonts w:ascii="Times New Roman" w:hAnsi="Times New Roman"/>
          <w:sz w:val="26"/>
          <w:szCs w:val="26"/>
        </w:rPr>
        <w:t>: Establishes penalties for unauthorized disclosure of sensitive information related to security, intelligence, defense, or international relations.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EA78CA"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Defamation Act (1996)</w:t>
      </w:r>
      <w:r w:rsidR="00B854CF" w:rsidRPr="00613D36">
        <w:rPr>
          <w:rFonts w:ascii="Times New Roman" w:hAnsi="Times New Roman"/>
          <w:sz w:val="26"/>
          <w:szCs w:val="26"/>
        </w:rPr>
        <w:t>: Holds individuals liable for publishing defamatory statements online, with potential financial penalties.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EA78CA"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Obscene Publications Act (1959)</w:t>
      </w:r>
      <w:r w:rsidR="00B854CF" w:rsidRPr="00613D36">
        <w:rPr>
          <w:rFonts w:ascii="Times New Roman" w:hAnsi="Times New Roman"/>
          <w:sz w:val="26"/>
          <w:szCs w:val="26"/>
        </w:rPr>
        <w:t>: Prohibits publication of obscene materials, with penalties for dissemination or access to such content via IT facilities.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Telecommunications Act (1984) and Intercepti</w:t>
      </w:r>
      <w:r w:rsidR="00EA78CA" w:rsidRPr="00613D36">
        <w:rPr>
          <w:rFonts w:ascii="Times New Roman" w:hAnsi="Times New Roman"/>
          <w:sz w:val="26"/>
          <w:szCs w:val="26"/>
        </w:rPr>
        <w:t>on of Communications Act (1985)</w:t>
      </w:r>
      <w:r w:rsidRPr="00613D36">
        <w:rPr>
          <w:rFonts w:ascii="Times New Roman" w:hAnsi="Times New Roman"/>
          <w:sz w:val="26"/>
          <w:szCs w:val="26"/>
        </w:rPr>
        <w:t>: Prohibits misuse of telecommunications systems, including sending indecent or obscene messages.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Regulation o</w:t>
      </w:r>
      <w:r w:rsidR="00EA78CA" w:rsidRPr="00613D36">
        <w:rPr>
          <w:rFonts w:ascii="Times New Roman" w:hAnsi="Times New Roman"/>
          <w:sz w:val="26"/>
          <w:szCs w:val="26"/>
        </w:rPr>
        <w:t>f Investigatory Powers Act 2000</w:t>
      </w:r>
      <w:r w:rsidRPr="00613D36">
        <w:rPr>
          <w:rFonts w:ascii="Times New Roman" w:hAnsi="Times New Roman"/>
          <w:sz w:val="26"/>
          <w:szCs w:val="26"/>
        </w:rPr>
        <w:t>: Allows interception of communications for purposes like detecting crime or ensuring regulatory compliance.</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EA78CA" w:rsidP="00613D36">
      <w:pPr>
        <w:numPr>
          <w:ilvl w:val="0"/>
          <w:numId w:val="8"/>
        </w:numPr>
        <w:spacing w:line="360" w:lineRule="auto"/>
        <w:contextualSpacing/>
        <w:jc w:val="both"/>
        <w:rPr>
          <w:rFonts w:ascii="Times New Roman" w:hAnsi="Times New Roman"/>
          <w:sz w:val="26"/>
          <w:szCs w:val="26"/>
        </w:rPr>
      </w:pPr>
      <w:r w:rsidRPr="00613D36">
        <w:rPr>
          <w:rFonts w:ascii="Times New Roman" w:hAnsi="Times New Roman"/>
          <w:sz w:val="26"/>
          <w:szCs w:val="26"/>
        </w:rPr>
        <w:t>Equality Act (2010)</w:t>
      </w:r>
      <w:r w:rsidR="00B854CF" w:rsidRPr="00613D36">
        <w:rPr>
          <w:rFonts w:ascii="Times New Roman" w:hAnsi="Times New Roman"/>
          <w:sz w:val="26"/>
          <w:szCs w:val="26"/>
        </w:rPr>
        <w:t>: Protects individuals from discrimination based on characteristics like sex, gender, or sexual orientation, with implications for online content.</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b/>
          <w:sz w:val="26"/>
          <w:szCs w:val="26"/>
        </w:rPr>
      </w:pPr>
      <w:r w:rsidRPr="00613D36">
        <w:rPr>
          <w:rFonts w:ascii="Times New Roman" w:hAnsi="Times New Roman"/>
          <w:b/>
          <w:sz w:val="26"/>
          <w:szCs w:val="26"/>
        </w:rPr>
        <w:t>Other Relevant Laws</w:t>
      </w:r>
    </w:p>
    <w:p w:rsidR="00D64257" w:rsidRPr="00613D36" w:rsidRDefault="00B854CF" w:rsidP="00613D36">
      <w:pPr>
        <w:numPr>
          <w:ilvl w:val="0"/>
          <w:numId w:val="9"/>
        </w:numPr>
        <w:spacing w:line="360" w:lineRule="auto"/>
        <w:contextualSpacing/>
        <w:jc w:val="both"/>
        <w:rPr>
          <w:rFonts w:ascii="Times New Roman" w:hAnsi="Times New Roman"/>
          <w:sz w:val="26"/>
          <w:szCs w:val="26"/>
        </w:rPr>
      </w:pPr>
      <w:r w:rsidRPr="00613D36">
        <w:rPr>
          <w:rFonts w:ascii="Times New Roman" w:hAnsi="Times New Roman"/>
          <w:sz w:val="26"/>
          <w:szCs w:val="26"/>
        </w:rPr>
        <w:t>Healt</w:t>
      </w:r>
      <w:r w:rsidR="0015576D" w:rsidRPr="00613D36">
        <w:rPr>
          <w:rFonts w:ascii="Times New Roman" w:hAnsi="Times New Roman"/>
          <w:sz w:val="26"/>
          <w:szCs w:val="26"/>
        </w:rPr>
        <w:t>h and Safety at Work Act (1974)</w:t>
      </w:r>
      <w:r w:rsidRPr="00613D36">
        <w:rPr>
          <w:rFonts w:ascii="Times New Roman" w:hAnsi="Times New Roman"/>
          <w:sz w:val="26"/>
          <w:szCs w:val="26"/>
        </w:rPr>
        <w:t>: Regulates workplace safety, including IT environments.</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613D36">
      <w:pPr>
        <w:numPr>
          <w:ilvl w:val="0"/>
          <w:numId w:val="9"/>
        </w:numPr>
        <w:spacing w:line="360" w:lineRule="auto"/>
        <w:contextualSpacing/>
        <w:jc w:val="both"/>
        <w:rPr>
          <w:rFonts w:ascii="Times New Roman" w:hAnsi="Times New Roman"/>
          <w:sz w:val="26"/>
          <w:szCs w:val="26"/>
        </w:rPr>
      </w:pPr>
      <w:r w:rsidRPr="00613D36">
        <w:rPr>
          <w:rFonts w:ascii="Times New Roman" w:hAnsi="Times New Roman"/>
          <w:sz w:val="26"/>
          <w:szCs w:val="26"/>
        </w:rPr>
        <w:t>Police a</w:t>
      </w:r>
      <w:r w:rsidR="0015576D" w:rsidRPr="00613D36">
        <w:rPr>
          <w:rFonts w:ascii="Times New Roman" w:hAnsi="Times New Roman"/>
          <w:sz w:val="26"/>
          <w:szCs w:val="26"/>
        </w:rPr>
        <w:t>nd Criminal Evidence Act (1984)</w:t>
      </w:r>
      <w:r w:rsidRPr="00613D36">
        <w:rPr>
          <w:rFonts w:ascii="Times New Roman" w:hAnsi="Times New Roman"/>
          <w:sz w:val="26"/>
          <w:szCs w:val="26"/>
        </w:rPr>
        <w:t>: Limits the use of computer material as evidence in court.</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15576D" w:rsidP="00613D36">
      <w:pPr>
        <w:numPr>
          <w:ilvl w:val="0"/>
          <w:numId w:val="9"/>
        </w:numPr>
        <w:spacing w:line="360" w:lineRule="auto"/>
        <w:contextualSpacing/>
        <w:jc w:val="both"/>
        <w:rPr>
          <w:rFonts w:ascii="Times New Roman" w:hAnsi="Times New Roman"/>
          <w:sz w:val="26"/>
          <w:szCs w:val="26"/>
        </w:rPr>
      </w:pPr>
      <w:r w:rsidRPr="00613D36">
        <w:rPr>
          <w:rFonts w:ascii="Times New Roman" w:hAnsi="Times New Roman"/>
          <w:sz w:val="26"/>
          <w:szCs w:val="26"/>
        </w:rPr>
        <w:t>Criminal Law</w:t>
      </w:r>
      <w:r w:rsidR="00B854CF" w:rsidRPr="00613D36">
        <w:rPr>
          <w:rFonts w:ascii="Times New Roman" w:hAnsi="Times New Roman"/>
          <w:sz w:val="26"/>
          <w:szCs w:val="26"/>
        </w:rPr>
        <w:t>: Incitement to commit a crime is an offense, including providing information that facilitates crime via IT</w:t>
      </w:r>
      <w:r w:rsidRPr="00613D36">
        <w:rPr>
          <w:rFonts w:ascii="Times New Roman" w:hAnsi="Times New Roman"/>
          <w:sz w:val="26"/>
          <w:szCs w:val="26"/>
        </w:rPr>
        <w:t xml:space="preserve"> equipment/services </w:t>
      </w:r>
    </w:p>
    <w:p w:rsidR="00613D36" w:rsidRDefault="00613D36" w:rsidP="00613D36">
      <w:pPr>
        <w:spacing w:line="360" w:lineRule="auto"/>
        <w:ind w:left="360"/>
        <w:contextualSpacing/>
        <w:jc w:val="both"/>
        <w:rPr>
          <w:rFonts w:ascii="Times New Roman" w:hAnsi="Times New Roman"/>
          <w:sz w:val="26"/>
          <w:szCs w:val="26"/>
        </w:rPr>
      </w:pPr>
    </w:p>
    <w:p w:rsidR="00D64257" w:rsidRPr="00613D36" w:rsidRDefault="00B854CF" w:rsidP="00613D36">
      <w:pPr>
        <w:spacing w:line="360" w:lineRule="auto"/>
        <w:ind w:left="360"/>
        <w:contextualSpacing/>
        <w:jc w:val="both"/>
        <w:rPr>
          <w:rFonts w:ascii="Times New Roman" w:hAnsi="Times New Roman"/>
          <w:sz w:val="26"/>
          <w:szCs w:val="26"/>
        </w:rPr>
      </w:pPr>
      <w:r w:rsidRPr="00613D36">
        <w:rPr>
          <w:rFonts w:ascii="Times New Roman" w:hAnsi="Times New Roman"/>
          <w:sz w:val="26"/>
          <w:szCs w:val="26"/>
        </w:rPr>
        <w:t>Nigeria has implemented several legislations to combat computer crime and cyber threats. Some key l</w:t>
      </w:r>
      <w:r w:rsidR="0015576D" w:rsidRPr="00613D36">
        <w:rPr>
          <w:rFonts w:ascii="Times New Roman" w:hAnsi="Times New Roman"/>
          <w:sz w:val="26"/>
          <w:szCs w:val="26"/>
        </w:rPr>
        <w:t xml:space="preserve">aws and regulations include </w:t>
      </w:r>
    </w:p>
    <w:p w:rsidR="00D64257" w:rsidRPr="00613D36" w:rsidRDefault="00B854CF" w:rsidP="0015576D">
      <w:pPr>
        <w:numPr>
          <w:ilvl w:val="0"/>
          <w:numId w:val="6"/>
        </w:numPr>
        <w:spacing w:line="360" w:lineRule="auto"/>
        <w:contextualSpacing/>
        <w:jc w:val="both"/>
        <w:rPr>
          <w:rFonts w:ascii="Times New Roman" w:hAnsi="Times New Roman"/>
          <w:sz w:val="26"/>
          <w:szCs w:val="26"/>
        </w:rPr>
      </w:pPr>
      <w:r w:rsidRPr="00613D36">
        <w:rPr>
          <w:rFonts w:ascii="Times New Roman" w:hAnsi="Times New Roman"/>
          <w:sz w:val="26"/>
          <w:szCs w:val="26"/>
        </w:rPr>
        <w:t>Cybercrimes (Prohibition, Preventi</w:t>
      </w:r>
      <w:r w:rsidR="0015576D" w:rsidRPr="00613D36">
        <w:rPr>
          <w:rFonts w:ascii="Times New Roman" w:hAnsi="Times New Roman"/>
          <w:sz w:val="26"/>
          <w:szCs w:val="26"/>
        </w:rPr>
        <w:t>on, and Punishment) Act of 2015</w:t>
      </w:r>
      <w:r w:rsidRPr="00613D36">
        <w:rPr>
          <w:rFonts w:ascii="Times New Roman" w:hAnsi="Times New Roman"/>
          <w:sz w:val="26"/>
          <w:szCs w:val="26"/>
        </w:rPr>
        <w:t>: This law provides a comprehensive framework for addressing cybercrime in Nigeria, covering offenses such as hacking, cyber terrorism, identity theft, child pornography, and cybersquatting. It also outlines penalties for these offenses and establishes institutions like the Cybercrime Advisory Council and the National Cyber Security Fund.</w:t>
      </w:r>
    </w:p>
    <w:p w:rsidR="00D64257" w:rsidRPr="00613D36" w:rsidRDefault="00B854CF" w:rsidP="0015576D">
      <w:pPr>
        <w:numPr>
          <w:ilvl w:val="0"/>
          <w:numId w:val="6"/>
        </w:numPr>
        <w:spacing w:line="360" w:lineRule="auto"/>
        <w:contextualSpacing/>
        <w:jc w:val="both"/>
        <w:rPr>
          <w:rFonts w:ascii="Times New Roman" w:hAnsi="Times New Roman"/>
          <w:sz w:val="26"/>
          <w:szCs w:val="26"/>
        </w:rPr>
      </w:pPr>
      <w:r w:rsidRPr="00613D36">
        <w:rPr>
          <w:rFonts w:ascii="Times New Roman" w:hAnsi="Times New Roman"/>
          <w:sz w:val="26"/>
          <w:szCs w:val="26"/>
        </w:rPr>
        <w:lastRenderedPageBreak/>
        <w:t>National Cy</w:t>
      </w:r>
      <w:r w:rsidR="0015576D" w:rsidRPr="00613D36">
        <w:rPr>
          <w:rFonts w:ascii="Times New Roman" w:hAnsi="Times New Roman"/>
          <w:sz w:val="26"/>
          <w:szCs w:val="26"/>
        </w:rPr>
        <w:t>bersecurity Policy and Strategy</w:t>
      </w:r>
      <w:r w:rsidRPr="00613D36">
        <w:rPr>
          <w:rFonts w:ascii="Times New Roman" w:hAnsi="Times New Roman"/>
          <w:sz w:val="26"/>
          <w:szCs w:val="26"/>
        </w:rPr>
        <w:t>: Developed in 2015, this policy aims to protect Nigeria's national security, economy, and social fabric from cyber threats. It promotes collaboration between government agencies, private sector organizations, and international partners to enhance cybersecurity.</w:t>
      </w:r>
    </w:p>
    <w:p w:rsidR="00D64257" w:rsidRPr="00613D36" w:rsidRDefault="0015576D" w:rsidP="0015576D">
      <w:pPr>
        <w:numPr>
          <w:ilvl w:val="0"/>
          <w:numId w:val="6"/>
        </w:numPr>
        <w:spacing w:line="360" w:lineRule="auto"/>
        <w:contextualSpacing/>
        <w:jc w:val="both"/>
        <w:rPr>
          <w:rFonts w:ascii="Times New Roman" w:hAnsi="Times New Roman"/>
          <w:sz w:val="26"/>
          <w:szCs w:val="26"/>
        </w:rPr>
      </w:pPr>
      <w:r w:rsidRPr="00613D36">
        <w:rPr>
          <w:rFonts w:ascii="Times New Roman" w:hAnsi="Times New Roman"/>
          <w:sz w:val="26"/>
          <w:szCs w:val="26"/>
        </w:rPr>
        <w:t>Data Protection Bill</w:t>
      </w:r>
      <w:r w:rsidR="00B854CF" w:rsidRPr="00613D36">
        <w:rPr>
          <w:rFonts w:ascii="Times New Roman" w:hAnsi="Times New Roman"/>
          <w:sz w:val="26"/>
          <w:szCs w:val="26"/>
        </w:rPr>
        <w:t>: Although not yet signed into law, this bill seeks to protect personal data and promote data protection best practices in Nigeria.</w:t>
      </w:r>
    </w:p>
    <w:p w:rsidR="00D64257" w:rsidRPr="00613D36" w:rsidRDefault="00B854CF" w:rsidP="0015576D">
      <w:pPr>
        <w:numPr>
          <w:ilvl w:val="0"/>
          <w:numId w:val="6"/>
        </w:numPr>
        <w:spacing w:line="360" w:lineRule="auto"/>
        <w:contextualSpacing/>
        <w:jc w:val="both"/>
        <w:rPr>
          <w:rFonts w:ascii="Times New Roman" w:hAnsi="Times New Roman"/>
          <w:sz w:val="26"/>
          <w:szCs w:val="26"/>
        </w:rPr>
      </w:pPr>
      <w:r w:rsidRPr="00613D36">
        <w:rPr>
          <w:rFonts w:ascii="Times New Roman" w:hAnsi="Times New Roman"/>
          <w:sz w:val="26"/>
          <w:szCs w:val="26"/>
        </w:rPr>
        <w:t>African Union Convention on Cyber Securi</w:t>
      </w:r>
      <w:r w:rsidR="0015576D" w:rsidRPr="00613D36">
        <w:rPr>
          <w:rFonts w:ascii="Times New Roman" w:hAnsi="Times New Roman"/>
          <w:sz w:val="26"/>
          <w:szCs w:val="26"/>
        </w:rPr>
        <w:t>ty and Personal Data Protection</w:t>
      </w:r>
      <w:r w:rsidRPr="00613D36">
        <w:rPr>
          <w:rFonts w:ascii="Times New Roman" w:hAnsi="Times New Roman"/>
          <w:sz w:val="26"/>
          <w:szCs w:val="26"/>
        </w:rPr>
        <w:t>: Nigeria is a signatory to this convention, which aims to establish a safe and reliable basis for the information society in Africa.</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Some notable offenses and penalties under Ni</w:t>
      </w:r>
      <w:r w:rsidR="0015576D" w:rsidRPr="00613D36">
        <w:rPr>
          <w:rFonts w:ascii="Times New Roman" w:hAnsi="Times New Roman"/>
          <w:sz w:val="26"/>
          <w:szCs w:val="26"/>
        </w:rPr>
        <w:t>gerian cybercrime law include</w:t>
      </w:r>
    </w:p>
    <w:p w:rsidR="00D64257" w:rsidRPr="00613D36" w:rsidRDefault="0015576D" w:rsidP="0015576D">
      <w:pPr>
        <w:numPr>
          <w:ilvl w:val="0"/>
          <w:numId w:val="7"/>
        </w:numPr>
        <w:spacing w:line="360" w:lineRule="auto"/>
        <w:contextualSpacing/>
        <w:jc w:val="both"/>
        <w:rPr>
          <w:rFonts w:ascii="Times New Roman" w:hAnsi="Times New Roman"/>
          <w:sz w:val="26"/>
          <w:szCs w:val="26"/>
        </w:rPr>
      </w:pPr>
      <w:r w:rsidRPr="00613D36">
        <w:rPr>
          <w:rFonts w:ascii="Times New Roman" w:hAnsi="Times New Roman"/>
          <w:sz w:val="26"/>
          <w:szCs w:val="26"/>
        </w:rPr>
        <w:t>Hacking</w:t>
      </w:r>
      <w:r w:rsidR="00B854CF" w:rsidRPr="00613D36">
        <w:rPr>
          <w:rFonts w:ascii="Times New Roman" w:hAnsi="Times New Roman"/>
          <w:sz w:val="26"/>
          <w:szCs w:val="26"/>
        </w:rPr>
        <w:t>: Unauthorized access to a computer system for fraudulent purposes can attract imprisonment of up to 5 years or a fine of ₦5 million.</w:t>
      </w:r>
    </w:p>
    <w:p w:rsidR="00D64257" w:rsidRPr="00613D36" w:rsidRDefault="0015576D" w:rsidP="0015576D">
      <w:pPr>
        <w:numPr>
          <w:ilvl w:val="0"/>
          <w:numId w:val="7"/>
        </w:numPr>
        <w:spacing w:line="360" w:lineRule="auto"/>
        <w:contextualSpacing/>
        <w:jc w:val="both"/>
        <w:rPr>
          <w:rFonts w:ascii="Times New Roman" w:hAnsi="Times New Roman"/>
          <w:sz w:val="26"/>
          <w:szCs w:val="26"/>
        </w:rPr>
      </w:pPr>
      <w:r w:rsidRPr="00613D36">
        <w:rPr>
          <w:rFonts w:ascii="Times New Roman" w:hAnsi="Times New Roman"/>
          <w:sz w:val="26"/>
          <w:szCs w:val="26"/>
        </w:rPr>
        <w:t>Denial-of-Service Attacks</w:t>
      </w:r>
      <w:r w:rsidR="00B854CF" w:rsidRPr="00613D36">
        <w:rPr>
          <w:rFonts w:ascii="Times New Roman" w:hAnsi="Times New Roman"/>
          <w:sz w:val="26"/>
          <w:szCs w:val="26"/>
        </w:rPr>
        <w:t>: Intentionally hindering the functioning of a computer system can lead to imprisonment of up to 2 years or a fine of ₦5 million.</w:t>
      </w:r>
    </w:p>
    <w:p w:rsidR="00D64257" w:rsidRPr="00613D36" w:rsidRDefault="0015576D" w:rsidP="0015576D">
      <w:pPr>
        <w:numPr>
          <w:ilvl w:val="0"/>
          <w:numId w:val="7"/>
        </w:numPr>
        <w:spacing w:line="360" w:lineRule="auto"/>
        <w:contextualSpacing/>
        <w:jc w:val="both"/>
        <w:rPr>
          <w:rFonts w:ascii="Times New Roman" w:hAnsi="Times New Roman"/>
          <w:sz w:val="26"/>
          <w:szCs w:val="26"/>
        </w:rPr>
      </w:pPr>
      <w:r w:rsidRPr="00613D36">
        <w:rPr>
          <w:rFonts w:ascii="Times New Roman" w:hAnsi="Times New Roman"/>
          <w:sz w:val="26"/>
          <w:szCs w:val="26"/>
        </w:rPr>
        <w:t>Phishing</w:t>
      </w:r>
      <w:r w:rsidR="00B854CF" w:rsidRPr="00613D36">
        <w:rPr>
          <w:rFonts w:ascii="Times New Roman" w:hAnsi="Times New Roman"/>
          <w:sz w:val="26"/>
          <w:szCs w:val="26"/>
        </w:rPr>
        <w:t>: Attempting to obtain sensitive information by masquerading as a trustworthy entity can result in imprisonment of up to 3 years or a fine of ₦1 million.</w:t>
      </w:r>
    </w:p>
    <w:p w:rsidR="00D64257" w:rsidRPr="00613D36" w:rsidRDefault="00B854CF" w:rsidP="0015576D">
      <w:pPr>
        <w:numPr>
          <w:ilvl w:val="0"/>
          <w:numId w:val="7"/>
        </w:numPr>
        <w:spacing w:line="360" w:lineRule="auto"/>
        <w:contextualSpacing/>
        <w:jc w:val="both"/>
        <w:rPr>
          <w:rFonts w:ascii="Times New Roman" w:hAnsi="Times New Roman"/>
          <w:sz w:val="26"/>
          <w:szCs w:val="26"/>
        </w:rPr>
      </w:pPr>
      <w:r w:rsidRPr="00613D36">
        <w:rPr>
          <w:rFonts w:ascii="Times New Roman" w:hAnsi="Times New Roman"/>
          <w:sz w:val="26"/>
          <w:szCs w:val="26"/>
        </w:rPr>
        <w:t>Malware Distr</w:t>
      </w:r>
      <w:r w:rsidR="0015576D" w:rsidRPr="00613D36">
        <w:rPr>
          <w:rFonts w:ascii="Times New Roman" w:hAnsi="Times New Roman"/>
          <w:sz w:val="26"/>
          <w:szCs w:val="26"/>
        </w:rPr>
        <w:t>ibution</w:t>
      </w:r>
      <w:r w:rsidRPr="00613D36">
        <w:rPr>
          <w:rFonts w:ascii="Times New Roman" w:hAnsi="Times New Roman"/>
          <w:sz w:val="26"/>
          <w:szCs w:val="26"/>
        </w:rPr>
        <w:t>: Spreading malware that damages critical information can lead to imprisonment of up to 3 years or a fine of ₦1 million.</w:t>
      </w:r>
    </w:p>
    <w:p w:rsidR="00D64257" w:rsidRPr="00613D36" w:rsidRDefault="00D64257" w:rsidP="003D278D">
      <w:pPr>
        <w:spacing w:line="360" w:lineRule="auto"/>
        <w:contextualSpacing/>
        <w:jc w:val="both"/>
        <w:rPr>
          <w:rFonts w:ascii="Times New Roman" w:hAnsi="Times New Roman"/>
          <w:sz w:val="26"/>
          <w:szCs w:val="26"/>
        </w:rPr>
      </w:pPr>
    </w:p>
    <w:p w:rsidR="00D64257" w:rsidRPr="00613D36" w:rsidRDefault="00B854CF" w:rsidP="003D278D">
      <w:pPr>
        <w:spacing w:line="360" w:lineRule="auto"/>
        <w:contextualSpacing/>
        <w:jc w:val="both"/>
        <w:rPr>
          <w:rFonts w:ascii="Times New Roman" w:hAnsi="Times New Roman"/>
          <w:sz w:val="26"/>
          <w:szCs w:val="26"/>
        </w:rPr>
      </w:pPr>
      <w:r w:rsidRPr="00613D36">
        <w:rPr>
          <w:rFonts w:ascii="Times New Roman" w:hAnsi="Times New Roman"/>
          <w:sz w:val="26"/>
          <w:szCs w:val="26"/>
        </w:rPr>
        <w:t>Nigeria's law enforcement agencies, such as the Economic and Financial Crimes Commission (EFCC) and the Nigerian Police Force, actively investigate and prosecute cybercrime cases. Recent examples include the prosecution of individuals for hacking, phishing, and malware distribution ³.</w:t>
      </w:r>
    </w:p>
    <w:p w:rsidR="00D64257" w:rsidRPr="00613D36" w:rsidRDefault="00D64257" w:rsidP="003D278D">
      <w:pPr>
        <w:spacing w:line="360" w:lineRule="auto"/>
        <w:contextualSpacing/>
        <w:jc w:val="both"/>
        <w:rPr>
          <w:rFonts w:ascii="Times New Roman" w:hAnsi="Times New Roman"/>
          <w:sz w:val="26"/>
          <w:szCs w:val="26"/>
        </w:rPr>
      </w:pPr>
    </w:p>
    <w:sectPr w:rsidR="00D64257" w:rsidRPr="00613D36" w:rsidSect="00D6425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DD3" w:rsidRDefault="00272DD3" w:rsidP="00D810F9">
      <w:pPr>
        <w:spacing w:after="0" w:line="240" w:lineRule="auto"/>
      </w:pPr>
      <w:r>
        <w:separator/>
      </w:r>
    </w:p>
  </w:endnote>
  <w:endnote w:type="continuationSeparator" w:id="1">
    <w:p w:rsidR="00272DD3" w:rsidRDefault="00272DD3" w:rsidP="00D81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378876"/>
      <w:docPartObj>
        <w:docPartGallery w:val="Page Numbers (Bottom of Page)"/>
        <w:docPartUnique/>
      </w:docPartObj>
    </w:sdtPr>
    <w:sdtContent>
      <w:p w:rsidR="00D810F9" w:rsidRDefault="00D810F9">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D810F9" w:rsidRDefault="00D810F9">
        <w:pPr>
          <w:pStyle w:val="Footer"/>
          <w:jc w:val="center"/>
        </w:pPr>
        <w:fldSimple w:instr=" PAGE    \* MERGEFORMAT ">
          <w:r w:rsidR="00613D36">
            <w:rPr>
              <w:noProof/>
            </w:rPr>
            <w:t>22</w:t>
          </w:r>
        </w:fldSimple>
      </w:p>
    </w:sdtContent>
  </w:sdt>
  <w:p w:rsidR="00D810F9" w:rsidRDefault="00D810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DD3" w:rsidRDefault="00272DD3" w:rsidP="00D810F9">
      <w:pPr>
        <w:spacing w:after="0" w:line="240" w:lineRule="auto"/>
      </w:pPr>
      <w:r>
        <w:separator/>
      </w:r>
    </w:p>
  </w:footnote>
  <w:footnote w:type="continuationSeparator" w:id="1">
    <w:p w:rsidR="00272DD3" w:rsidRDefault="00272DD3" w:rsidP="00D810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137C"/>
    <w:multiLevelType w:val="hybridMultilevel"/>
    <w:tmpl w:val="71A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67356"/>
    <w:multiLevelType w:val="hybridMultilevel"/>
    <w:tmpl w:val="F7DE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5428C"/>
    <w:multiLevelType w:val="hybridMultilevel"/>
    <w:tmpl w:val="54B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74D76"/>
    <w:multiLevelType w:val="hybridMultilevel"/>
    <w:tmpl w:val="E86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B5E20"/>
    <w:multiLevelType w:val="hybridMultilevel"/>
    <w:tmpl w:val="7A8E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746F7"/>
    <w:multiLevelType w:val="hybridMultilevel"/>
    <w:tmpl w:val="8C9C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C557F"/>
    <w:multiLevelType w:val="hybridMultilevel"/>
    <w:tmpl w:val="3C88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7373D"/>
    <w:multiLevelType w:val="hybridMultilevel"/>
    <w:tmpl w:val="AE8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11F7A"/>
    <w:multiLevelType w:val="hybridMultilevel"/>
    <w:tmpl w:val="9BB8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ShadeFormData/>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4257"/>
    <w:rsid w:val="000D2437"/>
    <w:rsid w:val="0015576D"/>
    <w:rsid w:val="00272DD3"/>
    <w:rsid w:val="00382764"/>
    <w:rsid w:val="003D278D"/>
    <w:rsid w:val="00514894"/>
    <w:rsid w:val="00613D36"/>
    <w:rsid w:val="00937649"/>
    <w:rsid w:val="00A70E14"/>
    <w:rsid w:val="00AE4085"/>
    <w:rsid w:val="00B854CF"/>
    <w:rsid w:val="00BD4E09"/>
    <w:rsid w:val="00D64257"/>
    <w:rsid w:val="00D810F9"/>
    <w:rsid w:val="00EA78CA"/>
    <w:rsid w:val="00F44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5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0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F9"/>
    <w:rPr>
      <w:sz w:val="22"/>
      <w:szCs w:val="22"/>
    </w:rPr>
  </w:style>
  <w:style w:type="paragraph" w:styleId="Footer">
    <w:name w:val="footer"/>
    <w:basedOn w:val="Normal"/>
    <w:link w:val="FooterChar"/>
    <w:uiPriority w:val="99"/>
    <w:unhideWhenUsed/>
    <w:rsid w:val="00D81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F9"/>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22</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A671L</dc:creator>
  <cp:lastModifiedBy>USER</cp:lastModifiedBy>
  <cp:revision>6</cp:revision>
  <dcterms:created xsi:type="dcterms:W3CDTF">2025-04-29T07:51:00Z</dcterms:created>
  <dcterms:modified xsi:type="dcterms:W3CDTF">2025-04-29T13:39:00Z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ff1a2ce9508a47daa55facaee60e8f96</vt:lpwstr>
  </property>
</Properties>
</file>