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9C" w:rsidRPr="00C75F9C" w:rsidRDefault="00C75F9C" w:rsidP="00C75F9C">
      <w:pPr>
        <w:jc w:val="center"/>
        <w:rPr>
          <w:rFonts w:ascii="Times New Roman" w:hAnsi="Times New Roman" w:cs="Times New Roman"/>
          <w:b/>
          <w:sz w:val="24"/>
          <w:szCs w:val="24"/>
        </w:rPr>
      </w:pPr>
      <w:r w:rsidRPr="00C75F9C">
        <w:rPr>
          <w:rFonts w:ascii="Times New Roman" w:hAnsi="Times New Roman" w:cs="Times New Roman"/>
          <w:b/>
          <w:sz w:val="24"/>
          <w:szCs w:val="24"/>
        </w:rPr>
        <w:t>Concurrency Control in DBMS</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In a database management system (DBMS), allowing transactions to run concurrently has significant advantages, such as better system resource utilization and higher throughput. However, it is crucial that these transactions do not conflict with each other. The ultimate goal is to ensure that the database remains consistent and accurate. For instance, if two users try to book the last available seat on a flight at the same time, the system must ensure that only one booking succeeds.</w:t>
      </w:r>
      <w:r>
        <w:rPr>
          <w:rFonts w:ascii="Times New Roman" w:hAnsi="Times New Roman" w:cs="Times New Roman"/>
          <w:sz w:val="24"/>
          <w:szCs w:val="24"/>
        </w:rPr>
        <w:t xml:space="preserve"> </w:t>
      </w:r>
      <w:r w:rsidRPr="00C75F9C">
        <w:rPr>
          <w:rFonts w:ascii="Times New Roman" w:hAnsi="Times New Roman" w:cs="Times New Roman"/>
          <w:sz w:val="24"/>
          <w:szCs w:val="24"/>
        </w:rPr>
        <w:t>Concurrency control is a critical mechanism in DBMS that ensures the consistency and integrity of data when multiple operations are performed at the same time.</w:t>
      </w:r>
    </w:p>
    <w:p w:rsidR="00C75F9C" w:rsidRPr="00C75F9C" w:rsidRDefault="00C75F9C" w:rsidP="00C75F9C">
      <w:pPr>
        <w:jc w:val="both"/>
        <w:rPr>
          <w:rFonts w:ascii="Times New Roman" w:hAnsi="Times New Roman" w:cs="Times New Roman"/>
          <w:sz w:val="24"/>
          <w:szCs w:val="24"/>
        </w:rPr>
      </w:pPr>
    </w:p>
    <w:p w:rsidR="00C75F9C" w:rsidRPr="00C75F9C" w:rsidRDefault="00C75F9C" w:rsidP="00C75F9C">
      <w:pPr>
        <w:pStyle w:val="ListParagraph"/>
        <w:numPr>
          <w:ilvl w:val="0"/>
          <w:numId w:val="36"/>
        </w:numPr>
        <w:ind w:hanging="720"/>
        <w:jc w:val="both"/>
        <w:rPr>
          <w:rFonts w:ascii="Times New Roman" w:hAnsi="Times New Roman" w:cs="Times New Roman"/>
          <w:sz w:val="24"/>
          <w:szCs w:val="24"/>
        </w:rPr>
      </w:pPr>
      <w:r w:rsidRPr="00C75F9C">
        <w:rPr>
          <w:rFonts w:ascii="Times New Roman" w:hAnsi="Times New Roman" w:cs="Times New Roman"/>
          <w:sz w:val="24"/>
          <w:szCs w:val="24"/>
        </w:rPr>
        <w:t>Concurrency control is a concept in Database Management Systems (DBMS) that ensures multiple transactions can simultaneously access or modify data without causing errors or inconsistencies. It provides mechanisms to handle the concurrent execution in a way that maintains ACID properties.</w:t>
      </w:r>
    </w:p>
    <w:p w:rsidR="00C75F9C" w:rsidRPr="00C75F9C" w:rsidRDefault="00C75F9C" w:rsidP="00C75F9C">
      <w:pPr>
        <w:pStyle w:val="ListParagraph"/>
        <w:numPr>
          <w:ilvl w:val="0"/>
          <w:numId w:val="36"/>
        </w:numPr>
        <w:ind w:hanging="720"/>
        <w:jc w:val="both"/>
        <w:rPr>
          <w:rFonts w:ascii="Times New Roman" w:hAnsi="Times New Roman" w:cs="Times New Roman"/>
          <w:sz w:val="24"/>
          <w:szCs w:val="24"/>
        </w:rPr>
      </w:pPr>
      <w:r w:rsidRPr="00C75F9C">
        <w:rPr>
          <w:rFonts w:ascii="Times New Roman" w:hAnsi="Times New Roman" w:cs="Times New Roman"/>
          <w:sz w:val="24"/>
          <w:szCs w:val="24"/>
        </w:rPr>
        <w:t>By implementing concurrency control, a DBMS allows transactions to execute concurrently while avoiding issues such as deadlocks, race conditions, and conflicts between operations.</w:t>
      </w:r>
    </w:p>
    <w:p w:rsidR="00C75F9C" w:rsidRPr="00C75F9C" w:rsidRDefault="00C75F9C" w:rsidP="00C75F9C">
      <w:pPr>
        <w:pStyle w:val="ListParagraph"/>
        <w:numPr>
          <w:ilvl w:val="0"/>
          <w:numId w:val="36"/>
        </w:numPr>
        <w:ind w:hanging="720"/>
        <w:jc w:val="both"/>
        <w:rPr>
          <w:rFonts w:ascii="Times New Roman" w:hAnsi="Times New Roman" w:cs="Times New Roman"/>
          <w:sz w:val="24"/>
          <w:szCs w:val="24"/>
        </w:rPr>
      </w:pPr>
      <w:r w:rsidRPr="00C75F9C">
        <w:rPr>
          <w:rFonts w:ascii="Times New Roman" w:hAnsi="Times New Roman" w:cs="Times New Roman"/>
          <w:sz w:val="24"/>
          <w:szCs w:val="24"/>
        </w:rPr>
        <w:t xml:space="preserve">The main goal of concurrency control is to ensure that simultaneous transactions do not lead to data conflicts or violate the consistency of the database. The concept of </w:t>
      </w:r>
      <w:proofErr w:type="spellStart"/>
      <w:r w:rsidRPr="00C75F9C">
        <w:rPr>
          <w:rFonts w:ascii="Times New Roman" w:hAnsi="Times New Roman" w:cs="Times New Roman"/>
          <w:sz w:val="24"/>
          <w:szCs w:val="24"/>
        </w:rPr>
        <w:t>serializability</w:t>
      </w:r>
      <w:proofErr w:type="spellEnd"/>
      <w:r w:rsidRPr="00C75F9C">
        <w:rPr>
          <w:rFonts w:ascii="Times New Roman" w:hAnsi="Times New Roman" w:cs="Times New Roman"/>
          <w:sz w:val="24"/>
          <w:szCs w:val="24"/>
        </w:rPr>
        <w:t xml:space="preserve"> is often used to achieve this goal.</w:t>
      </w:r>
    </w:p>
    <w:p w:rsidR="00C75F9C" w:rsidRPr="00C75F9C" w:rsidRDefault="00C75F9C" w:rsidP="00C75F9C">
      <w:pPr>
        <w:jc w:val="both"/>
        <w:rPr>
          <w:rFonts w:ascii="Times New Roman" w:hAnsi="Times New Roman" w:cs="Times New Roman"/>
          <w:sz w:val="24"/>
          <w:szCs w:val="24"/>
        </w:rPr>
      </w:pPr>
    </w:p>
    <w:p w:rsidR="00C75F9C" w:rsidRPr="00C75F9C" w:rsidRDefault="00C75F9C" w:rsidP="00C75F9C">
      <w:pPr>
        <w:jc w:val="center"/>
        <w:rPr>
          <w:rFonts w:ascii="Times New Roman" w:hAnsi="Times New Roman" w:cs="Times New Roman"/>
          <w:b/>
          <w:sz w:val="24"/>
          <w:szCs w:val="24"/>
        </w:rPr>
      </w:pPr>
      <w:r w:rsidRPr="00C75F9C">
        <w:rPr>
          <w:rFonts w:ascii="Times New Roman" w:hAnsi="Times New Roman" w:cs="Times New Roman"/>
          <w:b/>
          <w:sz w:val="24"/>
          <w:szCs w:val="24"/>
        </w:rPr>
        <w:t>Concurrent Execution and Related Challenges in DBMS</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In a multi-user system, several users can access and work on the same database at the same time. This is known as concurrent execution, where the database is used simultaneously by different users for various operations. For instance, one user might be updating data while another is retrieving it.</w:t>
      </w:r>
    </w:p>
    <w:p w:rsidR="00C75F9C" w:rsidRPr="00C75F9C" w:rsidRDefault="00C75F9C" w:rsidP="00C75F9C">
      <w:pPr>
        <w:jc w:val="both"/>
        <w:rPr>
          <w:rFonts w:ascii="Times New Roman" w:hAnsi="Times New Roman" w:cs="Times New Roman"/>
          <w:sz w:val="24"/>
          <w:szCs w:val="24"/>
        </w:rPr>
      </w:pP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When multiple transactions are performed on the database simultaneously, it is important that these operations are executed in an interleaved manner. This means that the actions of one user should not interfere with or affect the actions of another. This helps in maintaining the consistency of the database. However, managing such simultaneous operations can be challenging, and certain problems may arise if not handled properly. These challenges need to be addressed to ensure smooth and error-free concurrent execution.</w:t>
      </w:r>
    </w:p>
    <w:p w:rsidR="00C75F9C" w:rsidRDefault="00C75F9C" w:rsidP="00C75F9C">
      <w:pPr>
        <w:jc w:val="both"/>
        <w:rPr>
          <w:rFonts w:ascii="Times New Roman" w:hAnsi="Times New Roman" w:cs="Times New Roman"/>
          <w:sz w:val="24"/>
          <w:szCs w:val="24"/>
        </w:rPr>
      </w:pPr>
    </w:p>
    <w:p w:rsidR="00C75F9C" w:rsidRPr="00C75F9C" w:rsidRDefault="00C75F9C" w:rsidP="00C75F9C">
      <w:pPr>
        <w:jc w:val="both"/>
        <w:rPr>
          <w:rFonts w:ascii="Times New Roman" w:hAnsi="Times New Roman" w:cs="Times New Roman"/>
          <w:sz w:val="24"/>
          <w:szCs w:val="24"/>
        </w:rPr>
      </w:pPr>
    </w:p>
    <w:p w:rsidR="005B2B2D" w:rsidRPr="000D4CAF" w:rsidRDefault="00C75F9C" w:rsidP="000D4CAF">
      <w:pPr>
        <w:jc w:val="center"/>
        <w:rPr>
          <w:rFonts w:ascii="Times New Roman" w:hAnsi="Times New Roman" w:cs="Times New Roman"/>
          <w:b/>
          <w:sz w:val="24"/>
          <w:szCs w:val="24"/>
        </w:rPr>
      </w:pPr>
      <w:r w:rsidRPr="00C75F9C">
        <w:rPr>
          <w:rFonts w:ascii="Times New Roman" w:hAnsi="Times New Roman" w:cs="Times New Roman"/>
          <w:b/>
          <w:sz w:val="24"/>
          <w:szCs w:val="24"/>
        </w:rPr>
        <w:lastRenderedPageBreak/>
        <w:t>Concurrent Execution can lead to various challenges:</w:t>
      </w:r>
    </w:p>
    <w:p w:rsidR="005B2B2D" w:rsidRPr="00C75F9C" w:rsidRDefault="005B2B2D" w:rsidP="000D4CAF">
      <w:pPr>
        <w:numPr>
          <w:ilvl w:val="0"/>
          <w:numId w:val="18"/>
        </w:numPr>
        <w:shd w:val="clear" w:color="auto" w:fill="FFFFFF"/>
        <w:spacing w:before="100" w:beforeAutospacing="1" w:after="100" w:afterAutospacing="1" w:line="402" w:lineRule="atLeast"/>
        <w:ind w:hanging="720"/>
        <w:jc w:val="both"/>
        <w:rPr>
          <w:rFonts w:ascii="Times New Roman" w:hAnsi="Times New Roman" w:cs="Times New Roman"/>
          <w:color w:val="6D6D6D"/>
          <w:sz w:val="24"/>
          <w:szCs w:val="24"/>
        </w:rPr>
      </w:pPr>
      <w:r w:rsidRPr="00C75F9C">
        <w:rPr>
          <w:rStyle w:val="Strong"/>
          <w:rFonts w:ascii="Times New Roman" w:hAnsi="Times New Roman" w:cs="Times New Roman"/>
          <w:color w:val="6D6D6D"/>
          <w:sz w:val="24"/>
          <w:szCs w:val="24"/>
        </w:rPr>
        <w:t>In-consistent Data:</w:t>
      </w:r>
      <w:r w:rsidRPr="00C75F9C">
        <w:rPr>
          <w:rFonts w:ascii="Times New Roman" w:hAnsi="Times New Roman" w:cs="Times New Roman"/>
          <w:color w:val="6D6D6D"/>
          <w:sz w:val="24"/>
          <w:szCs w:val="24"/>
        </w:rPr>
        <w:t> When multiple users are accessing and modifying the data in a transaction, it may lead to inconsistent data states. For example, if there is inadequate concurrency management and two transactions are modifying the same record at the same time, the final state of the data may only reflect one of the updates, which could cause inconsistent results.</w:t>
      </w:r>
    </w:p>
    <w:p w:rsidR="005B2B2D" w:rsidRPr="00C75F9C" w:rsidRDefault="005B2B2D" w:rsidP="000D4CAF">
      <w:pPr>
        <w:numPr>
          <w:ilvl w:val="0"/>
          <w:numId w:val="19"/>
        </w:numPr>
        <w:shd w:val="clear" w:color="auto" w:fill="FFFFFF"/>
        <w:spacing w:before="100" w:beforeAutospacing="1" w:after="100" w:afterAutospacing="1" w:line="402" w:lineRule="atLeast"/>
        <w:ind w:hanging="720"/>
        <w:jc w:val="both"/>
        <w:rPr>
          <w:rFonts w:ascii="Times New Roman" w:hAnsi="Times New Roman" w:cs="Times New Roman"/>
          <w:color w:val="6D6D6D"/>
          <w:sz w:val="24"/>
          <w:szCs w:val="24"/>
        </w:rPr>
      </w:pPr>
      <w:r w:rsidRPr="00C75F9C">
        <w:rPr>
          <w:rStyle w:val="Strong"/>
          <w:rFonts w:ascii="Times New Roman" w:hAnsi="Times New Roman" w:cs="Times New Roman"/>
          <w:color w:val="6D6D6D"/>
          <w:sz w:val="24"/>
          <w:szCs w:val="24"/>
        </w:rPr>
        <w:t>Lost Updates: </w:t>
      </w:r>
      <w:r w:rsidRPr="00C75F9C">
        <w:rPr>
          <w:rFonts w:ascii="Times New Roman" w:hAnsi="Times New Roman" w:cs="Times New Roman"/>
          <w:color w:val="6D6D6D"/>
          <w:sz w:val="24"/>
          <w:szCs w:val="24"/>
        </w:rPr>
        <w:t>When two or more transactions read the same piece of data and then update it according to the real value, this happens. The final value represents only the most recent update, so “losing” the earlier updates since no transaction can observe the updates performed by prior transactions.</w:t>
      </w:r>
    </w:p>
    <w:p w:rsidR="005B2B2D" w:rsidRPr="00C75F9C" w:rsidRDefault="005B2B2D" w:rsidP="000D4CAF">
      <w:pPr>
        <w:numPr>
          <w:ilvl w:val="0"/>
          <w:numId w:val="20"/>
        </w:numPr>
        <w:shd w:val="clear" w:color="auto" w:fill="FFFFFF"/>
        <w:spacing w:before="100" w:beforeAutospacing="1" w:after="100" w:afterAutospacing="1" w:line="402" w:lineRule="atLeast"/>
        <w:ind w:hanging="720"/>
        <w:jc w:val="both"/>
        <w:rPr>
          <w:rFonts w:ascii="Times New Roman" w:hAnsi="Times New Roman" w:cs="Times New Roman"/>
          <w:color w:val="6D6D6D"/>
          <w:sz w:val="24"/>
          <w:szCs w:val="24"/>
        </w:rPr>
      </w:pPr>
      <w:r w:rsidRPr="00C75F9C">
        <w:rPr>
          <w:rStyle w:val="Strong"/>
          <w:rFonts w:ascii="Times New Roman" w:hAnsi="Times New Roman" w:cs="Times New Roman"/>
          <w:color w:val="6D6D6D"/>
          <w:sz w:val="24"/>
          <w:szCs w:val="24"/>
        </w:rPr>
        <w:t>Uncommitted Data: </w:t>
      </w:r>
      <w:r w:rsidRPr="00C75F9C">
        <w:rPr>
          <w:rFonts w:ascii="Times New Roman" w:hAnsi="Times New Roman" w:cs="Times New Roman"/>
          <w:color w:val="6D6D6D"/>
          <w:sz w:val="24"/>
          <w:szCs w:val="24"/>
        </w:rPr>
        <w:t>When a transaction accesses data that has been altered by another transaction but has not yet been committed, it can lead to uncommitted data issues, also known as dirty reads. The data that was read by the first transaction becomes invalid if the transaction that made the modifications is rolled back. A second transaction might be working with uncommitted data that could be rolled back, for instance, if it accesses a record that has been updated by the first transaction before it commits.</w:t>
      </w:r>
    </w:p>
    <w:p w:rsidR="005B2B2D" w:rsidRPr="00C75F9C" w:rsidRDefault="005B2B2D" w:rsidP="000D4CAF">
      <w:pPr>
        <w:numPr>
          <w:ilvl w:val="0"/>
          <w:numId w:val="21"/>
        </w:numPr>
        <w:shd w:val="clear" w:color="auto" w:fill="FFFFFF"/>
        <w:spacing w:before="100" w:beforeAutospacing="1" w:after="100" w:afterAutospacing="1" w:line="402" w:lineRule="atLeast"/>
        <w:ind w:hanging="720"/>
        <w:jc w:val="both"/>
        <w:rPr>
          <w:rFonts w:ascii="Times New Roman" w:hAnsi="Times New Roman" w:cs="Times New Roman"/>
          <w:color w:val="6D6D6D"/>
          <w:sz w:val="24"/>
          <w:szCs w:val="24"/>
        </w:rPr>
      </w:pPr>
      <w:r w:rsidRPr="00C75F9C">
        <w:rPr>
          <w:rStyle w:val="Strong"/>
          <w:rFonts w:ascii="Times New Roman" w:hAnsi="Times New Roman" w:cs="Times New Roman"/>
          <w:color w:val="6D6D6D"/>
          <w:sz w:val="24"/>
          <w:szCs w:val="24"/>
        </w:rPr>
        <w:t>Inconsistent Retrievals: </w:t>
      </w:r>
      <w:r w:rsidRPr="00C75F9C">
        <w:rPr>
          <w:rFonts w:ascii="Times New Roman" w:hAnsi="Times New Roman" w:cs="Times New Roman"/>
          <w:color w:val="6D6D6D"/>
          <w:sz w:val="24"/>
          <w:szCs w:val="24"/>
        </w:rPr>
        <w:t>When a transaction reads the same data again and receives different results each time due to another transaction changing the data in between the reads, this is known as an inconsistent retrieval or non-repeatable read. The operation of the transaction may become an anomaly as a result.</w:t>
      </w:r>
    </w:p>
    <w:p w:rsidR="005B2B2D" w:rsidRDefault="00B04A1C" w:rsidP="000D4CAF">
      <w:pPr>
        <w:pStyle w:val="NormalWeb"/>
        <w:shd w:val="clear" w:color="auto" w:fill="FFFFFF"/>
        <w:spacing w:before="0" w:beforeAutospacing="0" w:after="0" w:afterAutospacing="0" w:line="402" w:lineRule="atLeast"/>
        <w:ind w:hanging="720"/>
        <w:jc w:val="both"/>
        <w:rPr>
          <w:color w:val="6D6D6D"/>
        </w:rPr>
      </w:pPr>
      <w:r>
        <w:rPr>
          <w:color w:val="6D6D6D"/>
        </w:rPr>
        <w:t xml:space="preserve">           </w:t>
      </w:r>
      <w:r w:rsidR="005B2B2D" w:rsidRPr="00C75F9C">
        <w:rPr>
          <w:color w:val="6D6D6D"/>
        </w:rPr>
        <w:t>For example, if a transaction reads a collection of data, another transaction modifies that data, and then the first transaction reads the data again and observes different values, and this causes an inconsistent retrieval.</w:t>
      </w:r>
    </w:p>
    <w:p w:rsidR="005B2B2D" w:rsidRPr="00C75F9C" w:rsidRDefault="005B2B2D" w:rsidP="005B2B2D">
      <w:pPr>
        <w:pStyle w:val="NormalWeb"/>
        <w:shd w:val="clear" w:color="auto" w:fill="FFFFFF"/>
        <w:spacing w:before="0" w:beforeAutospacing="0" w:after="0" w:afterAutospacing="0" w:line="402" w:lineRule="atLeast"/>
        <w:jc w:val="both"/>
        <w:rPr>
          <w:color w:val="6D6D6D"/>
        </w:rPr>
      </w:pPr>
    </w:p>
    <w:p w:rsidR="00C75F9C" w:rsidRPr="001E4D76" w:rsidRDefault="00C75F9C" w:rsidP="001E4D76">
      <w:pPr>
        <w:jc w:val="center"/>
        <w:rPr>
          <w:rFonts w:ascii="Times New Roman" w:hAnsi="Times New Roman" w:cs="Times New Roman"/>
          <w:b/>
          <w:sz w:val="24"/>
          <w:szCs w:val="24"/>
        </w:rPr>
      </w:pPr>
      <w:r w:rsidRPr="001E4D76">
        <w:rPr>
          <w:rFonts w:ascii="Times New Roman" w:hAnsi="Times New Roman" w:cs="Times New Roman"/>
          <w:b/>
          <w:sz w:val="24"/>
          <w:szCs w:val="24"/>
        </w:rPr>
        <w:t>Concurrency Control Protocols</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 xml:space="preserve">Concurrency control protocols are the set of rules which are maintained in order to solve the concurrency control problems in the database. It ensures that the concurrent transactions can execute properly while maintaining the database consistency. The concurrent execution of a </w:t>
      </w:r>
      <w:r w:rsidRPr="00C75F9C">
        <w:rPr>
          <w:rFonts w:ascii="Times New Roman" w:hAnsi="Times New Roman" w:cs="Times New Roman"/>
          <w:sz w:val="24"/>
          <w:szCs w:val="24"/>
        </w:rPr>
        <w:lastRenderedPageBreak/>
        <w:t xml:space="preserve">transaction is provided with atomicity, consistency, isolation, durability, and </w:t>
      </w:r>
      <w:proofErr w:type="spellStart"/>
      <w:r w:rsidRPr="00C75F9C">
        <w:rPr>
          <w:rFonts w:ascii="Times New Roman" w:hAnsi="Times New Roman" w:cs="Times New Roman"/>
          <w:sz w:val="24"/>
          <w:szCs w:val="24"/>
        </w:rPr>
        <w:t>serializability</w:t>
      </w:r>
      <w:proofErr w:type="spellEnd"/>
      <w:r w:rsidRPr="00C75F9C">
        <w:rPr>
          <w:rFonts w:ascii="Times New Roman" w:hAnsi="Times New Roman" w:cs="Times New Roman"/>
          <w:sz w:val="24"/>
          <w:szCs w:val="24"/>
        </w:rPr>
        <w:t xml:space="preserve"> via the concurrency control protocols.</w:t>
      </w:r>
    </w:p>
    <w:p w:rsidR="00C75F9C" w:rsidRDefault="00C75F9C" w:rsidP="00C75F9C">
      <w:pPr>
        <w:jc w:val="both"/>
        <w:rPr>
          <w:rFonts w:ascii="Times New Roman" w:hAnsi="Times New Roman" w:cs="Times New Roman"/>
          <w:sz w:val="24"/>
          <w:szCs w:val="24"/>
        </w:rPr>
      </w:pPr>
      <w:r w:rsidRPr="00C75F9C">
        <w:rPr>
          <w:rFonts w:ascii="Times New Roman" w:hAnsi="Times New Roman" w:cs="Times New Roman"/>
          <w:noProof/>
          <w:sz w:val="24"/>
          <w:szCs w:val="24"/>
        </w:rPr>
        <w:drawing>
          <wp:inline distT="0" distB="0" distL="0" distR="0">
            <wp:extent cx="5773420" cy="291338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5773420" cy="2913380"/>
                    </a:xfrm>
                    <a:prstGeom prst="rect">
                      <a:avLst/>
                    </a:prstGeom>
                    <a:noFill/>
                    <a:ln w="9525">
                      <a:noFill/>
                      <a:miter lim="800000"/>
                      <a:headEnd/>
                      <a:tailEnd/>
                    </a:ln>
                  </pic:spPr>
                </pic:pic>
              </a:graphicData>
            </a:graphic>
          </wp:inline>
        </w:drawing>
      </w:r>
    </w:p>
    <w:p w:rsidR="001E4D76" w:rsidRDefault="001E4D76" w:rsidP="00C75F9C">
      <w:pPr>
        <w:jc w:val="both"/>
        <w:rPr>
          <w:rFonts w:ascii="Times New Roman" w:hAnsi="Times New Roman" w:cs="Times New Roman"/>
          <w:sz w:val="24"/>
          <w:szCs w:val="24"/>
        </w:rPr>
      </w:pPr>
    </w:p>
    <w:p w:rsidR="00B04A1C" w:rsidRPr="00B04A1C" w:rsidRDefault="00B04A1C" w:rsidP="00B04A1C">
      <w:pPr>
        <w:jc w:val="center"/>
        <w:rPr>
          <w:rFonts w:ascii="Times New Roman" w:hAnsi="Times New Roman" w:cs="Times New Roman"/>
          <w:b/>
          <w:sz w:val="24"/>
          <w:szCs w:val="24"/>
        </w:rPr>
      </w:pPr>
      <w:r w:rsidRPr="00B04A1C">
        <w:rPr>
          <w:rFonts w:ascii="Times New Roman" w:hAnsi="Times New Roman" w:cs="Times New Roman"/>
          <w:b/>
          <w:sz w:val="24"/>
          <w:szCs w:val="24"/>
        </w:rPr>
        <w:t>Lock Based Concurrency Control Protocol in DBMS</w:t>
      </w:r>
    </w:p>
    <w:p w:rsidR="00B04A1C" w:rsidRPr="00B04A1C" w:rsidRDefault="00B04A1C" w:rsidP="00B04A1C">
      <w:pPr>
        <w:jc w:val="both"/>
        <w:rPr>
          <w:rFonts w:ascii="Times New Roman" w:hAnsi="Times New Roman" w:cs="Times New Roman"/>
          <w:sz w:val="24"/>
          <w:szCs w:val="24"/>
        </w:rPr>
      </w:pPr>
    </w:p>
    <w:p w:rsidR="00B04A1C" w:rsidRPr="00B04A1C" w:rsidRDefault="00B04A1C" w:rsidP="00B04A1C">
      <w:pPr>
        <w:jc w:val="both"/>
        <w:rPr>
          <w:rFonts w:ascii="Times New Roman" w:hAnsi="Times New Roman" w:cs="Times New Roman"/>
          <w:sz w:val="24"/>
          <w:szCs w:val="24"/>
        </w:rPr>
      </w:pPr>
      <w:r w:rsidRPr="00B04A1C">
        <w:rPr>
          <w:rFonts w:ascii="Times New Roman" w:hAnsi="Times New Roman" w:cs="Times New Roman"/>
          <w:sz w:val="24"/>
          <w:szCs w:val="24"/>
        </w:rPr>
        <w:t>In a Database Management System (DBMS), lock-based concurrency control (BCC) is a method used to manage how multiple transactions access the same data. This protocol ensures data consistency and integrity when multiple users interact wi</w:t>
      </w:r>
      <w:r>
        <w:rPr>
          <w:rFonts w:ascii="Times New Roman" w:hAnsi="Times New Roman" w:cs="Times New Roman"/>
          <w:sz w:val="24"/>
          <w:szCs w:val="24"/>
        </w:rPr>
        <w:t>th the database simultaneously.</w:t>
      </w:r>
    </w:p>
    <w:p w:rsidR="00B04A1C" w:rsidRPr="00B04A1C" w:rsidRDefault="00B04A1C" w:rsidP="00B04A1C">
      <w:pPr>
        <w:jc w:val="both"/>
        <w:rPr>
          <w:rFonts w:ascii="Times New Roman" w:hAnsi="Times New Roman" w:cs="Times New Roman"/>
          <w:sz w:val="24"/>
          <w:szCs w:val="24"/>
        </w:rPr>
      </w:pPr>
      <w:r w:rsidRPr="00B04A1C">
        <w:rPr>
          <w:rFonts w:ascii="Times New Roman" w:hAnsi="Times New Roman" w:cs="Times New Roman"/>
          <w:sz w:val="24"/>
          <w:szCs w:val="24"/>
        </w:rPr>
        <w:t>This method uses locks to manage access to data, ensuring transactions don’t clash and everything runs smoothly when multiple transactions happen at the same time. In this article, we’ll take a closer look at how the Lock-Based Protocol works.</w:t>
      </w:r>
    </w:p>
    <w:p w:rsidR="00B04A1C" w:rsidRPr="00B04A1C" w:rsidRDefault="00B04A1C" w:rsidP="00B04A1C">
      <w:pPr>
        <w:jc w:val="center"/>
        <w:rPr>
          <w:rFonts w:ascii="Times New Roman" w:hAnsi="Times New Roman" w:cs="Times New Roman"/>
          <w:b/>
          <w:sz w:val="24"/>
          <w:szCs w:val="24"/>
        </w:rPr>
      </w:pPr>
      <w:r w:rsidRPr="00B04A1C">
        <w:rPr>
          <w:rFonts w:ascii="Times New Roman" w:hAnsi="Times New Roman" w:cs="Times New Roman"/>
          <w:b/>
          <w:sz w:val="24"/>
          <w:szCs w:val="24"/>
        </w:rPr>
        <w:t>What is a Lock?</w:t>
      </w:r>
    </w:p>
    <w:p w:rsidR="00B04A1C" w:rsidRPr="00B04A1C" w:rsidRDefault="00B04A1C" w:rsidP="00B04A1C">
      <w:pPr>
        <w:jc w:val="both"/>
        <w:rPr>
          <w:rFonts w:ascii="Times New Roman" w:hAnsi="Times New Roman" w:cs="Times New Roman"/>
          <w:sz w:val="24"/>
          <w:szCs w:val="24"/>
        </w:rPr>
      </w:pPr>
      <w:r w:rsidRPr="00B04A1C">
        <w:rPr>
          <w:rFonts w:ascii="Times New Roman" w:hAnsi="Times New Roman" w:cs="Times New Roman"/>
          <w:sz w:val="24"/>
          <w:szCs w:val="24"/>
        </w:rPr>
        <w:t>A lock is a variable associated with a data item that indicates whether it is currently in use or available for other operations. Locks are essential for managing access to data during concurrent transactions. When one transaction is accessing or modifying a data item, a lock ensures that other transactions cannot interfere with it, maintaining data integrity and preventing conflicts. This process, known as locking, is a widely used method to ensure smooth and consistent operation in database systems.</w:t>
      </w:r>
    </w:p>
    <w:p w:rsidR="00B04A1C" w:rsidRPr="00B04A1C" w:rsidRDefault="00B04A1C" w:rsidP="00B04A1C">
      <w:pPr>
        <w:jc w:val="both"/>
        <w:rPr>
          <w:rFonts w:ascii="Times New Roman" w:hAnsi="Times New Roman" w:cs="Times New Roman"/>
          <w:sz w:val="24"/>
          <w:szCs w:val="24"/>
        </w:rPr>
      </w:pPr>
    </w:p>
    <w:p w:rsidR="00071357" w:rsidRDefault="00071357" w:rsidP="00B04A1C">
      <w:pPr>
        <w:jc w:val="center"/>
        <w:rPr>
          <w:rFonts w:ascii="Times New Roman" w:hAnsi="Times New Roman" w:cs="Times New Roman"/>
          <w:b/>
          <w:sz w:val="24"/>
          <w:szCs w:val="24"/>
        </w:rPr>
      </w:pPr>
    </w:p>
    <w:p w:rsidR="00B04A1C" w:rsidRPr="00B04A1C" w:rsidRDefault="00B04A1C" w:rsidP="00B04A1C">
      <w:pPr>
        <w:jc w:val="center"/>
        <w:rPr>
          <w:rFonts w:ascii="Times New Roman" w:hAnsi="Times New Roman" w:cs="Times New Roman"/>
          <w:b/>
          <w:sz w:val="24"/>
          <w:szCs w:val="24"/>
        </w:rPr>
      </w:pPr>
      <w:r w:rsidRPr="00B04A1C">
        <w:rPr>
          <w:rFonts w:ascii="Times New Roman" w:hAnsi="Times New Roman" w:cs="Times New Roman"/>
          <w:b/>
          <w:sz w:val="24"/>
          <w:szCs w:val="24"/>
        </w:rPr>
        <w:lastRenderedPageBreak/>
        <w:t>Lock Based Protocols</w:t>
      </w:r>
    </w:p>
    <w:p w:rsidR="00B04A1C" w:rsidRPr="00B04A1C" w:rsidRDefault="00B04A1C" w:rsidP="00B04A1C">
      <w:pPr>
        <w:jc w:val="both"/>
        <w:rPr>
          <w:rFonts w:ascii="Times New Roman" w:hAnsi="Times New Roman" w:cs="Times New Roman"/>
          <w:sz w:val="24"/>
          <w:szCs w:val="24"/>
        </w:rPr>
      </w:pPr>
      <w:r w:rsidRPr="00B04A1C">
        <w:rPr>
          <w:rFonts w:ascii="Times New Roman" w:hAnsi="Times New Roman" w:cs="Times New Roman"/>
          <w:sz w:val="24"/>
          <w:szCs w:val="24"/>
        </w:rPr>
        <w:t xml:space="preserve">Lock-Based Protocols in DBMS ensure that a transaction cannot read or write data until it gets </w:t>
      </w:r>
      <w:proofErr w:type="gramStart"/>
      <w:r w:rsidRPr="00B04A1C">
        <w:rPr>
          <w:rFonts w:ascii="Times New Roman" w:hAnsi="Times New Roman" w:cs="Times New Roman"/>
          <w:sz w:val="24"/>
          <w:szCs w:val="24"/>
        </w:rPr>
        <w:t>the</w:t>
      </w:r>
      <w:proofErr w:type="gramEnd"/>
      <w:r w:rsidRPr="00B04A1C">
        <w:rPr>
          <w:rFonts w:ascii="Times New Roman" w:hAnsi="Times New Roman" w:cs="Times New Roman"/>
          <w:sz w:val="24"/>
          <w:szCs w:val="24"/>
        </w:rPr>
        <w:t xml:space="preserve"> necess</w:t>
      </w:r>
      <w:r>
        <w:rPr>
          <w:rFonts w:ascii="Times New Roman" w:hAnsi="Times New Roman" w:cs="Times New Roman"/>
          <w:sz w:val="24"/>
          <w:szCs w:val="24"/>
        </w:rPr>
        <w:t>ary lock. Here’s how they work:</w:t>
      </w:r>
    </w:p>
    <w:p w:rsidR="00B04A1C" w:rsidRPr="00071357" w:rsidRDefault="00B04A1C" w:rsidP="00071357">
      <w:pPr>
        <w:pStyle w:val="ListParagraph"/>
        <w:numPr>
          <w:ilvl w:val="0"/>
          <w:numId w:val="37"/>
        </w:numPr>
        <w:ind w:hanging="720"/>
        <w:jc w:val="both"/>
        <w:rPr>
          <w:rFonts w:ascii="Times New Roman" w:hAnsi="Times New Roman" w:cs="Times New Roman"/>
          <w:sz w:val="24"/>
          <w:szCs w:val="24"/>
        </w:rPr>
      </w:pPr>
      <w:r w:rsidRPr="00071357">
        <w:rPr>
          <w:rFonts w:ascii="Times New Roman" w:hAnsi="Times New Roman" w:cs="Times New Roman"/>
          <w:sz w:val="24"/>
          <w:szCs w:val="24"/>
        </w:rPr>
        <w:t>These protocols prevent concurrency issues by allowing only one transaction to access a specific data item at a time.</w:t>
      </w:r>
    </w:p>
    <w:p w:rsidR="00B04A1C" w:rsidRPr="00071357" w:rsidRDefault="00B04A1C" w:rsidP="00071357">
      <w:pPr>
        <w:pStyle w:val="ListParagraph"/>
        <w:numPr>
          <w:ilvl w:val="0"/>
          <w:numId w:val="37"/>
        </w:numPr>
        <w:ind w:hanging="720"/>
        <w:jc w:val="both"/>
        <w:rPr>
          <w:rFonts w:ascii="Times New Roman" w:hAnsi="Times New Roman" w:cs="Times New Roman"/>
          <w:sz w:val="24"/>
          <w:szCs w:val="24"/>
        </w:rPr>
      </w:pPr>
      <w:r w:rsidRPr="00071357">
        <w:rPr>
          <w:rFonts w:ascii="Times New Roman" w:hAnsi="Times New Roman" w:cs="Times New Roman"/>
          <w:sz w:val="24"/>
          <w:szCs w:val="24"/>
        </w:rPr>
        <w:t>Locks help multiple transactions work together smoothly by managing access to the database items.</w:t>
      </w:r>
    </w:p>
    <w:p w:rsidR="00B04A1C" w:rsidRPr="00071357" w:rsidRDefault="00B04A1C" w:rsidP="00071357">
      <w:pPr>
        <w:pStyle w:val="ListParagraph"/>
        <w:numPr>
          <w:ilvl w:val="0"/>
          <w:numId w:val="37"/>
        </w:numPr>
        <w:ind w:hanging="720"/>
        <w:jc w:val="both"/>
        <w:rPr>
          <w:rFonts w:ascii="Times New Roman" w:hAnsi="Times New Roman" w:cs="Times New Roman"/>
          <w:sz w:val="24"/>
          <w:szCs w:val="24"/>
        </w:rPr>
      </w:pPr>
      <w:r w:rsidRPr="00071357">
        <w:rPr>
          <w:rFonts w:ascii="Times New Roman" w:hAnsi="Times New Roman" w:cs="Times New Roman"/>
          <w:sz w:val="24"/>
          <w:szCs w:val="24"/>
        </w:rPr>
        <w:t xml:space="preserve">Locking is a common method used to maintain the </w:t>
      </w:r>
      <w:proofErr w:type="spellStart"/>
      <w:r w:rsidRPr="00071357">
        <w:rPr>
          <w:rFonts w:ascii="Times New Roman" w:hAnsi="Times New Roman" w:cs="Times New Roman"/>
          <w:sz w:val="24"/>
          <w:szCs w:val="24"/>
        </w:rPr>
        <w:t>serializability</w:t>
      </w:r>
      <w:proofErr w:type="spellEnd"/>
      <w:r w:rsidRPr="00071357">
        <w:rPr>
          <w:rFonts w:ascii="Times New Roman" w:hAnsi="Times New Roman" w:cs="Times New Roman"/>
          <w:sz w:val="24"/>
          <w:szCs w:val="24"/>
        </w:rPr>
        <w:t xml:space="preserve"> of transactions.</w:t>
      </w:r>
    </w:p>
    <w:p w:rsidR="00B04A1C" w:rsidRPr="00071357" w:rsidRDefault="00B04A1C" w:rsidP="00071357">
      <w:pPr>
        <w:pStyle w:val="ListParagraph"/>
        <w:numPr>
          <w:ilvl w:val="0"/>
          <w:numId w:val="38"/>
        </w:numPr>
        <w:ind w:hanging="720"/>
        <w:jc w:val="both"/>
        <w:rPr>
          <w:rFonts w:ascii="Times New Roman" w:hAnsi="Times New Roman" w:cs="Times New Roman"/>
          <w:sz w:val="24"/>
          <w:szCs w:val="24"/>
        </w:rPr>
      </w:pPr>
      <w:r w:rsidRPr="00071357">
        <w:rPr>
          <w:rFonts w:ascii="Times New Roman" w:hAnsi="Times New Roman" w:cs="Times New Roman"/>
          <w:sz w:val="24"/>
          <w:szCs w:val="24"/>
        </w:rPr>
        <w:t>A transaction must acquire a read lock or write lock on a data item before performing any read or write operations on it.</w:t>
      </w:r>
    </w:p>
    <w:p w:rsidR="00B04A1C" w:rsidRPr="00071357" w:rsidRDefault="00B04A1C" w:rsidP="00071357">
      <w:pPr>
        <w:jc w:val="center"/>
        <w:rPr>
          <w:rFonts w:ascii="Times New Roman" w:hAnsi="Times New Roman" w:cs="Times New Roman"/>
          <w:b/>
          <w:sz w:val="24"/>
          <w:szCs w:val="24"/>
        </w:rPr>
      </w:pPr>
      <w:r w:rsidRPr="00071357">
        <w:rPr>
          <w:rFonts w:ascii="Times New Roman" w:hAnsi="Times New Roman" w:cs="Times New Roman"/>
          <w:b/>
          <w:sz w:val="24"/>
          <w:szCs w:val="24"/>
        </w:rPr>
        <w:t>Types of Lock</w:t>
      </w:r>
    </w:p>
    <w:p w:rsidR="00B04A1C" w:rsidRPr="00B04A1C" w:rsidRDefault="00B04A1C" w:rsidP="00B04A1C">
      <w:pPr>
        <w:jc w:val="both"/>
        <w:rPr>
          <w:rFonts w:ascii="Times New Roman" w:hAnsi="Times New Roman" w:cs="Times New Roman"/>
          <w:sz w:val="24"/>
          <w:szCs w:val="24"/>
        </w:rPr>
      </w:pPr>
      <w:r w:rsidRPr="00071357">
        <w:rPr>
          <w:rFonts w:ascii="Times New Roman" w:hAnsi="Times New Roman" w:cs="Times New Roman"/>
          <w:b/>
          <w:sz w:val="24"/>
          <w:szCs w:val="24"/>
        </w:rPr>
        <w:t>Shared Lock (S):</w:t>
      </w:r>
      <w:r w:rsidRPr="00B04A1C">
        <w:rPr>
          <w:rFonts w:ascii="Times New Roman" w:hAnsi="Times New Roman" w:cs="Times New Roman"/>
          <w:sz w:val="24"/>
          <w:szCs w:val="24"/>
        </w:rPr>
        <w:t xml:space="preserve"> Shared Lock is also known as Read-only lock. As the name suggests it can be shared between transactions because while holding this lock the transaction does not have the permission to update data on the data item. S-lock is requested using lock-S instruction.</w:t>
      </w:r>
    </w:p>
    <w:p w:rsidR="001E4D76" w:rsidRPr="00C75F9C" w:rsidRDefault="00B04A1C" w:rsidP="00B04A1C">
      <w:pPr>
        <w:jc w:val="both"/>
        <w:rPr>
          <w:rFonts w:ascii="Times New Roman" w:hAnsi="Times New Roman" w:cs="Times New Roman"/>
          <w:sz w:val="24"/>
          <w:szCs w:val="24"/>
        </w:rPr>
      </w:pPr>
      <w:r w:rsidRPr="00071357">
        <w:rPr>
          <w:rFonts w:ascii="Times New Roman" w:hAnsi="Times New Roman" w:cs="Times New Roman"/>
          <w:b/>
          <w:sz w:val="24"/>
          <w:szCs w:val="24"/>
        </w:rPr>
        <w:t>Exclusive Lock (X):</w:t>
      </w:r>
      <w:r w:rsidRPr="00B04A1C">
        <w:rPr>
          <w:rFonts w:ascii="Times New Roman" w:hAnsi="Times New Roman" w:cs="Times New Roman"/>
          <w:sz w:val="24"/>
          <w:szCs w:val="24"/>
        </w:rPr>
        <w:t xml:space="preserve"> Data item can be both read as well as written. This is Exclusive and cannot be held simultaneously on the same data item. X-lock is requested using lock-X instruction.</w:t>
      </w:r>
    </w:p>
    <w:p w:rsidR="00071357" w:rsidRPr="00071357" w:rsidRDefault="00071357" w:rsidP="00071357">
      <w:pPr>
        <w:pStyle w:val="Heading3"/>
        <w:spacing w:after="201"/>
        <w:jc w:val="center"/>
        <w:rPr>
          <w:rFonts w:ascii="Times New Roman" w:hAnsi="Times New Roman" w:cs="Times New Roman"/>
          <w:bCs w:val="0"/>
          <w:color w:val="1A1A1A"/>
          <w:sz w:val="24"/>
          <w:szCs w:val="24"/>
        </w:rPr>
      </w:pPr>
      <w:r w:rsidRPr="00071357">
        <w:rPr>
          <w:rFonts w:ascii="Times New Roman" w:hAnsi="Times New Roman" w:cs="Times New Roman"/>
          <w:bCs w:val="0"/>
          <w:color w:val="1A1A1A"/>
          <w:sz w:val="24"/>
          <w:szCs w:val="24"/>
        </w:rPr>
        <w:t>Rules of Locking</w:t>
      </w:r>
    </w:p>
    <w:p w:rsidR="00071357" w:rsidRPr="00071357" w:rsidRDefault="00071357" w:rsidP="00071357">
      <w:pPr>
        <w:pStyle w:val="Heading3"/>
        <w:spacing w:after="201"/>
        <w:rPr>
          <w:rFonts w:ascii="Times New Roman" w:hAnsi="Times New Roman" w:cs="Times New Roman"/>
          <w:b w:val="0"/>
          <w:bCs w:val="0"/>
          <w:color w:val="1A1A1A"/>
          <w:sz w:val="24"/>
          <w:szCs w:val="24"/>
        </w:rPr>
      </w:pPr>
      <w:r w:rsidRPr="00071357">
        <w:rPr>
          <w:rFonts w:ascii="Times New Roman" w:hAnsi="Times New Roman" w:cs="Times New Roman"/>
          <w:b w:val="0"/>
          <w:bCs w:val="0"/>
          <w:color w:val="1A1A1A"/>
          <w:sz w:val="24"/>
          <w:szCs w:val="24"/>
        </w:rPr>
        <w:t xml:space="preserve">The basic rules for Locking are given </w:t>
      </w:r>
      <w:proofErr w:type="gramStart"/>
      <w:r w:rsidRPr="00071357">
        <w:rPr>
          <w:rFonts w:ascii="Times New Roman" w:hAnsi="Times New Roman" w:cs="Times New Roman"/>
          <w:b w:val="0"/>
          <w:bCs w:val="0"/>
          <w:color w:val="1A1A1A"/>
          <w:sz w:val="24"/>
          <w:szCs w:val="24"/>
        </w:rPr>
        <w:t>below :</w:t>
      </w:r>
      <w:proofErr w:type="gramEnd"/>
    </w:p>
    <w:p w:rsidR="00071357" w:rsidRPr="00071357" w:rsidRDefault="00071357" w:rsidP="00071357">
      <w:pPr>
        <w:pStyle w:val="Heading3"/>
        <w:spacing w:after="201"/>
        <w:rPr>
          <w:rFonts w:ascii="Times New Roman" w:hAnsi="Times New Roman" w:cs="Times New Roman"/>
          <w:bCs w:val="0"/>
          <w:color w:val="1A1A1A"/>
          <w:sz w:val="24"/>
          <w:szCs w:val="24"/>
        </w:rPr>
      </w:pPr>
      <w:r w:rsidRPr="00071357">
        <w:rPr>
          <w:rFonts w:ascii="Times New Roman" w:hAnsi="Times New Roman" w:cs="Times New Roman"/>
          <w:bCs w:val="0"/>
          <w:color w:val="1A1A1A"/>
          <w:sz w:val="24"/>
          <w:szCs w:val="24"/>
        </w:rPr>
        <w:t>Read Lock (or) Shared Lock(S)</w:t>
      </w:r>
    </w:p>
    <w:p w:rsidR="00071357" w:rsidRPr="00071357" w:rsidRDefault="00071357" w:rsidP="00071357">
      <w:pPr>
        <w:pStyle w:val="Heading3"/>
        <w:numPr>
          <w:ilvl w:val="0"/>
          <w:numId w:val="39"/>
        </w:numPr>
        <w:spacing w:after="201"/>
        <w:ind w:left="540" w:hanging="540"/>
        <w:rPr>
          <w:rFonts w:ascii="Times New Roman" w:hAnsi="Times New Roman" w:cs="Times New Roman"/>
          <w:b w:val="0"/>
          <w:bCs w:val="0"/>
          <w:color w:val="1A1A1A"/>
          <w:sz w:val="24"/>
          <w:szCs w:val="24"/>
        </w:rPr>
      </w:pPr>
      <w:r w:rsidRPr="00071357">
        <w:rPr>
          <w:rFonts w:ascii="Times New Roman" w:hAnsi="Times New Roman" w:cs="Times New Roman"/>
          <w:b w:val="0"/>
          <w:bCs w:val="0"/>
          <w:color w:val="1A1A1A"/>
          <w:sz w:val="24"/>
          <w:szCs w:val="24"/>
        </w:rPr>
        <w:t>If a Transaction has a Read lock on a data item, it can read the item but not update it.</w:t>
      </w:r>
    </w:p>
    <w:p w:rsidR="00071357" w:rsidRDefault="00071357" w:rsidP="00071357">
      <w:pPr>
        <w:pStyle w:val="Heading3"/>
        <w:numPr>
          <w:ilvl w:val="0"/>
          <w:numId w:val="39"/>
        </w:numPr>
        <w:spacing w:after="201"/>
        <w:ind w:left="540" w:hanging="540"/>
        <w:rPr>
          <w:rFonts w:ascii="Times New Roman" w:hAnsi="Times New Roman" w:cs="Times New Roman"/>
          <w:b w:val="0"/>
          <w:bCs w:val="0"/>
          <w:color w:val="1A1A1A"/>
          <w:sz w:val="24"/>
          <w:szCs w:val="24"/>
        </w:rPr>
      </w:pPr>
      <w:r w:rsidRPr="00071357">
        <w:rPr>
          <w:rFonts w:ascii="Times New Roman" w:hAnsi="Times New Roman" w:cs="Times New Roman"/>
          <w:b w:val="0"/>
          <w:bCs w:val="0"/>
          <w:color w:val="1A1A1A"/>
          <w:sz w:val="24"/>
          <w:szCs w:val="24"/>
        </w:rPr>
        <w:t>If a transaction has a Read lock on the data item, other transaction can obtain Read Lock on the data item but no Write Locks.</w:t>
      </w:r>
    </w:p>
    <w:p w:rsidR="00071357" w:rsidRPr="00071357" w:rsidRDefault="00071357" w:rsidP="00071357">
      <w:pPr>
        <w:pStyle w:val="Heading3"/>
        <w:numPr>
          <w:ilvl w:val="0"/>
          <w:numId w:val="39"/>
        </w:numPr>
        <w:spacing w:after="201"/>
        <w:ind w:left="540" w:hanging="540"/>
        <w:rPr>
          <w:rFonts w:ascii="Times New Roman" w:hAnsi="Times New Roman" w:cs="Times New Roman"/>
          <w:b w:val="0"/>
          <w:bCs w:val="0"/>
          <w:color w:val="1A1A1A"/>
          <w:sz w:val="24"/>
          <w:szCs w:val="24"/>
        </w:rPr>
      </w:pPr>
      <w:r w:rsidRPr="00071357">
        <w:rPr>
          <w:rFonts w:ascii="Times New Roman" w:hAnsi="Times New Roman" w:cs="Times New Roman"/>
          <w:b w:val="0"/>
          <w:bCs w:val="0"/>
          <w:color w:val="1A1A1A"/>
          <w:sz w:val="24"/>
          <w:szCs w:val="24"/>
        </w:rPr>
        <w:t>So, the Read Lock is also called a Shared Lock.</w:t>
      </w:r>
    </w:p>
    <w:p w:rsidR="00071357" w:rsidRPr="00071357" w:rsidRDefault="00071357" w:rsidP="00071357">
      <w:pPr>
        <w:pStyle w:val="Heading3"/>
        <w:spacing w:after="201"/>
        <w:rPr>
          <w:rFonts w:ascii="Times New Roman" w:hAnsi="Times New Roman" w:cs="Times New Roman"/>
          <w:bCs w:val="0"/>
          <w:color w:val="1A1A1A"/>
          <w:sz w:val="24"/>
          <w:szCs w:val="24"/>
        </w:rPr>
      </w:pPr>
      <w:r w:rsidRPr="00071357">
        <w:rPr>
          <w:rFonts w:ascii="Times New Roman" w:hAnsi="Times New Roman" w:cs="Times New Roman"/>
          <w:bCs w:val="0"/>
          <w:color w:val="1A1A1A"/>
          <w:sz w:val="24"/>
          <w:szCs w:val="24"/>
        </w:rPr>
        <w:t>Write Lock (or) Exclusive Lock (X)</w:t>
      </w:r>
    </w:p>
    <w:p w:rsidR="00071357" w:rsidRPr="00071357" w:rsidRDefault="00071357" w:rsidP="004D14A7">
      <w:pPr>
        <w:pStyle w:val="Heading3"/>
        <w:numPr>
          <w:ilvl w:val="0"/>
          <w:numId w:val="40"/>
        </w:numPr>
        <w:spacing w:after="201"/>
        <w:ind w:left="540" w:hanging="540"/>
        <w:rPr>
          <w:rFonts w:ascii="Times New Roman" w:hAnsi="Times New Roman" w:cs="Times New Roman"/>
          <w:b w:val="0"/>
          <w:bCs w:val="0"/>
          <w:color w:val="1A1A1A"/>
          <w:sz w:val="24"/>
          <w:szCs w:val="24"/>
        </w:rPr>
      </w:pPr>
      <w:r w:rsidRPr="00071357">
        <w:rPr>
          <w:rFonts w:ascii="Times New Roman" w:hAnsi="Times New Roman" w:cs="Times New Roman"/>
          <w:b w:val="0"/>
          <w:bCs w:val="0"/>
          <w:color w:val="1A1A1A"/>
          <w:sz w:val="24"/>
          <w:szCs w:val="24"/>
        </w:rPr>
        <w:t>If a transaction has a write Lock on a data item, it can both read and update the data item.</w:t>
      </w:r>
    </w:p>
    <w:p w:rsidR="00071357" w:rsidRPr="00071357" w:rsidRDefault="00071357" w:rsidP="004D14A7">
      <w:pPr>
        <w:pStyle w:val="Heading3"/>
        <w:numPr>
          <w:ilvl w:val="0"/>
          <w:numId w:val="40"/>
        </w:numPr>
        <w:spacing w:after="201"/>
        <w:ind w:left="540" w:hanging="540"/>
        <w:rPr>
          <w:rFonts w:ascii="Times New Roman" w:hAnsi="Times New Roman" w:cs="Times New Roman"/>
          <w:b w:val="0"/>
          <w:bCs w:val="0"/>
          <w:color w:val="1A1A1A"/>
          <w:sz w:val="24"/>
          <w:szCs w:val="24"/>
        </w:rPr>
      </w:pPr>
      <w:r w:rsidRPr="00071357">
        <w:rPr>
          <w:rFonts w:ascii="Times New Roman" w:hAnsi="Times New Roman" w:cs="Times New Roman"/>
          <w:b w:val="0"/>
          <w:bCs w:val="0"/>
          <w:color w:val="1A1A1A"/>
          <w:sz w:val="24"/>
          <w:szCs w:val="24"/>
        </w:rPr>
        <w:t>If a transaction has a write Lock on the data item, then other transactions cannot obtain either a Read lock or write lock on the data item.</w:t>
      </w:r>
    </w:p>
    <w:p w:rsidR="00071357" w:rsidRPr="00071357" w:rsidRDefault="00071357" w:rsidP="004D14A7">
      <w:pPr>
        <w:pStyle w:val="Heading3"/>
        <w:numPr>
          <w:ilvl w:val="0"/>
          <w:numId w:val="40"/>
        </w:numPr>
        <w:spacing w:before="0" w:after="201"/>
        <w:ind w:left="540" w:hanging="540"/>
        <w:rPr>
          <w:rFonts w:ascii="Times New Roman" w:hAnsi="Times New Roman" w:cs="Times New Roman"/>
          <w:b w:val="0"/>
          <w:bCs w:val="0"/>
          <w:color w:val="1A1A1A"/>
          <w:sz w:val="24"/>
          <w:szCs w:val="24"/>
        </w:rPr>
      </w:pPr>
      <w:r w:rsidRPr="00071357">
        <w:rPr>
          <w:rFonts w:ascii="Times New Roman" w:hAnsi="Times New Roman" w:cs="Times New Roman"/>
          <w:b w:val="0"/>
          <w:bCs w:val="0"/>
          <w:color w:val="1A1A1A"/>
          <w:sz w:val="24"/>
          <w:szCs w:val="24"/>
        </w:rPr>
        <w:t>So, the Write Lock is also known as Exclusive Lock.</w:t>
      </w:r>
    </w:p>
    <w:p w:rsidR="004D14A7" w:rsidRDefault="004D14A7" w:rsidP="004D14A7">
      <w:pPr>
        <w:pStyle w:val="ListParagraph"/>
      </w:pPr>
    </w:p>
    <w:p w:rsidR="004D14A7" w:rsidRDefault="004D14A7" w:rsidP="004D14A7"/>
    <w:p w:rsidR="004D14A7" w:rsidRPr="004D14A7" w:rsidRDefault="004D14A7" w:rsidP="004D14A7">
      <w:pPr>
        <w:ind w:left="360"/>
        <w:jc w:val="center"/>
        <w:rPr>
          <w:rFonts w:ascii="Times New Roman" w:hAnsi="Times New Roman" w:cs="Times New Roman"/>
          <w:b/>
          <w:sz w:val="24"/>
          <w:szCs w:val="24"/>
        </w:rPr>
      </w:pPr>
      <w:r w:rsidRPr="004D14A7">
        <w:rPr>
          <w:rFonts w:ascii="Times New Roman" w:hAnsi="Times New Roman" w:cs="Times New Roman"/>
          <w:b/>
          <w:sz w:val="24"/>
          <w:szCs w:val="24"/>
        </w:rPr>
        <w:t>Concurrency Control Protocols</w:t>
      </w:r>
    </w:p>
    <w:p w:rsidR="004D14A7" w:rsidRPr="004D14A7" w:rsidRDefault="004D14A7" w:rsidP="004D14A7">
      <w:pPr>
        <w:rPr>
          <w:rFonts w:ascii="Times New Roman" w:hAnsi="Times New Roman" w:cs="Times New Roman"/>
          <w:sz w:val="24"/>
          <w:szCs w:val="24"/>
        </w:rPr>
      </w:pPr>
      <w:r w:rsidRPr="004D14A7">
        <w:rPr>
          <w:rFonts w:ascii="Times New Roman" w:hAnsi="Times New Roman" w:cs="Times New Roman"/>
          <w:sz w:val="24"/>
          <w:szCs w:val="24"/>
        </w:rPr>
        <w:t>Concurrency Control Protocols are the methods used to manage multiple transactions happening at the same time. They ensure that transactions are executed safely without interfering with each other, maintaining the accuracy and consistency of the database.</w:t>
      </w:r>
      <w:r w:rsidRPr="004D14A7">
        <w:rPr>
          <w:rFonts w:ascii="Times New Roman" w:hAnsi="Times New Roman" w:cs="Times New Roman"/>
          <w:sz w:val="24"/>
          <w:szCs w:val="24"/>
        </w:rPr>
        <w:cr/>
      </w:r>
    </w:p>
    <w:p w:rsidR="004D14A7" w:rsidRPr="004D14A7" w:rsidRDefault="004D14A7" w:rsidP="004D14A7">
      <w:pPr>
        <w:rPr>
          <w:rFonts w:ascii="Times New Roman" w:hAnsi="Times New Roman" w:cs="Times New Roman"/>
          <w:sz w:val="24"/>
          <w:szCs w:val="24"/>
        </w:rPr>
      </w:pPr>
      <w:r w:rsidRPr="004D14A7">
        <w:rPr>
          <w:rFonts w:ascii="Times New Roman" w:hAnsi="Times New Roman" w:cs="Times New Roman"/>
          <w:sz w:val="24"/>
          <w:szCs w:val="24"/>
        </w:rPr>
        <w:t>These protocols prevent issues like data conflicts, lost updates or inconsistent data by controlling how transactions access and modify data.</w:t>
      </w:r>
    </w:p>
    <w:p w:rsidR="004D14A7" w:rsidRDefault="004D14A7" w:rsidP="005D2C30">
      <w:pPr>
        <w:jc w:val="center"/>
        <w:rPr>
          <w:rFonts w:ascii="Times New Roman" w:hAnsi="Times New Roman" w:cs="Times New Roman"/>
          <w:b/>
          <w:sz w:val="24"/>
          <w:szCs w:val="24"/>
        </w:rPr>
      </w:pPr>
      <w:r w:rsidRPr="005D2C30">
        <w:rPr>
          <w:rFonts w:ascii="Times New Roman" w:hAnsi="Times New Roman" w:cs="Times New Roman"/>
          <w:b/>
          <w:sz w:val="24"/>
          <w:szCs w:val="24"/>
        </w:rPr>
        <w:t>Types of Lock-Based Protocols</w:t>
      </w:r>
    </w:p>
    <w:p w:rsidR="005D2C30" w:rsidRPr="005D2C30" w:rsidRDefault="005D2C30" w:rsidP="005D2C30">
      <w:pPr>
        <w:jc w:val="center"/>
        <w:rPr>
          <w:rFonts w:ascii="Times New Roman" w:hAnsi="Times New Roman" w:cs="Times New Roman"/>
          <w:b/>
          <w:sz w:val="24"/>
          <w:szCs w:val="24"/>
        </w:rPr>
      </w:pPr>
    </w:p>
    <w:p w:rsidR="004D14A7" w:rsidRPr="004D14A7" w:rsidRDefault="004D14A7" w:rsidP="004D14A7">
      <w:pPr>
        <w:pStyle w:val="Heading3"/>
        <w:spacing w:after="201" w:line="668" w:lineRule="atLeast"/>
        <w:ind w:left="540" w:hanging="540"/>
        <w:rPr>
          <w:rFonts w:ascii="Times New Roman" w:hAnsi="Times New Roman" w:cs="Times New Roman"/>
          <w:bCs w:val="0"/>
          <w:color w:val="1A1A1A"/>
          <w:sz w:val="24"/>
          <w:szCs w:val="24"/>
        </w:rPr>
      </w:pPr>
      <w:r w:rsidRPr="004D14A7">
        <w:rPr>
          <w:rFonts w:ascii="Times New Roman" w:hAnsi="Times New Roman" w:cs="Times New Roman"/>
          <w:bCs w:val="0"/>
          <w:color w:val="1A1A1A"/>
          <w:sz w:val="24"/>
          <w:szCs w:val="24"/>
        </w:rPr>
        <w:lastRenderedPageBreak/>
        <w:t>1. Simplistic Lock Protocol</w:t>
      </w:r>
    </w:p>
    <w:p w:rsidR="004D14A7" w:rsidRPr="00C01B3F" w:rsidRDefault="004D14A7" w:rsidP="005D2C30">
      <w:pPr>
        <w:pStyle w:val="Heading3"/>
        <w:spacing w:after="201" w:line="668" w:lineRule="atLeast"/>
        <w:ind w:left="90"/>
        <w:jc w:val="both"/>
        <w:rPr>
          <w:rFonts w:ascii="Times New Roman" w:hAnsi="Times New Roman" w:cs="Times New Roman"/>
          <w:b w:val="0"/>
          <w:bCs w:val="0"/>
          <w:color w:val="1A1A1A"/>
          <w:sz w:val="24"/>
          <w:szCs w:val="24"/>
        </w:rPr>
      </w:pPr>
      <w:r w:rsidRPr="005D2C30">
        <w:rPr>
          <w:rFonts w:ascii="Times New Roman" w:hAnsi="Times New Roman" w:cs="Times New Roman"/>
          <w:b w:val="0"/>
          <w:bCs w:val="0"/>
          <w:color w:val="1A1A1A"/>
          <w:sz w:val="24"/>
          <w:szCs w:val="24"/>
        </w:rPr>
        <w:t>It is the simplest method for locking data during a transaction. Simple lock-based protocols enable all transactions to obtain a lock on the data before inserting, deleting, or updating it. It will unlock the data item once the transaction is completed.</w:t>
      </w:r>
      <w:r w:rsidR="00C01B3F">
        <w:rPr>
          <w:rFonts w:ascii="Times New Roman" w:hAnsi="Times New Roman" w:cs="Times New Roman"/>
          <w:b w:val="0"/>
          <w:bCs w:val="0"/>
          <w:color w:val="1A1A1A"/>
          <w:sz w:val="24"/>
          <w:szCs w:val="24"/>
        </w:rPr>
        <w:t xml:space="preserve"> </w:t>
      </w:r>
      <w:r w:rsidR="00C01B3F">
        <w:rPr>
          <w:rFonts w:ascii="Verdana" w:hAnsi="Verdana"/>
          <w:color w:val="000000"/>
          <w:sz w:val="23"/>
          <w:szCs w:val="23"/>
          <w:shd w:val="clear" w:color="auto" w:fill="FFFFFF"/>
        </w:rPr>
        <w:t> </w:t>
      </w:r>
      <w:r w:rsidR="00C01B3F" w:rsidRPr="00C01B3F">
        <w:rPr>
          <w:rFonts w:ascii="Times New Roman" w:hAnsi="Times New Roman" w:cs="Times New Roman"/>
          <w:b w:val="0"/>
          <w:color w:val="000000"/>
          <w:sz w:val="24"/>
          <w:szCs w:val="24"/>
          <w:shd w:val="clear" w:color="auto" w:fill="FFFFFF"/>
        </w:rPr>
        <w:t>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p>
    <w:p w:rsidR="004D14A7" w:rsidRPr="004D14A7" w:rsidRDefault="004D14A7" w:rsidP="005D2C30">
      <w:pPr>
        <w:pStyle w:val="Heading3"/>
        <w:spacing w:after="201" w:line="668" w:lineRule="atLeast"/>
        <w:ind w:left="540" w:hanging="540"/>
        <w:rPr>
          <w:rFonts w:ascii="Times New Roman" w:hAnsi="Times New Roman" w:cs="Times New Roman"/>
          <w:bCs w:val="0"/>
          <w:color w:val="1A1A1A"/>
          <w:sz w:val="24"/>
          <w:szCs w:val="24"/>
        </w:rPr>
      </w:pPr>
      <w:r w:rsidRPr="004D14A7">
        <w:rPr>
          <w:rFonts w:ascii="Times New Roman" w:hAnsi="Times New Roman" w:cs="Times New Roman"/>
          <w:bCs w:val="0"/>
          <w:color w:val="1A1A1A"/>
          <w:sz w:val="24"/>
          <w:szCs w:val="24"/>
        </w:rPr>
        <w:t>Example:</w:t>
      </w:r>
    </w:p>
    <w:p w:rsidR="004D14A7" w:rsidRPr="005D2C30" w:rsidRDefault="004D14A7" w:rsidP="005D2C30">
      <w:pPr>
        <w:pStyle w:val="Heading3"/>
        <w:spacing w:after="201" w:line="668" w:lineRule="atLeast"/>
        <w:ind w:left="540" w:hanging="540"/>
        <w:rPr>
          <w:rFonts w:ascii="Times New Roman" w:hAnsi="Times New Roman" w:cs="Times New Roman"/>
          <w:b w:val="0"/>
          <w:bCs w:val="0"/>
          <w:color w:val="1A1A1A"/>
          <w:sz w:val="24"/>
          <w:szCs w:val="24"/>
        </w:rPr>
      </w:pPr>
      <w:r w:rsidRPr="005D2C30">
        <w:rPr>
          <w:rFonts w:ascii="Times New Roman" w:hAnsi="Times New Roman" w:cs="Times New Roman"/>
          <w:b w:val="0"/>
          <w:bCs w:val="0"/>
          <w:color w:val="1A1A1A"/>
          <w:sz w:val="24"/>
          <w:szCs w:val="24"/>
        </w:rPr>
        <w:t>Consider a database with a single data item X = 10.</w:t>
      </w:r>
    </w:p>
    <w:p w:rsidR="004D14A7" w:rsidRPr="004D14A7" w:rsidRDefault="004D14A7" w:rsidP="005D2C30">
      <w:pPr>
        <w:pStyle w:val="Heading3"/>
        <w:spacing w:after="201" w:line="668" w:lineRule="atLeast"/>
        <w:rPr>
          <w:rFonts w:ascii="Times New Roman" w:hAnsi="Times New Roman" w:cs="Times New Roman"/>
          <w:bCs w:val="0"/>
          <w:color w:val="1A1A1A"/>
          <w:sz w:val="24"/>
          <w:szCs w:val="24"/>
        </w:rPr>
      </w:pPr>
      <w:r w:rsidRPr="004D14A7">
        <w:rPr>
          <w:rFonts w:ascii="Times New Roman" w:hAnsi="Times New Roman" w:cs="Times New Roman"/>
          <w:bCs w:val="0"/>
          <w:color w:val="1A1A1A"/>
          <w:sz w:val="24"/>
          <w:szCs w:val="24"/>
        </w:rPr>
        <w:t>Transactions:</w:t>
      </w:r>
    </w:p>
    <w:p w:rsidR="004D14A7" w:rsidRPr="005D2C30" w:rsidRDefault="004D14A7" w:rsidP="005D2C30">
      <w:pPr>
        <w:pStyle w:val="Heading3"/>
        <w:numPr>
          <w:ilvl w:val="0"/>
          <w:numId w:val="41"/>
        </w:numPr>
        <w:spacing w:after="201"/>
        <w:ind w:left="540" w:hanging="540"/>
        <w:rPr>
          <w:rFonts w:ascii="Times New Roman" w:hAnsi="Times New Roman" w:cs="Times New Roman"/>
          <w:b w:val="0"/>
          <w:bCs w:val="0"/>
          <w:color w:val="1A1A1A"/>
          <w:sz w:val="24"/>
          <w:szCs w:val="24"/>
        </w:rPr>
      </w:pPr>
      <w:r w:rsidRPr="005D2C30">
        <w:rPr>
          <w:rFonts w:ascii="Times New Roman" w:hAnsi="Times New Roman" w:cs="Times New Roman"/>
          <w:b w:val="0"/>
          <w:bCs w:val="0"/>
          <w:color w:val="1A1A1A"/>
          <w:sz w:val="24"/>
          <w:szCs w:val="24"/>
        </w:rPr>
        <w:t>T1: Wants to read and update X.</w:t>
      </w:r>
    </w:p>
    <w:p w:rsidR="004D14A7" w:rsidRPr="005D2C30" w:rsidRDefault="004D14A7" w:rsidP="005D2C30">
      <w:pPr>
        <w:pStyle w:val="Heading3"/>
        <w:numPr>
          <w:ilvl w:val="0"/>
          <w:numId w:val="41"/>
        </w:numPr>
        <w:spacing w:after="201"/>
        <w:ind w:left="540" w:hanging="540"/>
        <w:rPr>
          <w:rFonts w:ascii="Times New Roman" w:hAnsi="Times New Roman" w:cs="Times New Roman"/>
          <w:b w:val="0"/>
          <w:bCs w:val="0"/>
          <w:color w:val="1A1A1A"/>
          <w:sz w:val="24"/>
          <w:szCs w:val="24"/>
        </w:rPr>
      </w:pPr>
      <w:r w:rsidRPr="005D2C30">
        <w:rPr>
          <w:rFonts w:ascii="Times New Roman" w:hAnsi="Times New Roman" w:cs="Times New Roman"/>
          <w:b w:val="0"/>
          <w:bCs w:val="0"/>
          <w:color w:val="1A1A1A"/>
          <w:sz w:val="24"/>
          <w:szCs w:val="24"/>
        </w:rPr>
        <w:t>T2: Wants to read X.</w:t>
      </w:r>
    </w:p>
    <w:p w:rsidR="004D14A7" w:rsidRDefault="004D14A7" w:rsidP="004D14A7">
      <w:pPr>
        <w:pStyle w:val="Heading3"/>
        <w:spacing w:after="201" w:line="668" w:lineRule="atLeast"/>
        <w:ind w:left="540" w:hanging="540"/>
        <w:rPr>
          <w:rFonts w:ascii="Times New Roman" w:hAnsi="Times New Roman" w:cs="Times New Roman"/>
          <w:bCs w:val="0"/>
          <w:color w:val="1A1A1A"/>
          <w:sz w:val="24"/>
          <w:szCs w:val="24"/>
        </w:rPr>
      </w:pPr>
      <w:r w:rsidRPr="004D14A7">
        <w:rPr>
          <w:rFonts w:ascii="Times New Roman" w:hAnsi="Times New Roman" w:cs="Times New Roman"/>
          <w:bCs w:val="0"/>
          <w:color w:val="1A1A1A"/>
          <w:sz w:val="24"/>
          <w:szCs w:val="24"/>
        </w:rPr>
        <w:t>Steps:</w:t>
      </w:r>
    </w:p>
    <w:p w:rsidR="00122BC4" w:rsidRPr="00122BC4" w:rsidRDefault="00122BC4" w:rsidP="00122BC4">
      <w:pPr>
        <w:rPr>
          <w:rFonts w:ascii="Times New Roman" w:hAnsi="Times New Roman" w:cs="Times New Roman"/>
          <w:sz w:val="24"/>
          <w:szCs w:val="24"/>
        </w:rPr>
      </w:pPr>
      <w:r w:rsidRPr="00122BC4">
        <w:rPr>
          <w:rFonts w:ascii="Times New Roman" w:hAnsi="Times New Roman" w:cs="Times New Roman"/>
          <w:sz w:val="24"/>
          <w:szCs w:val="24"/>
        </w:rPr>
        <w:t>(1)</w:t>
      </w:r>
    </w:p>
    <w:p w:rsidR="004D14A7" w:rsidRPr="005D2C30" w:rsidRDefault="004D14A7" w:rsidP="005D2C30">
      <w:pPr>
        <w:pStyle w:val="Heading3"/>
        <w:numPr>
          <w:ilvl w:val="0"/>
          <w:numId w:val="42"/>
        </w:numPr>
        <w:tabs>
          <w:tab w:val="left" w:pos="450"/>
        </w:tabs>
        <w:spacing w:after="201"/>
        <w:ind w:hanging="720"/>
        <w:rPr>
          <w:rFonts w:ascii="Times New Roman" w:hAnsi="Times New Roman" w:cs="Times New Roman"/>
          <w:b w:val="0"/>
          <w:bCs w:val="0"/>
          <w:color w:val="1A1A1A"/>
          <w:sz w:val="24"/>
          <w:szCs w:val="24"/>
        </w:rPr>
      </w:pPr>
      <w:r w:rsidRPr="005D2C30">
        <w:rPr>
          <w:rFonts w:ascii="Times New Roman" w:hAnsi="Times New Roman" w:cs="Times New Roman"/>
          <w:b w:val="0"/>
          <w:bCs w:val="0"/>
          <w:color w:val="1A1A1A"/>
          <w:sz w:val="24"/>
          <w:szCs w:val="24"/>
        </w:rPr>
        <w:lastRenderedPageBreak/>
        <w:t>T1 requests an exclusive lock on X to update its value. The lock is granted.</w:t>
      </w:r>
    </w:p>
    <w:p w:rsidR="004D14A7" w:rsidRPr="005D2C30" w:rsidRDefault="004D14A7" w:rsidP="005D2C30">
      <w:pPr>
        <w:pStyle w:val="Heading3"/>
        <w:numPr>
          <w:ilvl w:val="0"/>
          <w:numId w:val="42"/>
        </w:numPr>
        <w:tabs>
          <w:tab w:val="left" w:pos="450"/>
        </w:tabs>
        <w:spacing w:after="201"/>
        <w:ind w:hanging="720"/>
        <w:rPr>
          <w:rFonts w:ascii="Times New Roman" w:hAnsi="Times New Roman" w:cs="Times New Roman"/>
          <w:b w:val="0"/>
          <w:bCs w:val="0"/>
          <w:color w:val="1A1A1A"/>
          <w:sz w:val="24"/>
          <w:szCs w:val="24"/>
        </w:rPr>
      </w:pPr>
      <w:r w:rsidRPr="005D2C30">
        <w:rPr>
          <w:rFonts w:ascii="Times New Roman" w:hAnsi="Times New Roman" w:cs="Times New Roman"/>
          <w:b w:val="0"/>
          <w:bCs w:val="0"/>
          <w:color w:val="1A1A1A"/>
          <w:sz w:val="24"/>
          <w:szCs w:val="24"/>
        </w:rPr>
        <w:t>T1 reads X = 10 and updates it to X = 20.</w:t>
      </w:r>
    </w:p>
    <w:p w:rsidR="00122BC4" w:rsidRDefault="00122BC4" w:rsidP="00122BC4">
      <w:pPr>
        <w:pStyle w:val="Heading3"/>
        <w:spacing w:after="201" w:line="668" w:lineRule="atLeast"/>
        <w:rPr>
          <w:rFonts w:ascii="Times New Roman" w:hAnsi="Times New Roman" w:cs="Times New Roman"/>
          <w:b w:val="0"/>
          <w:bCs w:val="0"/>
          <w:color w:val="1A1A1A"/>
          <w:sz w:val="24"/>
          <w:szCs w:val="24"/>
        </w:rPr>
      </w:pPr>
      <w:r w:rsidRPr="00122BC4">
        <w:rPr>
          <w:rFonts w:ascii="Times New Roman" w:hAnsi="Times New Roman" w:cs="Times New Roman"/>
          <w:b w:val="0"/>
          <w:bCs w:val="0"/>
          <w:color w:val="1A1A1A"/>
          <w:sz w:val="24"/>
          <w:szCs w:val="24"/>
        </w:rPr>
        <w:t>(2)</w:t>
      </w:r>
    </w:p>
    <w:p w:rsidR="004D14A7" w:rsidRPr="00122BC4" w:rsidRDefault="004D14A7" w:rsidP="00122BC4">
      <w:pPr>
        <w:pStyle w:val="Heading3"/>
        <w:spacing w:after="201" w:line="668" w:lineRule="atLeast"/>
        <w:rPr>
          <w:rFonts w:ascii="Times New Roman" w:hAnsi="Times New Roman" w:cs="Times New Roman"/>
          <w:b w:val="0"/>
          <w:bCs w:val="0"/>
          <w:color w:val="1A1A1A"/>
          <w:sz w:val="24"/>
          <w:szCs w:val="24"/>
        </w:rPr>
      </w:pPr>
      <w:r w:rsidRPr="00122BC4">
        <w:rPr>
          <w:rFonts w:ascii="Times New Roman" w:hAnsi="Times New Roman" w:cs="Times New Roman"/>
          <w:b w:val="0"/>
          <w:bCs w:val="0"/>
          <w:color w:val="1A1A1A"/>
          <w:sz w:val="24"/>
          <w:szCs w:val="24"/>
        </w:rPr>
        <w:t>T2 requests a shared lock on X to read its value. Since T1 is holding an exclusive lock, T2 must wait.</w:t>
      </w:r>
    </w:p>
    <w:p w:rsidR="00122BC4" w:rsidRDefault="00122BC4" w:rsidP="00122BC4">
      <w:pPr>
        <w:pStyle w:val="Heading3"/>
        <w:spacing w:after="201" w:line="668" w:lineRule="atLeast"/>
        <w:ind w:left="540" w:hanging="540"/>
        <w:rPr>
          <w:rFonts w:ascii="Times New Roman" w:hAnsi="Times New Roman" w:cs="Times New Roman"/>
          <w:b w:val="0"/>
          <w:bCs w:val="0"/>
          <w:color w:val="1A1A1A"/>
          <w:sz w:val="24"/>
          <w:szCs w:val="24"/>
        </w:rPr>
      </w:pPr>
      <w:r>
        <w:rPr>
          <w:rFonts w:ascii="Times New Roman" w:hAnsi="Times New Roman" w:cs="Times New Roman"/>
          <w:b w:val="0"/>
          <w:bCs w:val="0"/>
          <w:color w:val="1A1A1A"/>
          <w:sz w:val="24"/>
          <w:szCs w:val="24"/>
        </w:rPr>
        <w:t>(3)</w:t>
      </w:r>
    </w:p>
    <w:p w:rsidR="004D14A7" w:rsidRPr="00122BC4" w:rsidRDefault="004D14A7" w:rsidP="00122BC4">
      <w:pPr>
        <w:pStyle w:val="Heading3"/>
        <w:spacing w:after="201" w:line="668" w:lineRule="atLeast"/>
        <w:ind w:left="540" w:hanging="540"/>
        <w:rPr>
          <w:rFonts w:ascii="Times New Roman" w:hAnsi="Times New Roman" w:cs="Times New Roman"/>
          <w:b w:val="0"/>
          <w:bCs w:val="0"/>
          <w:color w:val="1A1A1A"/>
          <w:sz w:val="24"/>
          <w:szCs w:val="24"/>
        </w:rPr>
      </w:pPr>
      <w:r w:rsidRPr="00122BC4">
        <w:rPr>
          <w:rFonts w:ascii="Times New Roman" w:hAnsi="Times New Roman" w:cs="Times New Roman"/>
          <w:b w:val="0"/>
          <w:bCs w:val="0"/>
          <w:color w:val="1A1A1A"/>
          <w:sz w:val="24"/>
          <w:szCs w:val="24"/>
        </w:rPr>
        <w:t>T1 completes its operation and releases the lock.</w:t>
      </w:r>
    </w:p>
    <w:p w:rsidR="008C0796" w:rsidRPr="008C0796" w:rsidRDefault="008C0796" w:rsidP="004D14A7">
      <w:pPr>
        <w:pStyle w:val="Heading3"/>
        <w:spacing w:before="0" w:after="201" w:line="668" w:lineRule="atLeast"/>
        <w:ind w:left="540" w:hanging="540"/>
        <w:rPr>
          <w:rFonts w:ascii="Times New Roman" w:hAnsi="Times New Roman" w:cs="Times New Roman"/>
          <w:b w:val="0"/>
          <w:bCs w:val="0"/>
          <w:color w:val="1A1A1A"/>
          <w:sz w:val="24"/>
          <w:szCs w:val="24"/>
        </w:rPr>
      </w:pPr>
      <w:r w:rsidRPr="008C0796">
        <w:rPr>
          <w:rFonts w:ascii="Times New Roman" w:hAnsi="Times New Roman" w:cs="Times New Roman"/>
          <w:b w:val="0"/>
          <w:bCs w:val="0"/>
          <w:color w:val="1A1A1A"/>
          <w:sz w:val="24"/>
          <w:szCs w:val="24"/>
        </w:rPr>
        <w:t>(4)</w:t>
      </w:r>
    </w:p>
    <w:p w:rsidR="00071357" w:rsidRPr="008C0796" w:rsidRDefault="004D14A7" w:rsidP="004D14A7">
      <w:pPr>
        <w:pStyle w:val="Heading3"/>
        <w:spacing w:before="0" w:after="201" w:line="668" w:lineRule="atLeast"/>
        <w:ind w:left="540" w:hanging="540"/>
        <w:rPr>
          <w:rFonts w:ascii="Times New Roman" w:hAnsi="Times New Roman" w:cs="Times New Roman"/>
          <w:b w:val="0"/>
          <w:bCs w:val="0"/>
          <w:color w:val="1A1A1A"/>
          <w:sz w:val="24"/>
          <w:szCs w:val="24"/>
        </w:rPr>
      </w:pPr>
      <w:r w:rsidRPr="008C0796">
        <w:rPr>
          <w:rFonts w:ascii="Times New Roman" w:hAnsi="Times New Roman" w:cs="Times New Roman"/>
          <w:b w:val="0"/>
          <w:bCs w:val="0"/>
          <w:color w:val="1A1A1A"/>
          <w:sz w:val="24"/>
          <w:szCs w:val="24"/>
        </w:rPr>
        <w:t>T2 now gets the shared lock and reads the updated value X = 20.</w:t>
      </w:r>
    </w:p>
    <w:p w:rsidR="00AD1ECB" w:rsidRPr="00AD1ECB" w:rsidRDefault="00AD1ECB" w:rsidP="00AD1ECB">
      <w:pPr>
        <w:pStyle w:val="Heading3"/>
        <w:spacing w:before="0" w:after="201" w:line="668" w:lineRule="atLeast"/>
        <w:jc w:val="both"/>
        <w:rPr>
          <w:rFonts w:ascii="Times New Roman" w:hAnsi="Times New Roman" w:cs="Times New Roman"/>
          <w:b w:val="0"/>
          <w:bCs w:val="0"/>
          <w:color w:val="1A1A1A"/>
          <w:sz w:val="24"/>
          <w:szCs w:val="24"/>
        </w:rPr>
      </w:pPr>
      <w:r w:rsidRPr="00AD1ECB">
        <w:rPr>
          <w:rFonts w:ascii="Times New Roman" w:hAnsi="Times New Roman" w:cs="Times New Roman"/>
          <w:b w:val="0"/>
          <w:bCs w:val="0"/>
          <w:color w:val="1A1A1A"/>
          <w:sz w:val="24"/>
          <w:szCs w:val="24"/>
        </w:rPr>
        <w:t>This example shows how simplistic lock protocols handle concurrency but do not prevent problems like deadlocks or limits concurrency.</w:t>
      </w:r>
    </w:p>
    <w:p w:rsidR="00AD1ECB" w:rsidRDefault="00AD1ECB" w:rsidP="00BA3E64">
      <w:pPr>
        <w:pStyle w:val="Heading3"/>
        <w:spacing w:before="0" w:after="201" w:line="668" w:lineRule="atLeast"/>
        <w:jc w:val="center"/>
        <w:rPr>
          <w:rFonts w:ascii="Times New Roman" w:hAnsi="Times New Roman" w:cs="Times New Roman"/>
          <w:bCs w:val="0"/>
          <w:color w:val="1A1A1A"/>
          <w:sz w:val="24"/>
          <w:szCs w:val="24"/>
        </w:rPr>
      </w:pPr>
    </w:p>
    <w:p w:rsidR="00AD1ECB" w:rsidRPr="00AD1ECB" w:rsidRDefault="00AD1ECB" w:rsidP="00AD1ECB">
      <w:pPr>
        <w:rPr>
          <w:rFonts w:ascii="Times New Roman" w:hAnsi="Times New Roman" w:cs="Times New Roman"/>
          <w:b/>
          <w:sz w:val="24"/>
          <w:szCs w:val="24"/>
        </w:rPr>
      </w:pPr>
      <w:r w:rsidRPr="00AD1ECB">
        <w:rPr>
          <w:rFonts w:ascii="Times New Roman" w:hAnsi="Times New Roman" w:cs="Times New Roman"/>
          <w:b/>
          <w:sz w:val="24"/>
          <w:szCs w:val="24"/>
        </w:rPr>
        <w:t xml:space="preserve">2. </w:t>
      </w:r>
      <w:r w:rsidRPr="00AD1ECB">
        <w:rPr>
          <w:rFonts w:ascii="Times New Roman" w:hAnsi="Times New Roman" w:cs="Times New Roman"/>
          <w:b/>
          <w:sz w:val="24"/>
          <w:szCs w:val="24"/>
        </w:rPr>
        <w:t>Pre-Claiming Lock Protocol</w:t>
      </w:r>
    </w:p>
    <w:p w:rsidR="00AD1ECB" w:rsidRDefault="00AD1ECB" w:rsidP="00AD1ECB">
      <w:pPr>
        <w:jc w:val="both"/>
        <w:rPr>
          <w:rFonts w:ascii="Times New Roman" w:hAnsi="Times New Roman" w:cs="Times New Roman"/>
          <w:sz w:val="24"/>
          <w:szCs w:val="24"/>
        </w:rPr>
      </w:pPr>
      <w:r w:rsidRPr="00AD1ECB">
        <w:rPr>
          <w:rFonts w:ascii="Times New Roman" w:hAnsi="Times New Roman" w:cs="Times New Roman"/>
          <w:sz w:val="24"/>
          <w:szCs w:val="24"/>
        </w:rPr>
        <w:t>The Pre-Claiming Lock Protocol evaluates a transaction to identify all the data items that require locks. Before the transaction begins, it requests the database management system to grant locks on all necessary data elements. If all the requested locks are successfully acquired, the transaction proceeds. Once the transaction is completed, all locks are released. However, if any of the locks are unavailable, the transaction rolls back and waits until all required locks are granted before restarting.</w:t>
      </w:r>
    </w:p>
    <w:p w:rsidR="00AD1ECB" w:rsidRPr="00AD1ECB" w:rsidRDefault="00AD1ECB" w:rsidP="00AD1ECB">
      <w:pPr>
        <w:jc w:val="both"/>
        <w:rPr>
          <w:rFonts w:ascii="Times New Roman" w:hAnsi="Times New Roman" w:cs="Times New Roman"/>
          <w:sz w:val="24"/>
          <w:szCs w:val="24"/>
        </w:rPr>
      </w:pPr>
    </w:p>
    <w:p w:rsidR="00AD1ECB" w:rsidRPr="00AD1ECB" w:rsidRDefault="00AD1ECB" w:rsidP="00AD1ECB">
      <w:pPr>
        <w:jc w:val="both"/>
        <w:rPr>
          <w:rFonts w:ascii="Times New Roman" w:hAnsi="Times New Roman" w:cs="Times New Roman"/>
          <w:sz w:val="24"/>
          <w:szCs w:val="24"/>
        </w:rPr>
      </w:pPr>
    </w:p>
    <w:p w:rsidR="00AD1ECB" w:rsidRPr="00AD1ECB" w:rsidRDefault="00AD1ECB" w:rsidP="00AD1ECB">
      <w:pPr>
        <w:rPr>
          <w:rFonts w:ascii="Times New Roman" w:hAnsi="Times New Roman" w:cs="Times New Roman"/>
          <w:b/>
          <w:sz w:val="24"/>
          <w:szCs w:val="24"/>
        </w:rPr>
      </w:pPr>
      <w:r w:rsidRPr="00AD1ECB">
        <w:rPr>
          <w:rFonts w:ascii="Times New Roman" w:hAnsi="Times New Roman" w:cs="Times New Roman"/>
          <w:b/>
          <w:sz w:val="24"/>
          <w:szCs w:val="24"/>
        </w:rPr>
        <w:lastRenderedPageBreak/>
        <w:t>Example:</w:t>
      </w:r>
    </w:p>
    <w:p w:rsidR="00AD1ECB" w:rsidRPr="00B74329" w:rsidRDefault="00AD1ECB" w:rsidP="00AD1ECB">
      <w:pPr>
        <w:rPr>
          <w:rFonts w:ascii="Times New Roman" w:hAnsi="Times New Roman" w:cs="Times New Roman"/>
          <w:sz w:val="24"/>
          <w:szCs w:val="24"/>
        </w:rPr>
      </w:pPr>
      <w:r w:rsidRPr="00B74329">
        <w:rPr>
          <w:rFonts w:ascii="Times New Roman" w:hAnsi="Times New Roman" w:cs="Times New Roman"/>
          <w:sz w:val="24"/>
          <w:szCs w:val="24"/>
        </w:rPr>
        <w:t>Consider two transactions T1 and T2 and two data items, X and Y:</w:t>
      </w:r>
    </w:p>
    <w:p w:rsidR="00AD1ECB" w:rsidRPr="00B74329" w:rsidRDefault="00B74329" w:rsidP="00AD1ECB">
      <w:pPr>
        <w:rPr>
          <w:rFonts w:ascii="Times New Roman" w:hAnsi="Times New Roman" w:cs="Times New Roman"/>
          <w:sz w:val="24"/>
          <w:szCs w:val="24"/>
        </w:rPr>
      </w:pPr>
      <w:r w:rsidRPr="00B74329">
        <w:rPr>
          <w:rFonts w:ascii="Times New Roman" w:hAnsi="Times New Roman" w:cs="Times New Roman"/>
          <w:sz w:val="24"/>
          <w:szCs w:val="24"/>
        </w:rPr>
        <w:t>(1)</w:t>
      </w:r>
    </w:p>
    <w:p w:rsidR="00AD1ECB" w:rsidRPr="00B74329" w:rsidRDefault="00AD1ECB" w:rsidP="00AD1ECB">
      <w:pPr>
        <w:rPr>
          <w:rFonts w:ascii="Times New Roman" w:hAnsi="Times New Roman" w:cs="Times New Roman"/>
          <w:sz w:val="24"/>
          <w:szCs w:val="24"/>
        </w:rPr>
      </w:pPr>
      <w:r w:rsidRPr="00B74329">
        <w:rPr>
          <w:rFonts w:ascii="Times New Roman" w:hAnsi="Times New Roman" w:cs="Times New Roman"/>
          <w:sz w:val="24"/>
          <w:szCs w:val="24"/>
        </w:rPr>
        <w:t>Transaction T1 declares that it needs:</w:t>
      </w:r>
    </w:p>
    <w:p w:rsidR="00AD1ECB" w:rsidRPr="00B74329" w:rsidRDefault="00AD1ECB" w:rsidP="00B74329">
      <w:pPr>
        <w:pStyle w:val="ListParagraph"/>
        <w:numPr>
          <w:ilvl w:val="0"/>
          <w:numId w:val="44"/>
        </w:numPr>
        <w:ind w:left="540" w:hanging="540"/>
        <w:rPr>
          <w:rFonts w:ascii="Times New Roman" w:hAnsi="Times New Roman" w:cs="Times New Roman"/>
          <w:sz w:val="24"/>
          <w:szCs w:val="24"/>
        </w:rPr>
      </w:pPr>
      <w:r w:rsidRPr="00B74329">
        <w:rPr>
          <w:rFonts w:ascii="Times New Roman" w:hAnsi="Times New Roman" w:cs="Times New Roman"/>
          <w:sz w:val="24"/>
          <w:szCs w:val="24"/>
        </w:rPr>
        <w:t>A write lock on X.</w:t>
      </w:r>
    </w:p>
    <w:p w:rsidR="00AD1ECB" w:rsidRPr="00B74329" w:rsidRDefault="00AD1ECB" w:rsidP="00B74329">
      <w:pPr>
        <w:pStyle w:val="ListParagraph"/>
        <w:numPr>
          <w:ilvl w:val="0"/>
          <w:numId w:val="44"/>
        </w:numPr>
        <w:ind w:left="540" w:hanging="540"/>
        <w:rPr>
          <w:rFonts w:ascii="Times New Roman" w:hAnsi="Times New Roman" w:cs="Times New Roman"/>
          <w:sz w:val="24"/>
          <w:szCs w:val="24"/>
        </w:rPr>
      </w:pPr>
      <w:r w:rsidRPr="00B74329">
        <w:rPr>
          <w:rFonts w:ascii="Times New Roman" w:hAnsi="Times New Roman" w:cs="Times New Roman"/>
          <w:sz w:val="24"/>
          <w:szCs w:val="24"/>
        </w:rPr>
        <w:t>A read lock on Y.</w:t>
      </w:r>
    </w:p>
    <w:p w:rsidR="00AD1ECB" w:rsidRPr="00456131" w:rsidRDefault="00AD1ECB" w:rsidP="00AD1ECB">
      <w:pPr>
        <w:rPr>
          <w:rFonts w:ascii="Times New Roman" w:hAnsi="Times New Roman" w:cs="Times New Roman"/>
          <w:sz w:val="24"/>
          <w:szCs w:val="24"/>
        </w:rPr>
      </w:pPr>
      <w:r w:rsidRPr="00B74329">
        <w:rPr>
          <w:rFonts w:ascii="Times New Roman" w:hAnsi="Times New Roman" w:cs="Times New Roman"/>
          <w:sz w:val="24"/>
          <w:szCs w:val="24"/>
        </w:rPr>
        <w:t>Since both locks are available, the system grants them. T1 starts execution:</w:t>
      </w:r>
    </w:p>
    <w:p w:rsidR="00AD1ECB" w:rsidRPr="00456131" w:rsidRDefault="00AD1ECB" w:rsidP="00456131">
      <w:pPr>
        <w:pStyle w:val="ListParagraph"/>
        <w:numPr>
          <w:ilvl w:val="0"/>
          <w:numId w:val="45"/>
        </w:numPr>
        <w:ind w:left="540" w:hanging="540"/>
        <w:rPr>
          <w:rFonts w:ascii="Times New Roman" w:hAnsi="Times New Roman" w:cs="Times New Roman"/>
          <w:sz w:val="24"/>
          <w:szCs w:val="24"/>
        </w:rPr>
      </w:pPr>
      <w:r w:rsidRPr="00456131">
        <w:rPr>
          <w:rFonts w:ascii="Times New Roman" w:hAnsi="Times New Roman" w:cs="Times New Roman"/>
          <w:sz w:val="24"/>
          <w:szCs w:val="24"/>
        </w:rPr>
        <w:t>It updates X.</w:t>
      </w:r>
    </w:p>
    <w:p w:rsidR="00AD1ECB" w:rsidRPr="00456131" w:rsidRDefault="00AD1ECB" w:rsidP="00456131">
      <w:pPr>
        <w:pStyle w:val="ListParagraph"/>
        <w:numPr>
          <w:ilvl w:val="0"/>
          <w:numId w:val="45"/>
        </w:numPr>
        <w:ind w:left="540" w:hanging="540"/>
        <w:rPr>
          <w:rFonts w:ascii="Times New Roman" w:hAnsi="Times New Roman" w:cs="Times New Roman"/>
          <w:sz w:val="24"/>
          <w:szCs w:val="24"/>
        </w:rPr>
      </w:pPr>
      <w:r w:rsidRPr="00456131">
        <w:rPr>
          <w:rFonts w:ascii="Times New Roman" w:hAnsi="Times New Roman" w:cs="Times New Roman"/>
          <w:sz w:val="24"/>
          <w:szCs w:val="24"/>
        </w:rPr>
        <w:t>It reads the value of Y.</w:t>
      </w:r>
    </w:p>
    <w:p w:rsidR="00D2423B" w:rsidRPr="00D2423B" w:rsidRDefault="00D2423B" w:rsidP="00AD1ECB">
      <w:pPr>
        <w:rPr>
          <w:rFonts w:ascii="Times New Roman" w:hAnsi="Times New Roman" w:cs="Times New Roman"/>
          <w:sz w:val="24"/>
          <w:szCs w:val="24"/>
        </w:rPr>
      </w:pPr>
      <w:r w:rsidRPr="00D2423B">
        <w:rPr>
          <w:rFonts w:ascii="Times New Roman" w:hAnsi="Times New Roman" w:cs="Times New Roman"/>
          <w:sz w:val="24"/>
          <w:szCs w:val="24"/>
        </w:rPr>
        <w:t>(2)</w:t>
      </w:r>
    </w:p>
    <w:p w:rsidR="00AD1ECB" w:rsidRPr="00D2423B" w:rsidRDefault="00AD1ECB" w:rsidP="00AD1ECB">
      <w:pPr>
        <w:rPr>
          <w:rFonts w:ascii="Times New Roman" w:hAnsi="Times New Roman" w:cs="Times New Roman"/>
          <w:sz w:val="24"/>
          <w:szCs w:val="24"/>
        </w:rPr>
      </w:pPr>
      <w:r w:rsidRPr="00D2423B">
        <w:rPr>
          <w:rFonts w:ascii="Times New Roman" w:hAnsi="Times New Roman" w:cs="Times New Roman"/>
          <w:sz w:val="24"/>
          <w:szCs w:val="24"/>
        </w:rPr>
        <w:t>While T1 is executing, Transaction T2 declares that it needs:</w:t>
      </w:r>
    </w:p>
    <w:p w:rsidR="00AD1ECB" w:rsidRPr="00D2423B" w:rsidRDefault="00AD1ECB" w:rsidP="00D2423B">
      <w:pPr>
        <w:pStyle w:val="ListParagraph"/>
        <w:numPr>
          <w:ilvl w:val="0"/>
          <w:numId w:val="46"/>
        </w:numPr>
        <w:ind w:left="540" w:hanging="540"/>
        <w:rPr>
          <w:rFonts w:ascii="Times New Roman" w:hAnsi="Times New Roman" w:cs="Times New Roman"/>
          <w:sz w:val="24"/>
          <w:szCs w:val="24"/>
        </w:rPr>
      </w:pPr>
      <w:r w:rsidRPr="00D2423B">
        <w:rPr>
          <w:rFonts w:ascii="Times New Roman" w:hAnsi="Times New Roman" w:cs="Times New Roman"/>
          <w:sz w:val="24"/>
          <w:szCs w:val="24"/>
        </w:rPr>
        <w:t>A read lock on X.</w:t>
      </w:r>
    </w:p>
    <w:p w:rsidR="00AD1ECB" w:rsidRPr="00D2423B" w:rsidRDefault="00AD1ECB" w:rsidP="00AD1ECB">
      <w:pPr>
        <w:rPr>
          <w:rFonts w:ascii="Times New Roman" w:hAnsi="Times New Roman" w:cs="Times New Roman"/>
          <w:sz w:val="24"/>
          <w:szCs w:val="24"/>
        </w:rPr>
      </w:pPr>
      <w:r w:rsidRPr="00D2423B">
        <w:rPr>
          <w:rFonts w:ascii="Times New Roman" w:hAnsi="Times New Roman" w:cs="Times New Roman"/>
          <w:sz w:val="24"/>
          <w:szCs w:val="24"/>
        </w:rPr>
        <w:t>However, since T1 already holds a write lock on X, T2’s request is denied. T2 must wait until T1 completes its operations and releases the locks.</w:t>
      </w:r>
    </w:p>
    <w:p w:rsidR="00AD1ECB" w:rsidRPr="00D2423B" w:rsidRDefault="00D2423B" w:rsidP="00D2423B">
      <w:pPr>
        <w:jc w:val="both"/>
        <w:rPr>
          <w:rFonts w:ascii="Times New Roman" w:hAnsi="Times New Roman" w:cs="Times New Roman"/>
          <w:sz w:val="24"/>
          <w:szCs w:val="24"/>
        </w:rPr>
      </w:pPr>
      <w:r w:rsidRPr="00D2423B">
        <w:rPr>
          <w:rFonts w:ascii="Times New Roman" w:hAnsi="Times New Roman" w:cs="Times New Roman"/>
          <w:sz w:val="24"/>
          <w:szCs w:val="24"/>
        </w:rPr>
        <w:t>(3)</w:t>
      </w:r>
    </w:p>
    <w:p w:rsidR="00AD1ECB" w:rsidRPr="00D2423B" w:rsidRDefault="00AD1ECB" w:rsidP="00D2423B">
      <w:pPr>
        <w:jc w:val="both"/>
        <w:rPr>
          <w:rFonts w:ascii="Times New Roman" w:hAnsi="Times New Roman" w:cs="Times New Roman"/>
          <w:sz w:val="24"/>
          <w:szCs w:val="24"/>
        </w:rPr>
      </w:pPr>
      <w:r w:rsidRPr="00D2423B">
        <w:rPr>
          <w:rFonts w:ascii="Times New Roman" w:hAnsi="Times New Roman" w:cs="Times New Roman"/>
          <w:sz w:val="24"/>
          <w:szCs w:val="24"/>
        </w:rPr>
        <w:t>Once T1 finishes, it releases the locks on X and Y. The system now grants the read lock on X to T2, allowing it to proceed.</w:t>
      </w:r>
    </w:p>
    <w:p w:rsidR="00AD1ECB" w:rsidRPr="00D2423B" w:rsidRDefault="00AD1ECB" w:rsidP="00D2423B">
      <w:pPr>
        <w:jc w:val="both"/>
        <w:rPr>
          <w:rFonts w:ascii="Times New Roman" w:hAnsi="Times New Roman" w:cs="Times New Roman"/>
          <w:sz w:val="24"/>
          <w:szCs w:val="24"/>
        </w:rPr>
      </w:pPr>
      <w:r w:rsidRPr="00D2423B">
        <w:rPr>
          <w:rFonts w:ascii="Times New Roman" w:hAnsi="Times New Roman" w:cs="Times New Roman"/>
          <w:sz w:val="24"/>
          <w:szCs w:val="24"/>
        </w:rPr>
        <w:t>This method is simple but may lead to inefficiency in systems with a high number of transactions.</w:t>
      </w:r>
    </w:p>
    <w:p w:rsidR="00BA3E64" w:rsidRPr="00BA3E64" w:rsidRDefault="00BA3E64" w:rsidP="00BA3E64">
      <w:pPr>
        <w:pStyle w:val="Heading3"/>
        <w:spacing w:before="0" w:after="201" w:line="668" w:lineRule="atLeast"/>
        <w:jc w:val="center"/>
        <w:rPr>
          <w:rFonts w:ascii="Times New Roman" w:hAnsi="Times New Roman" w:cs="Times New Roman"/>
          <w:bCs w:val="0"/>
          <w:color w:val="1A1A1A"/>
          <w:sz w:val="24"/>
          <w:szCs w:val="24"/>
        </w:rPr>
      </w:pPr>
      <w:r w:rsidRPr="00BA3E64">
        <w:rPr>
          <w:rFonts w:ascii="Times New Roman" w:hAnsi="Times New Roman" w:cs="Times New Roman"/>
          <w:bCs w:val="0"/>
          <w:color w:val="1A1A1A"/>
          <w:sz w:val="24"/>
          <w:szCs w:val="24"/>
        </w:rPr>
        <w:t>Two-phase locking</w:t>
      </w:r>
    </w:p>
    <w:p w:rsidR="00BA3E64" w:rsidRPr="00C75F9C" w:rsidRDefault="00BA3E64" w:rsidP="00BA3E64">
      <w:pPr>
        <w:pStyle w:val="NormalWeb"/>
        <w:spacing w:before="0" w:beforeAutospacing="0" w:line="512" w:lineRule="atLeast"/>
        <w:jc w:val="both"/>
        <w:rPr>
          <w:color w:val="1A1A1A"/>
          <w:spacing w:val="5"/>
        </w:rPr>
      </w:pPr>
      <w:r w:rsidRPr="00C75F9C">
        <w:rPr>
          <w:color w:val="1A1A1A"/>
          <w:spacing w:val="5"/>
        </w:rPr>
        <w:t>Two-phase locking (2PL) is one of the most widely used concurrency control protocols, particularly in centralized, single-node </w:t>
      </w:r>
      <w:hyperlink r:id="rId6" w:tgtFrame="_self" w:history="1">
        <w:r w:rsidRPr="00C75F9C">
          <w:rPr>
            <w:rStyle w:val="Hyperlink"/>
            <w:rFonts w:eastAsiaTheme="majorEastAsia"/>
            <w:color w:val="007AAB"/>
            <w:spacing w:val="5"/>
          </w:rPr>
          <w:t>relational databases</w:t>
        </w:r>
      </w:hyperlink>
      <w:r w:rsidRPr="00C75F9C">
        <w:rPr>
          <w:color w:val="1A1A1A"/>
          <w:spacing w:val="5"/>
        </w:rPr>
        <w:t>. It requires transactions to acquire locks before accessing data. Lock-based protocols, in general, obtain a lock before they operate on an item. 2PL is a type of lock-based protocol that employs two types of locks:</w:t>
      </w:r>
    </w:p>
    <w:p w:rsidR="00BA3E64" w:rsidRPr="00C75F9C" w:rsidRDefault="00BA3E64" w:rsidP="00BA3E64">
      <w:pPr>
        <w:pStyle w:val="NormalWeb"/>
        <w:numPr>
          <w:ilvl w:val="0"/>
          <w:numId w:val="3"/>
        </w:numPr>
        <w:spacing w:before="0" w:beforeAutospacing="0" w:line="512" w:lineRule="atLeast"/>
        <w:jc w:val="both"/>
        <w:rPr>
          <w:color w:val="1A1A1A"/>
          <w:spacing w:val="5"/>
        </w:rPr>
      </w:pPr>
      <w:r w:rsidRPr="00C75F9C">
        <w:rPr>
          <w:color w:val="1A1A1A"/>
          <w:spacing w:val="5"/>
        </w:rPr>
        <w:lastRenderedPageBreak/>
        <w:t>Read lock (shared lock): Allows multiple transactions to read an item simultaneously.</w:t>
      </w:r>
    </w:p>
    <w:p w:rsidR="00BA3E64" w:rsidRPr="00BA3E64" w:rsidRDefault="00BA3E64" w:rsidP="00BA3E64">
      <w:pPr>
        <w:pStyle w:val="NormalWeb"/>
        <w:numPr>
          <w:ilvl w:val="0"/>
          <w:numId w:val="3"/>
        </w:numPr>
        <w:spacing w:before="0" w:beforeAutospacing="0" w:line="512" w:lineRule="atLeast"/>
        <w:jc w:val="both"/>
        <w:rPr>
          <w:color w:val="1A1A1A"/>
          <w:spacing w:val="5"/>
        </w:rPr>
      </w:pPr>
      <w:r w:rsidRPr="00C75F9C">
        <w:rPr>
          <w:color w:val="1A1A1A"/>
          <w:spacing w:val="5"/>
        </w:rPr>
        <w:t>Write lock (exclusive lock): Prevents other transactions from acquiring any lock (read or write) on the same item.</w:t>
      </w:r>
    </w:p>
    <w:p w:rsidR="00BA3E64" w:rsidRDefault="00BA3E64" w:rsidP="00BA3E64">
      <w:pPr>
        <w:pStyle w:val="NormalWeb"/>
        <w:spacing w:before="0" w:beforeAutospacing="0" w:line="512" w:lineRule="atLeast"/>
        <w:ind w:left="720"/>
        <w:jc w:val="both"/>
        <w:rPr>
          <w:color w:val="1A1A1A"/>
          <w:spacing w:val="5"/>
        </w:rPr>
      </w:pPr>
      <w:r w:rsidRPr="00C75F9C">
        <w:rPr>
          <w:color w:val="1A1A1A"/>
          <w:spacing w:val="5"/>
        </w:rPr>
        <w:t>This locking behavior aligns with the notion of conflicts introduced in the previous section.</w:t>
      </w:r>
    </w:p>
    <w:p w:rsidR="00BA3E64" w:rsidRPr="00C75F9C" w:rsidRDefault="00BA3E64" w:rsidP="00BA3E64">
      <w:pPr>
        <w:pStyle w:val="NormalWeb"/>
        <w:spacing w:before="0" w:beforeAutospacing="0" w:line="512" w:lineRule="atLeast"/>
        <w:ind w:left="720"/>
        <w:jc w:val="both"/>
        <w:rPr>
          <w:color w:val="1A1A1A"/>
          <w:spacing w:val="5"/>
        </w:rPr>
      </w:pPr>
    </w:p>
    <w:p w:rsidR="00BA3E64" w:rsidRPr="00BA3E64" w:rsidRDefault="00BA3E64" w:rsidP="00BA3E64">
      <w:pPr>
        <w:jc w:val="both"/>
        <w:rPr>
          <w:rFonts w:ascii="Times New Roman" w:hAnsi="Times New Roman" w:cs="Times New Roman"/>
          <w:sz w:val="24"/>
          <w:szCs w:val="24"/>
        </w:rPr>
      </w:pPr>
      <w:r w:rsidRPr="00BA3E64">
        <w:rPr>
          <w:rFonts w:ascii="Times New Roman" w:hAnsi="Times New Roman" w:cs="Times New Roman"/>
          <w:color w:val="1A1A1A"/>
          <w:spacing w:val="5"/>
          <w:sz w:val="24"/>
          <w:szCs w:val="24"/>
        </w:rPr>
        <w:t>2PL consists of two phases:</w:t>
      </w:r>
    </w:p>
    <w:p w:rsidR="00BA3E64" w:rsidRPr="00C01B3F" w:rsidRDefault="00BA3E64" w:rsidP="00BA3E64">
      <w:pPr>
        <w:pStyle w:val="NormalWeb"/>
        <w:numPr>
          <w:ilvl w:val="0"/>
          <w:numId w:val="4"/>
        </w:numPr>
        <w:spacing w:before="0" w:beforeAutospacing="0" w:line="512" w:lineRule="atLeast"/>
        <w:jc w:val="both"/>
        <w:rPr>
          <w:color w:val="1A1A1A"/>
          <w:spacing w:val="5"/>
        </w:rPr>
      </w:pPr>
      <w:r w:rsidRPr="00C75F9C">
        <w:rPr>
          <w:color w:val="1A1A1A"/>
          <w:spacing w:val="5"/>
        </w:rPr>
        <w:t xml:space="preserve">Growing phase: </w:t>
      </w:r>
      <w:r w:rsidR="00C01B3F" w:rsidRPr="00C01B3F">
        <w:rPr>
          <w:color w:val="445578"/>
          <w:shd w:val="clear" w:color="auto" w:fill="FFFFFF"/>
        </w:rPr>
        <w:t>During this phase, a transaction can obtain (acquire) any number of locks as required but cannot release any. This phase continues until the transaction acquires all the locks it needs and no longer requests.</w:t>
      </w:r>
    </w:p>
    <w:p w:rsidR="00C01B3F" w:rsidRPr="00C01B3F" w:rsidRDefault="00BA3E64" w:rsidP="00BA3E64">
      <w:pPr>
        <w:pStyle w:val="NormalWeb"/>
        <w:numPr>
          <w:ilvl w:val="0"/>
          <w:numId w:val="4"/>
        </w:numPr>
        <w:spacing w:before="0" w:beforeAutospacing="0" w:line="512" w:lineRule="atLeast"/>
        <w:jc w:val="both"/>
        <w:rPr>
          <w:color w:val="1A1A1A"/>
          <w:spacing w:val="5"/>
        </w:rPr>
      </w:pPr>
      <w:r w:rsidRPr="00C01B3F">
        <w:rPr>
          <w:color w:val="1A1A1A"/>
          <w:spacing w:val="5"/>
        </w:rPr>
        <w:t xml:space="preserve">Shrinking phase: </w:t>
      </w:r>
      <w:r w:rsidR="00C01B3F" w:rsidRPr="00C01B3F">
        <w:rPr>
          <w:color w:val="445578"/>
          <w:shd w:val="clear" w:color="auto" w:fill="FFFFFF"/>
        </w:rPr>
        <w:t>Once the transaction releases its first lock, the Shrinking phase starts. During this phase, the transaction can release but not acquire any more locks.</w:t>
      </w:r>
    </w:p>
    <w:p w:rsidR="00BA3E64" w:rsidRPr="00C01B3F" w:rsidRDefault="00BA3E64" w:rsidP="00BA3E64">
      <w:pPr>
        <w:pStyle w:val="NormalWeb"/>
        <w:numPr>
          <w:ilvl w:val="0"/>
          <w:numId w:val="4"/>
        </w:numPr>
        <w:spacing w:before="0" w:beforeAutospacing="0" w:line="512" w:lineRule="atLeast"/>
        <w:jc w:val="both"/>
        <w:rPr>
          <w:color w:val="1A1A1A"/>
          <w:spacing w:val="5"/>
        </w:rPr>
      </w:pPr>
      <w:r w:rsidRPr="00C01B3F">
        <w:rPr>
          <w:color w:val="1A1A1A"/>
          <w:spacing w:val="5"/>
        </w:rPr>
        <w:t>The moment when a transaction has acquired all its required locks is known as the lock point. The schedule produced by 2PL is equivalent to a serial schedule where transactions are ordered by their lock points.</w:t>
      </w:r>
    </w:p>
    <w:p w:rsidR="00BA3E64" w:rsidRPr="00C75F9C" w:rsidRDefault="00BA3E64" w:rsidP="00BA3E64">
      <w:pPr>
        <w:pStyle w:val="Heading3"/>
        <w:spacing w:before="0" w:after="201" w:line="668" w:lineRule="atLeast"/>
        <w:jc w:val="both"/>
        <w:rPr>
          <w:rFonts w:ascii="Times New Roman" w:hAnsi="Times New Roman" w:cs="Times New Roman"/>
          <w:b w:val="0"/>
          <w:bCs w:val="0"/>
          <w:color w:val="1A1A1A"/>
          <w:sz w:val="24"/>
          <w:szCs w:val="24"/>
        </w:rPr>
      </w:pPr>
      <w:r w:rsidRPr="00C75F9C">
        <w:rPr>
          <w:rFonts w:ascii="Times New Roman" w:hAnsi="Times New Roman" w:cs="Times New Roman"/>
          <w:b w:val="0"/>
          <w:bCs w:val="0"/>
          <w:color w:val="1A1A1A"/>
          <w:sz w:val="24"/>
          <w:szCs w:val="24"/>
        </w:rPr>
        <w:t>Strict two-phase locking (Strict 2PL)</w:t>
      </w:r>
    </w:p>
    <w:p w:rsidR="00BA3E64" w:rsidRPr="00C75F9C" w:rsidRDefault="00BA3E64" w:rsidP="00BA3E64">
      <w:pPr>
        <w:pStyle w:val="NormalWeb"/>
        <w:spacing w:before="0" w:beforeAutospacing="0" w:line="512" w:lineRule="atLeast"/>
        <w:jc w:val="both"/>
        <w:rPr>
          <w:color w:val="1A1A1A"/>
          <w:spacing w:val="5"/>
        </w:rPr>
      </w:pPr>
      <w:r w:rsidRPr="00C75F9C">
        <w:rPr>
          <w:color w:val="1A1A1A"/>
          <w:spacing w:val="5"/>
        </w:rPr>
        <w:t>In standard 2PL, a transaction releases locks as soon as the locks are no longer needed once the transaction has reached its lock point. These can lead to schedules that are not recoverable or cause cascading aborts as described below: </w:t>
      </w:r>
    </w:p>
    <w:p w:rsidR="00BA3E64" w:rsidRPr="00C75F9C" w:rsidRDefault="00BA3E64" w:rsidP="00BA3E64">
      <w:pPr>
        <w:pStyle w:val="NormalWeb"/>
        <w:numPr>
          <w:ilvl w:val="0"/>
          <w:numId w:val="5"/>
        </w:numPr>
        <w:spacing w:before="0" w:beforeAutospacing="0" w:line="512" w:lineRule="atLeast"/>
        <w:jc w:val="both"/>
        <w:rPr>
          <w:color w:val="1A1A1A"/>
          <w:spacing w:val="5"/>
        </w:rPr>
      </w:pPr>
      <w:r w:rsidRPr="00C75F9C">
        <w:rPr>
          <w:color w:val="1A1A1A"/>
          <w:spacing w:val="5"/>
        </w:rPr>
        <w:lastRenderedPageBreak/>
        <w:t xml:space="preserve">The schedule is not recoverable: A committed transaction may have read values written by another transaction </w:t>
      </w:r>
      <w:proofErr w:type="gramStart"/>
      <w:r w:rsidRPr="00C75F9C">
        <w:rPr>
          <w:color w:val="1A1A1A"/>
          <w:spacing w:val="5"/>
        </w:rPr>
        <w:t>that later aborts</w:t>
      </w:r>
      <w:proofErr w:type="gramEnd"/>
      <w:r w:rsidRPr="00C75F9C">
        <w:rPr>
          <w:color w:val="1A1A1A"/>
          <w:spacing w:val="5"/>
        </w:rPr>
        <w:t>. This is not a desirable situation.</w:t>
      </w:r>
    </w:p>
    <w:p w:rsidR="00BA3E64" w:rsidRPr="00C75F9C" w:rsidRDefault="00BA3E64" w:rsidP="00BA3E64">
      <w:pPr>
        <w:pStyle w:val="NormalWeb"/>
        <w:numPr>
          <w:ilvl w:val="0"/>
          <w:numId w:val="5"/>
        </w:numPr>
        <w:spacing w:before="0" w:beforeAutospacing="0" w:line="512" w:lineRule="atLeast"/>
        <w:jc w:val="both"/>
        <w:rPr>
          <w:color w:val="1A1A1A"/>
          <w:spacing w:val="5"/>
        </w:rPr>
      </w:pPr>
      <w:r w:rsidRPr="00C75F9C">
        <w:rPr>
          <w:color w:val="1A1A1A"/>
          <w:spacing w:val="5"/>
        </w:rPr>
        <w:t>Schedule causes cascading aborts: The failure of one transaction may force multiple dependent transactions to abort.</w:t>
      </w:r>
    </w:p>
    <w:p w:rsidR="00BA3E64" w:rsidRDefault="00BA3E64" w:rsidP="00921190">
      <w:pPr>
        <w:pStyle w:val="NormalWeb"/>
        <w:spacing w:before="0" w:beforeAutospacing="0" w:line="512" w:lineRule="atLeast"/>
        <w:jc w:val="both"/>
        <w:rPr>
          <w:color w:val="1A1A1A"/>
          <w:spacing w:val="5"/>
        </w:rPr>
      </w:pPr>
      <w:r w:rsidRPr="00C75F9C">
        <w:rPr>
          <w:color w:val="1A1A1A"/>
          <w:spacing w:val="5"/>
        </w:rPr>
        <w:t>Most databases implement strict 2PL to mitigate these issues, where all locks are held until the transaction commits or aborts.</w:t>
      </w:r>
    </w:p>
    <w:p w:rsidR="00921190" w:rsidRPr="00921190" w:rsidRDefault="00921190" w:rsidP="00921190">
      <w:pPr>
        <w:pStyle w:val="NormalWeb"/>
        <w:spacing w:before="0" w:beforeAutospacing="0" w:line="512" w:lineRule="atLeast"/>
        <w:jc w:val="both"/>
        <w:rPr>
          <w:color w:val="1A1A1A"/>
          <w:spacing w:val="5"/>
        </w:rPr>
      </w:pPr>
    </w:p>
    <w:p w:rsidR="00C75F9C" w:rsidRPr="00C75F9C" w:rsidRDefault="00C75F9C" w:rsidP="00C75F9C">
      <w:pPr>
        <w:jc w:val="both"/>
        <w:rPr>
          <w:rFonts w:ascii="Times New Roman" w:hAnsi="Times New Roman" w:cs="Times New Roman"/>
          <w:b/>
          <w:sz w:val="24"/>
          <w:szCs w:val="24"/>
        </w:rPr>
      </w:pPr>
      <w:proofErr w:type="spellStart"/>
      <w:r w:rsidRPr="00C75F9C">
        <w:rPr>
          <w:rFonts w:ascii="Times New Roman" w:hAnsi="Times New Roman" w:cs="Times New Roman"/>
          <w:b/>
          <w:sz w:val="24"/>
          <w:szCs w:val="24"/>
        </w:rPr>
        <w:t>Cascadeless</w:t>
      </w:r>
      <w:proofErr w:type="spellEnd"/>
      <w:r w:rsidRPr="00C75F9C">
        <w:rPr>
          <w:rFonts w:ascii="Times New Roman" w:hAnsi="Times New Roman" w:cs="Times New Roman"/>
          <w:b/>
          <w:sz w:val="24"/>
          <w:szCs w:val="24"/>
        </w:rPr>
        <w:t xml:space="preserve"> and Recoverable Schedules in Concurrency Control</w:t>
      </w:r>
    </w:p>
    <w:p w:rsidR="00C75F9C" w:rsidRPr="00C75F9C" w:rsidRDefault="00C75F9C" w:rsidP="00C75F9C">
      <w:pPr>
        <w:jc w:val="both"/>
        <w:rPr>
          <w:rFonts w:ascii="Times New Roman" w:hAnsi="Times New Roman" w:cs="Times New Roman"/>
          <w:b/>
          <w:sz w:val="24"/>
          <w:szCs w:val="24"/>
        </w:rPr>
      </w:pPr>
      <w:r w:rsidRPr="00C75F9C">
        <w:rPr>
          <w:rFonts w:ascii="Times New Roman" w:hAnsi="Times New Roman" w:cs="Times New Roman"/>
          <w:b/>
          <w:sz w:val="24"/>
          <w:szCs w:val="24"/>
        </w:rPr>
        <w:t>1. Recoverable Schedules</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A recoverable schedule ensures that a transaction commits only if all the transactions it depends on have committed. This avoids situations where a committed transaction depends on an uncommitted transaction that later fails, leading to inconsistencies.</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Concurrency control ensures recoverable schedules by keeping track of which transactions depend on others. It makes sure a transaction can only commit if all the transactions it relies on have already committed successfully. This prevents issues where a committed transaction depends on one that later fails.</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Techniques like strict two-phase locking (2PL) enforce recoverability by delaying the commit of dependent transactions until the parent transactions have safely committed.</w:t>
      </w:r>
    </w:p>
    <w:p w:rsidR="00C75F9C" w:rsidRPr="00C75F9C" w:rsidRDefault="00C75F9C" w:rsidP="00C75F9C">
      <w:pPr>
        <w:jc w:val="both"/>
        <w:rPr>
          <w:rFonts w:ascii="Times New Roman" w:hAnsi="Times New Roman" w:cs="Times New Roman"/>
          <w:b/>
          <w:sz w:val="24"/>
          <w:szCs w:val="24"/>
        </w:rPr>
      </w:pPr>
      <w:r w:rsidRPr="00C75F9C">
        <w:rPr>
          <w:rFonts w:ascii="Times New Roman" w:hAnsi="Times New Roman" w:cs="Times New Roman"/>
          <w:b/>
          <w:sz w:val="24"/>
          <w:szCs w:val="24"/>
        </w:rPr>
        <w:t xml:space="preserve">2. </w:t>
      </w:r>
      <w:proofErr w:type="spellStart"/>
      <w:r w:rsidRPr="00C75F9C">
        <w:rPr>
          <w:rFonts w:ascii="Times New Roman" w:hAnsi="Times New Roman" w:cs="Times New Roman"/>
          <w:b/>
          <w:sz w:val="24"/>
          <w:szCs w:val="24"/>
        </w:rPr>
        <w:t>Cascadeless</w:t>
      </w:r>
      <w:proofErr w:type="spellEnd"/>
      <w:r w:rsidRPr="00C75F9C">
        <w:rPr>
          <w:rFonts w:ascii="Times New Roman" w:hAnsi="Times New Roman" w:cs="Times New Roman"/>
          <w:b/>
          <w:sz w:val="24"/>
          <w:szCs w:val="24"/>
        </w:rPr>
        <w:t xml:space="preserve"> Schedules</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 xml:space="preserve">A </w:t>
      </w:r>
      <w:proofErr w:type="spellStart"/>
      <w:r w:rsidRPr="00C75F9C">
        <w:rPr>
          <w:rFonts w:ascii="Times New Roman" w:hAnsi="Times New Roman" w:cs="Times New Roman"/>
          <w:sz w:val="24"/>
          <w:szCs w:val="24"/>
        </w:rPr>
        <w:t>cascadeless</w:t>
      </w:r>
      <w:proofErr w:type="spellEnd"/>
      <w:r w:rsidRPr="00C75F9C">
        <w:rPr>
          <w:rFonts w:ascii="Times New Roman" w:hAnsi="Times New Roman" w:cs="Times New Roman"/>
          <w:sz w:val="24"/>
          <w:szCs w:val="24"/>
        </w:rPr>
        <w:t xml:space="preserve"> schedule avoids cascading rollbacks, which occur when the failure of one transaction causes multiple dependent transactions to fail.</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 xml:space="preserve">Concurrency control techniques such as strict 2PL or timestamp ordering ensure </w:t>
      </w:r>
      <w:proofErr w:type="spellStart"/>
      <w:r w:rsidRPr="00C75F9C">
        <w:rPr>
          <w:rFonts w:ascii="Times New Roman" w:hAnsi="Times New Roman" w:cs="Times New Roman"/>
          <w:sz w:val="24"/>
          <w:szCs w:val="24"/>
        </w:rPr>
        <w:t>cascadeless</w:t>
      </w:r>
      <w:proofErr w:type="spellEnd"/>
      <w:r w:rsidRPr="00C75F9C">
        <w:rPr>
          <w:rFonts w:ascii="Times New Roman" w:hAnsi="Times New Roman" w:cs="Times New Roman"/>
          <w:sz w:val="24"/>
          <w:szCs w:val="24"/>
        </w:rPr>
        <w:t xml:space="preserve"> schedules by ensuring dependent transactions only access committed data.</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By delaying read or write operations until the transaction they depend on has committed, cascading rollbacks are avoided.</w:t>
      </w:r>
    </w:p>
    <w:p w:rsidR="00C75F9C" w:rsidRPr="00C75F9C" w:rsidRDefault="00C75F9C" w:rsidP="00C75F9C">
      <w:pPr>
        <w:jc w:val="both"/>
        <w:rPr>
          <w:rFonts w:ascii="Times New Roman" w:hAnsi="Times New Roman" w:cs="Times New Roman"/>
          <w:sz w:val="24"/>
          <w:szCs w:val="24"/>
        </w:rPr>
      </w:pPr>
    </w:p>
    <w:p w:rsidR="00BC1D77" w:rsidRDefault="00BC1D77" w:rsidP="00D828B9">
      <w:pPr>
        <w:jc w:val="center"/>
        <w:rPr>
          <w:rFonts w:ascii="Times New Roman" w:hAnsi="Times New Roman" w:cs="Times New Roman"/>
          <w:b/>
          <w:sz w:val="24"/>
          <w:szCs w:val="24"/>
        </w:rPr>
      </w:pPr>
    </w:p>
    <w:p w:rsidR="00C75F9C" w:rsidRPr="00D828B9" w:rsidRDefault="00C75F9C" w:rsidP="00D828B9">
      <w:pPr>
        <w:jc w:val="center"/>
        <w:rPr>
          <w:rFonts w:ascii="Times New Roman" w:hAnsi="Times New Roman" w:cs="Times New Roman"/>
          <w:b/>
          <w:sz w:val="24"/>
          <w:szCs w:val="24"/>
        </w:rPr>
      </w:pPr>
      <w:r w:rsidRPr="00D828B9">
        <w:rPr>
          <w:rFonts w:ascii="Times New Roman" w:hAnsi="Times New Roman" w:cs="Times New Roman"/>
          <w:b/>
          <w:sz w:val="24"/>
          <w:szCs w:val="24"/>
        </w:rPr>
        <w:lastRenderedPageBreak/>
        <w:t>Advantages of Concurrency</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sz w:val="24"/>
          <w:szCs w:val="24"/>
        </w:rPr>
        <w:t>In general, concurrency means that more than one transaction can work on a system. The advantages of a concurrent system are:</w:t>
      </w:r>
    </w:p>
    <w:p w:rsidR="00C75F9C" w:rsidRPr="00C75F9C" w:rsidRDefault="00C75F9C" w:rsidP="00C75F9C">
      <w:pPr>
        <w:jc w:val="both"/>
        <w:rPr>
          <w:rFonts w:ascii="Times New Roman" w:hAnsi="Times New Roman" w:cs="Times New Roman"/>
          <w:sz w:val="24"/>
          <w:szCs w:val="24"/>
        </w:rPr>
      </w:pPr>
      <w:r w:rsidRPr="00C75F9C">
        <w:rPr>
          <w:rFonts w:ascii="Times New Roman" w:hAnsi="Times New Roman" w:cs="Times New Roman"/>
          <w:b/>
          <w:sz w:val="24"/>
          <w:szCs w:val="24"/>
        </w:rPr>
        <w:t>Waiting Time:</w:t>
      </w:r>
      <w:r w:rsidRPr="00C75F9C">
        <w:rPr>
          <w:rFonts w:ascii="Times New Roman" w:hAnsi="Times New Roman" w:cs="Times New Roman"/>
          <w:sz w:val="24"/>
          <w:szCs w:val="24"/>
        </w:rPr>
        <w:t xml:space="preserve"> It means if a process is in a ready state but still the process does not get the system to get execute is called waiting time. So, concurrency leads to less waiting time.</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Response Time:</w:t>
      </w:r>
      <w:r w:rsidRPr="00C75F9C">
        <w:rPr>
          <w:rFonts w:ascii="Times New Roman" w:hAnsi="Times New Roman" w:cs="Times New Roman"/>
          <w:sz w:val="24"/>
          <w:szCs w:val="24"/>
        </w:rPr>
        <w:t xml:space="preserve"> The time wasted in getting the response from the CPU for the first time, is called response time. So, concurrency leads to less Response Time.</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Resource Utilization:</w:t>
      </w:r>
      <w:r w:rsidRPr="00C75F9C">
        <w:rPr>
          <w:rFonts w:ascii="Times New Roman" w:hAnsi="Times New Roman" w:cs="Times New Roman"/>
          <w:sz w:val="24"/>
          <w:szCs w:val="24"/>
        </w:rPr>
        <w:t xml:space="preserve"> The amount of Resource utilization in a particular system is called Resource Utilization. Multiple transactions can run parallel in a system. So, concurrency leads to more Resource Utilization.</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Efficiency:</w:t>
      </w:r>
      <w:r w:rsidRPr="00C75F9C">
        <w:rPr>
          <w:rFonts w:ascii="Times New Roman" w:hAnsi="Times New Roman" w:cs="Times New Roman"/>
          <w:sz w:val="24"/>
          <w:szCs w:val="24"/>
        </w:rPr>
        <w:t xml:space="preserve"> The amount of output produced in comparison to given input is called efficiency. So, Concurrency leads to more Efficiency.</w:t>
      </w:r>
    </w:p>
    <w:p w:rsidR="00C75F9C" w:rsidRPr="00D828B9" w:rsidRDefault="00C75F9C" w:rsidP="00D828B9">
      <w:pPr>
        <w:jc w:val="center"/>
        <w:rPr>
          <w:rFonts w:ascii="Times New Roman" w:hAnsi="Times New Roman" w:cs="Times New Roman"/>
          <w:b/>
          <w:sz w:val="24"/>
          <w:szCs w:val="24"/>
        </w:rPr>
      </w:pPr>
      <w:r w:rsidRPr="00D828B9">
        <w:rPr>
          <w:rFonts w:ascii="Times New Roman" w:hAnsi="Times New Roman" w:cs="Times New Roman"/>
          <w:b/>
          <w:sz w:val="24"/>
          <w:szCs w:val="24"/>
        </w:rPr>
        <w:t>Disadvantages of Concurrency</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Overhead:</w:t>
      </w:r>
      <w:r w:rsidRPr="00C75F9C">
        <w:rPr>
          <w:rFonts w:ascii="Times New Roman" w:hAnsi="Times New Roman" w:cs="Times New Roman"/>
          <w:sz w:val="24"/>
          <w:szCs w:val="24"/>
        </w:rPr>
        <w:t xml:space="preserve"> Implementing concurrency control requires additional overhead, such as acquiring and releasing locks on database objects. This overhead can lead to slower performance and increased resource consumption, particularly in systems with high levels of concurrency.</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 xml:space="preserve">Deadlocks: </w:t>
      </w:r>
      <w:r w:rsidRPr="00C75F9C">
        <w:rPr>
          <w:rFonts w:ascii="Times New Roman" w:hAnsi="Times New Roman" w:cs="Times New Roman"/>
          <w:sz w:val="24"/>
          <w:szCs w:val="24"/>
        </w:rPr>
        <w:t xml:space="preserve">Deadlocks can occur when two or more transactions are waiting for each other to release resources, causing a circular dependency that can prevent any of the transactions from completing. Deadlocks can be difficult to detect and </w:t>
      </w:r>
      <w:proofErr w:type="gramStart"/>
      <w:r w:rsidRPr="00C75F9C">
        <w:rPr>
          <w:rFonts w:ascii="Times New Roman" w:hAnsi="Times New Roman" w:cs="Times New Roman"/>
          <w:sz w:val="24"/>
          <w:szCs w:val="24"/>
        </w:rPr>
        <w:t>resolve,</w:t>
      </w:r>
      <w:proofErr w:type="gramEnd"/>
      <w:r w:rsidRPr="00C75F9C">
        <w:rPr>
          <w:rFonts w:ascii="Times New Roman" w:hAnsi="Times New Roman" w:cs="Times New Roman"/>
          <w:sz w:val="24"/>
          <w:szCs w:val="24"/>
        </w:rPr>
        <w:t xml:space="preserve"> and can result in reduced throughput and increased latency.</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Reduced concurrency:</w:t>
      </w:r>
      <w:r w:rsidRPr="00C75F9C">
        <w:rPr>
          <w:rFonts w:ascii="Times New Roman" w:hAnsi="Times New Roman" w:cs="Times New Roman"/>
          <w:sz w:val="24"/>
          <w:szCs w:val="24"/>
        </w:rPr>
        <w:t xml:space="preserve"> Concurrency control can limit the number of users or applications that can access the database simultaneously. This can lead to reduced concurrency and slower performance in systems with high levels of concurrency.</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Complexity:</w:t>
      </w:r>
      <w:r w:rsidRPr="00C75F9C">
        <w:rPr>
          <w:rFonts w:ascii="Times New Roman" w:hAnsi="Times New Roman" w:cs="Times New Roman"/>
          <w:sz w:val="24"/>
          <w:szCs w:val="24"/>
        </w:rPr>
        <w:t xml:space="preserve"> Implementing concurrency control can be complex, particularly in distributed systems or in systems with complex transactional logic. This complexity can lead to increased development and maintenance costs.</w:t>
      </w:r>
    </w:p>
    <w:p w:rsidR="00C75F9C" w:rsidRPr="00C75F9C" w:rsidRDefault="00C75F9C" w:rsidP="00C75F9C">
      <w:pPr>
        <w:jc w:val="both"/>
        <w:rPr>
          <w:rFonts w:ascii="Times New Roman" w:hAnsi="Times New Roman" w:cs="Times New Roman"/>
          <w:sz w:val="24"/>
          <w:szCs w:val="24"/>
        </w:rPr>
      </w:pPr>
      <w:r w:rsidRPr="00D828B9">
        <w:rPr>
          <w:rFonts w:ascii="Times New Roman" w:hAnsi="Times New Roman" w:cs="Times New Roman"/>
          <w:b/>
          <w:sz w:val="24"/>
          <w:szCs w:val="24"/>
        </w:rPr>
        <w:t>Inconsistency:</w:t>
      </w:r>
      <w:r w:rsidRPr="00C75F9C">
        <w:rPr>
          <w:rFonts w:ascii="Times New Roman" w:hAnsi="Times New Roman" w:cs="Times New Roman"/>
          <w:sz w:val="24"/>
          <w:szCs w:val="24"/>
        </w:rPr>
        <w:t xml:space="preserve"> In some cases, concurrency control can lead to inconsistencies in the database. For example, a transaction that is rolled back may leave the database in an inconsistent state, or a long-running transaction may cause other transactions to wait for extended periods, leading to data staleness and reduced accuracy.</w:t>
      </w:r>
    </w:p>
    <w:p w:rsidR="00C75F9C" w:rsidRPr="00C75F9C" w:rsidRDefault="00C75F9C" w:rsidP="00C75F9C">
      <w:pPr>
        <w:jc w:val="both"/>
        <w:rPr>
          <w:rFonts w:ascii="Times New Roman" w:hAnsi="Times New Roman" w:cs="Times New Roman"/>
          <w:sz w:val="24"/>
          <w:szCs w:val="24"/>
        </w:rPr>
      </w:pPr>
    </w:p>
    <w:p w:rsidR="00C75F9C" w:rsidRPr="00C75F9C" w:rsidRDefault="00C75F9C" w:rsidP="00C75F9C">
      <w:pPr>
        <w:jc w:val="both"/>
        <w:rPr>
          <w:rFonts w:ascii="Times New Roman" w:hAnsi="Times New Roman" w:cs="Times New Roman"/>
          <w:sz w:val="24"/>
          <w:szCs w:val="24"/>
        </w:rPr>
      </w:pPr>
    </w:p>
    <w:p w:rsidR="00AB4220" w:rsidRPr="00C75F9C" w:rsidRDefault="00AB4220" w:rsidP="00C75F9C">
      <w:pPr>
        <w:jc w:val="both"/>
        <w:rPr>
          <w:rFonts w:ascii="Times New Roman" w:hAnsi="Times New Roman" w:cs="Times New Roman"/>
          <w:sz w:val="24"/>
          <w:szCs w:val="24"/>
        </w:rPr>
      </w:pPr>
    </w:p>
    <w:sectPr w:rsidR="00AB4220" w:rsidRPr="00C75F9C" w:rsidSect="00AB4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1DA2"/>
    <w:multiLevelType w:val="multilevel"/>
    <w:tmpl w:val="FCFC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E401A"/>
    <w:multiLevelType w:val="multilevel"/>
    <w:tmpl w:val="AF8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73163"/>
    <w:multiLevelType w:val="hybridMultilevel"/>
    <w:tmpl w:val="AEFA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30789"/>
    <w:multiLevelType w:val="multilevel"/>
    <w:tmpl w:val="865C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255B9"/>
    <w:multiLevelType w:val="multilevel"/>
    <w:tmpl w:val="ABC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D3195"/>
    <w:multiLevelType w:val="multilevel"/>
    <w:tmpl w:val="CE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A1B69"/>
    <w:multiLevelType w:val="hybridMultilevel"/>
    <w:tmpl w:val="725A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90B75"/>
    <w:multiLevelType w:val="multilevel"/>
    <w:tmpl w:val="7EB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D4DD6"/>
    <w:multiLevelType w:val="multilevel"/>
    <w:tmpl w:val="8A66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55A6D"/>
    <w:multiLevelType w:val="multilevel"/>
    <w:tmpl w:val="9A6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77979"/>
    <w:multiLevelType w:val="multilevel"/>
    <w:tmpl w:val="D93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57CC5"/>
    <w:multiLevelType w:val="multilevel"/>
    <w:tmpl w:val="AA3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C336B"/>
    <w:multiLevelType w:val="multilevel"/>
    <w:tmpl w:val="A726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D32FA4"/>
    <w:multiLevelType w:val="multilevel"/>
    <w:tmpl w:val="DDA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77A7D"/>
    <w:multiLevelType w:val="multilevel"/>
    <w:tmpl w:val="C9D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6824E3"/>
    <w:multiLevelType w:val="multilevel"/>
    <w:tmpl w:val="C4D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D4168F"/>
    <w:multiLevelType w:val="hybridMultilevel"/>
    <w:tmpl w:val="63D4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781B65"/>
    <w:multiLevelType w:val="hybridMultilevel"/>
    <w:tmpl w:val="335E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06423B"/>
    <w:multiLevelType w:val="hybridMultilevel"/>
    <w:tmpl w:val="02EE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7527D"/>
    <w:multiLevelType w:val="multilevel"/>
    <w:tmpl w:val="78E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8929F1"/>
    <w:multiLevelType w:val="multilevel"/>
    <w:tmpl w:val="651C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682A76"/>
    <w:multiLevelType w:val="multilevel"/>
    <w:tmpl w:val="4AF65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6052D2"/>
    <w:multiLevelType w:val="multilevel"/>
    <w:tmpl w:val="150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FF4343"/>
    <w:multiLevelType w:val="multilevel"/>
    <w:tmpl w:val="5360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547B88"/>
    <w:multiLevelType w:val="multilevel"/>
    <w:tmpl w:val="D63A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BB45CA"/>
    <w:multiLevelType w:val="multilevel"/>
    <w:tmpl w:val="50C8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4417B2"/>
    <w:multiLevelType w:val="multilevel"/>
    <w:tmpl w:val="5B6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DC517B"/>
    <w:multiLevelType w:val="multilevel"/>
    <w:tmpl w:val="2C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904645"/>
    <w:multiLevelType w:val="hybridMultilevel"/>
    <w:tmpl w:val="2F40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60549"/>
    <w:multiLevelType w:val="hybridMultilevel"/>
    <w:tmpl w:val="D41CEC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CF4191"/>
    <w:multiLevelType w:val="hybridMultilevel"/>
    <w:tmpl w:val="17E0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762E3F"/>
    <w:multiLevelType w:val="hybridMultilevel"/>
    <w:tmpl w:val="C122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44767"/>
    <w:multiLevelType w:val="hybridMultilevel"/>
    <w:tmpl w:val="FF8C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DC2C67"/>
    <w:multiLevelType w:val="multilevel"/>
    <w:tmpl w:val="526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57492"/>
    <w:multiLevelType w:val="multilevel"/>
    <w:tmpl w:val="CAF6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7351C6"/>
    <w:multiLevelType w:val="multilevel"/>
    <w:tmpl w:val="E1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87487E"/>
    <w:multiLevelType w:val="multilevel"/>
    <w:tmpl w:val="752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F015B6"/>
    <w:multiLevelType w:val="multilevel"/>
    <w:tmpl w:val="14A6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844AFC"/>
    <w:multiLevelType w:val="multilevel"/>
    <w:tmpl w:val="C622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960762"/>
    <w:multiLevelType w:val="multilevel"/>
    <w:tmpl w:val="D65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5155B8"/>
    <w:multiLevelType w:val="multilevel"/>
    <w:tmpl w:val="8C6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C12D62"/>
    <w:multiLevelType w:val="multilevel"/>
    <w:tmpl w:val="A24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D97F3E"/>
    <w:multiLevelType w:val="multilevel"/>
    <w:tmpl w:val="96D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BD26F7"/>
    <w:multiLevelType w:val="hybridMultilevel"/>
    <w:tmpl w:val="F5B0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AF7B51"/>
    <w:multiLevelType w:val="multilevel"/>
    <w:tmpl w:val="5B5E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ED575F5"/>
    <w:multiLevelType w:val="multilevel"/>
    <w:tmpl w:val="F00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14"/>
  </w:num>
  <w:num w:numId="3">
    <w:abstractNumId w:val="8"/>
  </w:num>
  <w:num w:numId="4">
    <w:abstractNumId w:val="37"/>
  </w:num>
  <w:num w:numId="5">
    <w:abstractNumId w:val="9"/>
  </w:num>
  <w:num w:numId="6">
    <w:abstractNumId w:val="27"/>
  </w:num>
  <w:num w:numId="7">
    <w:abstractNumId w:val="34"/>
  </w:num>
  <w:num w:numId="8">
    <w:abstractNumId w:val="39"/>
  </w:num>
  <w:num w:numId="9">
    <w:abstractNumId w:val="11"/>
  </w:num>
  <w:num w:numId="10">
    <w:abstractNumId w:val="41"/>
  </w:num>
  <w:num w:numId="11">
    <w:abstractNumId w:val="45"/>
  </w:num>
  <w:num w:numId="12">
    <w:abstractNumId w:val="20"/>
  </w:num>
  <w:num w:numId="13">
    <w:abstractNumId w:val="21"/>
  </w:num>
  <w:num w:numId="14">
    <w:abstractNumId w:val="12"/>
  </w:num>
  <w:num w:numId="15">
    <w:abstractNumId w:val="22"/>
  </w:num>
  <w:num w:numId="16">
    <w:abstractNumId w:val="5"/>
  </w:num>
  <w:num w:numId="17">
    <w:abstractNumId w:val="4"/>
  </w:num>
  <w:num w:numId="18">
    <w:abstractNumId w:val="38"/>
  </w:num>
  <w:num w:numId="19">
    <w:abstractNumId w:val="33"/>
  </w:num>
  <w:num w:numId="20">
    <w:abstractNumId w:val="13"/>
  </w:num>
  <w:num w:numId="21">
    <w:abstractNumId w:val="19"/>
  </w:num>
  <w:num w:numId="22">
    <w:abstractNumId w:val="1"/>
  </w:num>
  <w:num w:numId="23">
    <w:abstractNumId w:val="24"/>
  </w:num>
  <w:num w:numId="24">
    <w:abstractNumId w:val="40"/>
  </w:num>
  <w:num w:numId="25">
    <w:abstractNumId w:val="26"/>
  </w:num>
  <w:num w:numId="26">
    <w:abstractNumId w:val="7"/>
  </w:num>
  <w:num w:numId="27">
    <w:abstractNumId w:val="10"/>
  </w:num>
  <w:num w:numId="28">
    <w:abstractNumId w:val="35"/>
  </w:num>
  <w:num w:numId="29">
    <w:abstractNumId w:val="36"/>
  </w:num>
  <w:num w:numId="30">
    <w:abstractNumId w:val="25"/>
  </w:num>
  <w:num w:numId="31">
    <w:abstractNumId w:val="0"/>
  </w:num>
  <w:num w:numId="32">
    <w:abstractNumId w:val="23"/>
  </w:num>
  <w:num w:numId="33">
    <w:abstractNumId w:val="42"/>
  </w:num>
  <w:num w:numId="34">
    <w:abstractNumId w:val="15"/>
  </w:num>
  <w:num w:numId="35">
    <w:abstractNumId w:val="3"/>
  </w:num>
  <w:num w:numId="36">
    <w:abstractNumId w:val="18"/>
  </w:num>
  <w:num w:numId="37">
    <w:abstractNumId w:val="32"/>
  </w:num>
  <w:num w:numId="38">
    <w:abstractNumId w:val="17"/>
  </w:num>
  <w:num w:numId="39">
    <w:abstractNumId w:val="2"/>
  </w:num>
  <w:num w:numId="40">
    <w:abstractNumId w:val="28"/>
  </w:num>
  <w:num w:numId="41">
    <w:abstractNumId w:val="31"/>
  </w:num>
  <w:num w:numId="42">
    <w:abstractNumId w:val="30"/>
  </w:num>
  <w:num w:numId="43">
    <w:abstractNumId w:val="16"/>
  </w:num>
  <w:num w:numId="44">
    <w:abstractNumId w:val="29"/>
  </w:num>
  <w:num w:numId="45">
    <w:abstractNumId w:val="6"/>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75F9C"/>
    <w:rsid w:val="00071357"/>
    <w:rsid w:val="000D4CAF"/>
    <w:rsid w:val="00112B7C"/>
    <w:rsid w:val="00122BC4"/>
    <w:rsid w:val="001E4D76"/>
    <w:rsid w:val="00320E47"/>
    <w:rsid w:val="00455EC4"/>
    <w:rsid w:val="00456131"/>
    <w:rsid w:val="004D14A7"/>
    <w:rsid w:val="005B2B2D"/>
    <w:rsid w:val="005D2C30"/>
    <w:rsid w:val="008C0796"/>
    <w:rsid w:val="00921190"/>
    <w:rsid w:val="009D376E"/>
    <w:rsid w:val="00AB4220"/>
    <w:rsid w:val="00AD1ECB"/>
    <w:rsid w:val="00B04A1C"/>
    <w:rsid w:val="00B74329"/>
    <w:rsid w:val="00BA3E64"/>
    <w:rsid w:val="00BC1D77"/>
    <w:rsid w:val="00C01B3F"/>
    <w:rsid w:val="00C75F9C"/>
    <w:rsid w:val="00D2423B"/>
    <w:rsid w:val="00D828B9"/>
    <w:rsid w:val="00E24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9C"/>
  </w:style>
  <w:style w:type="paragraph" w:styleId="Heading1">
    <w:name w:val="heading 1"/>
    <w:basedOn w:val="Normal"/>
    <w:next w:val="Normal"/>
    <w:link w:val="Heading1Char"/>
    <w:uiPriority w:val="9"/>
    <w:qFormat/>
    <w:rsid w:val="00C7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5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5F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5F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75F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5F9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75F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F9C"/>
    <w:rPr>
      <w:color w:val="0000FF"/>
      <w:u w:val="single"/>
    </w:rPr>
  </w:style>
  <w:style w:type="character" w:styleId="Strong">
    <w:name w:val="Strong"/>
    <w:basedOn w:val="DefaultParagraphFont"/>
    <w:uiPriority w:val="22"/>
    <w:qFormat/>
    <w:rsid w:val="00C75F9C"/>
    <w:rPr>
      <w:b/>
      <w:bCs/>
    </w:rPr>
  </w:style>
  <w:style w:type="paragraph" w:styleId="BalloonText">
    <w:name w:val="Balloon Text"/>
    <w:basedOn w:val="Normal"/>
    <w:link w:val="BalloonTextChar"/>
    <w:uiPriority w:val="99"/>
    <w:semiHidden/>
    <w:unhideWhenUsed/>
    <w:rsid w:val="00C7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F9C"/>
    <w:rPr>
      <w:rFonts w:ascii="Tahoma" w:hAnsi="Tahoma" w:cs="Tahoma"/>
      <w:sz w:val="16"/>
      <w:szCs w:val="16"/>
    </w:rPr>
  </w:style>
  <w:style w:type="paragraph" w:styleId="ListParagraph">
    <w:name w:val="List Paragraph"/>
    <w:basedOn w:val="Normal"/>
    <w:uiPriority w:val="34"/>
    <w:qFormat/>
    <w:rsid w:val="00C75F9C"/>
    <w:pPr>
      <w:ind w:left="720"/>
      <w:contextualSpacing/>
    </w:pPr>
  </w:style>
</w:styles>
</file>

<file path=word/webSettings.xml><?xml version="1.0" encoding="utf-8"?>
<w:webSettings xmlns:r="http://schemas.openxmlformats.org/officeDocument/2006/relationships" xmlns:w="http://schemas.openxmlformats.org/wordprocessingml/2006/main">
  <w:divs>
    <w:div w:id="34156502">
      <w:bodyDiv w:val="1"/>
      <w:marLeft w:val="0"/>
      <w:marRight w:val="0"/>
      <w:marTop w:val="0"/>
      <w:marBottom w:val="0"/>
      <w:divBdr>
        <w:top w:val="none" w:sz="0" w:space="0" w:color="auto"/>
        <w:left w:val="none" w:sz="0" w:space="0" w:color="auto"/>
        <w:bottom w:val="none" w:sz="0" w:space="0" w:color="auto"/>
        <w:right w:val="none" w:sz="0" w:space="0" w:color="auto"/>
      </w:divBdr>
    </w:div>
    <w:div w:id="250899433">
      <w:bodyDiv w:val="1"/>
      <w:marLeft w:val="0"/>
      <w:marRight w:val="0"/>
      <w:marTop w:val="0"/>
      <w:marBottom w:val="0"/>
      <w:divBdr>
        <w:top w:val="none" w:sz="0" w:space="0" w:color="auto"/>
        <w:left w:val="none" w:sz="0" w:space="0" w:color="auto"/>
        <w:bottom w:val="none" w:sz="0" w:space="0" w:color="auto"/>
        <w:right w:val="none" w:sz="0" w:space="0" w:color="auto"/>
      </w:divBdr>
    </w:div>
    <w:div w:id="838160005">
      <w:bodyDiv w:val="1"/>
      <w:marLeft w:val="0"/>
      <w:marRight w:val="0"/>
      <w:marTop w:val="0"/>
      <w:marBottom w:val="0"/>
      <w:divBdr>
        <w:top w:val="none" w:sz="0" w:space="0" w:color="auto"/>
        <w:left w:val="none" w:sz="0" w:space="0" w:color="auto"/>
        <w:bottom w:val="none" w:sz="0" w:space="0" w:color="auto"/>
        <w:right w:val="none" w:sz="0" w:space="0" w:color="auto"/>
      </w:divBdr>
    </w:div>
    <w:div w:id="1044404164">
      <w:bodyDiv w:val="1"/>
      <w:marLeft w:val="0"/>
      <w:marRight w:val="0"/>
      <w:marTop w:val="0"/>
      <w:marBottom w:val="0"/>
      <w:divBdr>
        <w:top w:val="none" w:sz="0" w:space="0" w:color="auto"/>
        <w:left w:val="none" w:sz="0" w:space="0" w:color="auto"/>
        <w:bottom w:val="none" w:sz="0" w:space="0" w:color="auto"/>
        <w:right w:val="none" w:sz="0" w:space="0" w:color="auto"/>
      </w:divBdr>
    </w:div>
    <w:div w:id="1493791529">
      <w:bodyDiv w:val="1"/>
      <w:marLeft w:val="0"/>
      <w:marRight w:val="0"/>
      <w:marTop w:val="0"/>
      <w:marBottom w:val="0"/>
      <w:divBdr>
        <w:top w:val="none" w:sz="0" w:space="0" w:color="auto"/>
        <w:left w:val="none" w:sz="0" w:space="0" w:color="auto"/>
        <w:bottom w:val="none" w:sz="0" w:space="0" w:color="auto"/>
        <w:right w:val="none" w:sz="0" w:space="0" w:color="auto"/>
      </w:divBdr>
      <w:divsChild>
        <w:div w:id="875848818">
          <w:marLeft w:val="0"/>
          <w:marRight w:val="0"/>
          <w:marTop w:val="0"/>
          <w:marBottom w:val="0"/>
          <w:divBdr>
            <w:top w:val="none" w:sz="0" w:space="0" w:color="auto"/>
            <w:left w:val="none" w:sz="0" w:space="0" w:color="auto"/>
            <w:bottom w:val="single" w:sz="6" w:space="0" w:color="252B2E"/>
            <w:right w:val="none" w:sz="0" w:space="0" w:color="auto"/>
          </w:divBdr>
          <w:divsChild>
            <w:div w:id="1706641638">
              <w:marLeft w:val="0"/>
              <w:marRight w:val="0"/>
              <w:marTop w:val="0"/>
              <w:marBottom w:val="0"/>
              <w:divBdr>
                <w:top w:val="none" w:sz="0" w:space="0" w:color="auto"/>
                <w:left w:val="none" w:sz="0" w:space="0" w:color="auto"/>
                <w:bottom w:val="none" w:sz="0" w:space="0" w:color="auto"/>
                <w:right w:val="none" w:sz="0" w:space="0" w:color="auto"/>
              </w:divBdr>
              <w:divsChild>
                <w:div w:id="342898697">
                  <w:marLeft w:val="0"/>
                  <w:marRight w:val="0"/>
                  <w:marTop w:val="218"/>
                  <w:marBottom w:val="0"/>
                  <w:divBdr>
                    <w:top w:val="none" w:sz="0" w:space="0" w:color="auto"/>
                    <w:left w:val="none" w:sz="0" w:space="0" w:color="auto"/>
                    <w:bottom w:val="none" w:sz="0" w:space="0" w:color="auto"/>
                    <w:right w:val="none" w:sz="0" w:space="0" w:color="auto"/>
                  </w:divBdr>
                </w:div>
                <w:div w:id="795104471">
                  <w:marLeft w:val="0"/>
                  <w:marRight w:val="0"/>
                  <w:marTop w:val="50"/>
                  <w:marBottom w:val="134"/>
                  <w:divBdr>
                    <w:top w:val="none" w:sz="0" w:space="0" w:color="auto"/>
                    <w:left w:val="none" w:sz="0" w:space="0" w:color="auto"/>
                    <w:bottom w:val="none" w:sz="0" w:space="0" w:color="auto"/>
                    <w:right w:val="none" w:sz="0" w:space="0" w:color="auto"/>
                  </w:divBdr>
                  <w:divsChild>
                    <w:div w:id="1164004162">
                      <w:marLeft w:val="0"/>
                      <w:marRight w:val="0"/>
                      <w:marTop w:val="0"/>
                      <w:marBottom w:val="0"/>
                      <w:divBdr>
                        <w:top w:val="none" w:sz="0" w:space="0" w:color="auto"/>
                        <w:left w:val="none" w:sz="0" w:space="0" w:color="auto"/>
                        <w:bottom w:val="none" w:sz="0" w:space="0" w:color="auto"/>
                        <w:right w:val="none" w:sz="0" w:space="0" w:color="auto"/>
                      </w:divBdr>
                    </w:div>
                    <w:div w:id="423962775">
                      <w:marLeft w:val="0"/>
                      <w:marRight w:val="0"/>
                      <w:marTop w:val="0"/>
                      <w:marBottom w:val="0"/>
                      <w:divBdr>
                        <w:top w:val="none" w:sz="0" w:space="0" w:color="auto"/>
                        <w:left w:val="none" w:sz="0" w:space="0" w:color="auto"/>
                        <w:bottom w:val="none" w:sz="0" w:space="0" w:color="auto"/>
                        <w:right w:val="none" w:sz="0" w:space="0" w:color="auto"/>
                      </w:divBdr>
                      <w:divsChild>
                        <w:div w:id="19606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3504">
          <w:marLeft w:val="0"/>
          <w:marRight w:val="0"/>
          <w:marTop w:val="167"/>
          <w:marBottom w:val="0"/>
          <w:divBdr>
            <w:top w:val="none" w:sz="0" w:space="0" w:color="auto"/>
            <w:left w:val="none" w:sz="0" w:space="0" w:color="auto"/>
            <w:bottom w:val="none" w:sz="0" w:space="0" w:color="auto"/>
            <w:right w:val="none" w:sz="0" w:space="0" w:color="auto"/>
          </w:divBdr>
        </w:div>
      </w:divsChild>
    </w:div>
    <w:div w:id="1904757673">
      <w:bodyDiv w:val="1"/>
      <w:marLeft w:val="0"/>
      <w:marRight w:val="0"/>
      <w:marTop w:val="0"/>
      <w:marBottom w:val="0"/>
      <w:divBdr>
        <w:top w:val="none" w:sz="0" w:space="0" w:color="auto"/>
        <w:left w:val="none" w:sz="0" w:space="0" w:color="auto"/>
        <w:bottom w:val="none" w:sz="0" w:space="0" w:color="auto"/>
        <w:right w:val="none" w:sz="0" w:space="0" w:color="auto"/>
      </w:divBdr>
    </w:div>
    <w:div w:id="1944335780">
      <w:bodyDiv w:val="1"/>
      <w:marLeft w:val="0"/>
      <w:marRight w:val="0"/>
      <w:marTop w:val="0"/>
      <w:marBottom w:val="0"/>
      <w:divBdr>
        <w:top w:val="none" w:sz="0" w:space="0" w:color="auto"/>
        <w:left w:val="none" w:sz="0" w:space="0" w:color="auto"/>
        <w:bottom w:val="none" w:sz="0" w:space="0" w:color="auto"/>
        <w:right w:val="none" w:sz="0" w:space="0" w:color="auto"/>
      </w:divBdr>
    </w:div>
    <w:div w:id="2076582713">
      <w:bodyDiv w:val="1"/>
      <w:marLeft w:val="0"/>
      <w:marRight w:val="0"/>
      <w:marTop w:val="0"/>
      <w:marBottom w:val="0"/>
      <w:divBdr>
        <w:top w:val="none" w:sz="0" w:space="0" w:color="auto"/>
        <w:left w:val="none" w:sz="0" w:space="0" w:color="auto"/>
        <w:bottom w:val="none" w:sz="0" w:space="0" w:color="auto"/>
        <w:right w:val="none" w:sz="0" w:space="0" w:color="auto"/>
      </w:divBdr>
    </w:div>
    <w:div w:id="21263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erospike.com/blog/what-is-a-relational-databa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12</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2025-05-01T10:26:00Z</dcterms:created>
  <dcterms:modified xsi:type="dcterms:W3CDTF">2025-05-01T11:48:00Z</dcterms:modified>
</cp:coreProperties>
</file>