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B3B8" w14:textId="77777777" w:rsidR="00A477C8" w:rsidRPr="00A477C8" w:rsidRDefault="00A477C8" w:rsidP="00A477C8">
      <w:pPr>
        <w:shd w:val="clear" w:color="auto" w:fill="FFFFFF"/>
        <w:spacing w:after="180" w:line="240" w:lineRule="auto"/>
        <w:outlineLvl w:val="3"/>
        <w:rPr>
          <w:rFonts w:ascii="Segoe UI Historic" w:eastAsia="Times New Roman" w:hAnsi="Segoe UI Historic" w:cs="Segoe UI Historic"/>
          <w:b/>
          <w:bCs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Задание №3</w:t>
      </w:r>
    </w:p>
    <w:p w14:paraId="2E3E7A47" w14:textId="77777777" w:rsidR="00A477C8" w:rsidRPr="00A477C8" w:rsidRDefault="00A477C8" w:rsidP="00A477C8">
      <w:pPr>
        <w:shd w:val="clear" w:color="auto" w:fill="FFFFFF"/>
        <w:spacing w:before="150" w:after="150" w:line="240" w:lineRule="auto"/>
        <w:outlineLvl w:val="4"/>
        <w:rPr>
          <w:rFonts w:ascii="Segoe UI Historic" w:eastAsia="Times New Roman" w:hAnsi="Segoe UI Historic" w:cs="Segoe UI Historic"/>
          <w:b/>
          <w:bCs/>
          <w:caps/>
          <w:color w:val="050505"/>
          <w:sz w:val="20"/>
          <w:szCs w:val="20"/>
          <w:lang w:eastAsia="ru-BY"/>
        </w:rPr>
      </w:pPr>
      <w:r w:rsidRPr="00A477C8">
        <w:rPr>
          <w:rFonts w:ascii="inherit" w:eastAsia="Times New Roman" w:hAnsi="inherit" w:cs="Segoe UI Historic"/>
          <w:b/>
          <w:bCs/>
          <w:caps/>
          <w:color w:val="050505"/>
          <w:sz w:val="20"/>
          <w:szCs w:val="20"/>
          <w:lang w:eastAsia="ru-BY"/>
        </w:rPr>
        <w:t>ДЛЯ ВСЕХ НАПРАВЛЕНИЙ</w:t>
      </w:r>
    </w:p>
    <w:p w14:paraId="2DE5C6F1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Для тех, кто уже прислал №1 и №2.</w:t>
      </w:r>
    </w:p>
    <w:p w14:paraId="630DDA86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На языке со статической типизацией (на выбор </w:t>
      </w:r>
      <w:r w:rsidRPr="00A477C8"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eastAsia="ru-BY"/>
        </w:rPr>
        <w:t>Java</w:t>
      </w: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 </w:t>
      </w:r>
      <w:r w:rsidRPr="00A477C8"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eastAsia="ru-BY"/>
        </w:rPr>
        <w:t>или</w:t>
      </w: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 </w:t>
      </w:r>
      <w:r w:rsidRPr="00A477C8"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eastAsia="ru-BY"/>
        </w:rPr>
        <w:t>C#</w:t>
      </w: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) реализовать скрипт (в виде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jar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-файла или исполняемой сборки), который реализует обобщенную игру камень-ножницы-бумага (любое число произвольных комбинаций).</w:t>
      </w:r>
    </w:p>
    <w:p w14:paraId="258531C1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При запуске </w:t>
      </w:r>
      <w:r w:rsidRPr="00A477C8"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eastAsia="ru-BY"/>
        </w:rPr>
        <w:t>параметрами командной строки</w:t>
      </w: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 (аргументы метода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main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 или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Main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) передаётся нечётное </w:t>
      </w:r>
      <w:proofErr w:type="gram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число &gt;</w:t>
      </w:r>
      <w:proofErr w:type="gram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=3 неповторяющихся строк (при неправильно заданных аргументах вывести аккуратное сообщение об ошибке — что неверно, пример как правильно). Эти строки — это ходы (например, Камень Ножницы Бумага или Камень Ножницы Бумага Ящерица Спок или 1 2 3 4 5 6 7 8 9).</w:t>
      </w:r>
    </w:p>
    <w:p w14:paraId="01D2823F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Победа определяется так — половина следующих по кругу выигрывает, половина предыдущих по кругу проигрывает (семантика строк не важна, в какой последовательности что пользователь ввел, в том и играет).</w:t>
      </w:r>
    </w:p>
    <w:p w14:paraId="03DB6928" w14:textId="20FB478A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Скрипт генерирует случайный ключ (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SecureRandom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 или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RandomNumberGenerator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 — </w:t>
      </w:r>
      <w:r w:rsidRPr="00A477C8"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eastAsia="ru-BY"/>
        </w:rPr>
        <w:t>обязательно</w:t>
      </w: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!) длиной 128 бит, делает свой хо</w:t>
      </w:r>
      <w:r w:rsidR="00423830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д</w:t>
      </w: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 (опять же безопасным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рандомом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), вычисляет HMAC (на базе SHA2 или SHA3) от хода со сгенерированным ключом, показывает пользователя HMAC. После этого пользователь получает "меню" 1 - Камень, 2 - </w:t>
      </w:r>
      <w:proofErr w:type="gram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Ножницы, ....</w:t>
      </w:r>
      <w:proofErr w:type="gram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, 0 -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Exit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. Пользователь делает свой выбор (при некорректном вводе опять отображается "меню"). Скрипт показывает кто победил, ход компьютера и исходный ключ.</w:t>
      </w:r>
    </w:p>
    <w:p w14:paraId="135DD4D7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Таким образом, пользователь может проверить, что компьютер играет честно (не поменял свой ход после хода пользователя).</w:t>
      </w:r>
    </w:p>
    <w:p w14:paraId="11BAF425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При выборе опции "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help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" в терминале нужно отобразить таблицу, определяющую какой ход выигрывает.</w:t>
      </w:r>
    </w:p>
    <w:p w14:paraId="4C34F4F0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Генерация таблицы должна быть вынесена в отдельный класс, определение "правил" кто победил должно быть в отдельном классе, функции генерации ключа и HMAC должны быть в отдельном классе (всего 4 класса). По максимуму следует использовать базовые библиотеки классов и сторонние библиотеки, а не изобретать велосипед.</w:t>
      </w:r>
    </w:p>
    <w:p w14:paraId="26A573F1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ЧИСЛО ХОДОВ МОЖЕТ БЫТЬ ЛЮБЫМ (</w:t>
      </w:r>
      <w:proofErr w:type="gram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нечетным &gt;</w:t>
      </w:r>
      <w:proofErr w:type="gram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 1, зависит от переданных параметров), не зашито в коде.</w:t>
      </w:r>
    </w:p>
    <w:p w14:paraId="345DB121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Пример:</w:t>
      </w:r>
    </w:p>
    <w:p w14:paraId="09610AE5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&gt;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java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 -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jar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 game.jar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rock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paper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scissors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lizard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Spock</w:t>
      </w:r>
      <w:proofErr w:type="spellEnd"/>
    </w:p>
    <w:p w14:paraId="6AEBA6BD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HMAC: FAAC40C71B4B12BF0EF5556EEB7C06925D5AE405D447E006BB8A06565338D411</w:t>
      </w:r>
    </w:p>
    <w:p w14:paraId="6D689FA9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Available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moves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:</w:t>
      </w:r>
    </w:p>
    <w:p w14:paraId="61C21219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1 -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rock</w:t>
      </w:r>
      <w:proofErr w:type="spellEnd"/>
    </w:p>
    <w:p w14:paraId="6D3D4516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2 -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paper</w:t>
      </w:r>
      <w:proofErr w:type="spellEnd"/>
    </w:p>
    <w:p w14:paraId="62904E6F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3 -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scissors</w:t>
      </w:r>
      <w:proofErr w:type="spellEnd"/>
    </w:p>
    <w:p w14:paraId="551DD276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4 -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lizard</w:t>
      </w:r>
      <w:proofErr w:type="spellEnd"/>
    </w:p>
    <w:p w14:paraId="741FE669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5 -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Spock</w:t>
      </w:r>
      <w:proofErr w:type="spellEnd"/>
    </w:p>
    <w:p w14:paraId="06D7396B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0 -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exit</w:t>
      </w:r>
      <w:proofErr w:type="spellEnd"/>
    </w:p>
    <w:p w14:paraId="09C2674F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? -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help</w:t>
      </w:r>
      <w:proofErr w:type="spellEnd"/>
    </w:p>
    <w:p w14:paraId="02020656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Enter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your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move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: 2</w:t>
      </w:r>
    </w:p>
    <w:p w14:paraId="22B9D368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lastRenderedPageBreak/>
        <w:t xml:space="preserve">Your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move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: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paper</w:t>
      </w:r>
      <w:proofErr w:type="spellEnd"/>
    </w:p>
    <w:p w14:paraId="4DEFFF2B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Computer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move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: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rock</w:t>
      </w:r>
      <w:proofErr w:type="spellEnd"/>
    </w:p>
    <w:p w14:paraId="0B1D02EB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You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win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!</w:t>
      </w:r>
    </w:p>
    <w:p w14:paraId="7305B33B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HMAC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key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: BD9B5544739FCE7359C267E734E380A2</w:t>
      </w:r>
    </w:p>
    <w:p w14:paraId="3CB9D1AD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Для сдачи нужно прислать на p.lebedev@itransition.com:</w:t>
      </w:r>
    </w:p>
    <w:p w14:paraId="3FAD9B69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1) ссылку на видео, демонстрирующее запуск с 3 и 7 параметрами, запуск с неправильными параметрами (повторение или чётное число, один или отсутствие), генерацию помощи (на 5 параметрах), выбор хода, вывод результатов;</w:t>
      </w:r>
    </w:p>
    <w:p w14:paraId="022FE284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2) исходный код ссылкой на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гитхаб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.</w:t>
      </w:r>
    </w:p>
    <w:p w14:paraId="02118D7E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И как пояснение: при вычислении HMAC ключ — это тот самый секретный ключ, который вы сгенерировали. А сообщение — это ход (прямо вот строка хода). После хода пользователя у него будет ключ, ход компьютера, пользователь сможет вычислить HMAC и сравнить с HMAC-ом, который был показан до хода пользователя. Это не очень сложно :))</w:t>
      </w:r>
    </w:p>
    <w:p w14:paraId="766DBC57" w14:textId="77777777" w:rsidR="00A477C8" w:rsidRPr="00A477C8" w:rsidRDefault="00A477C8" w:rsidP="00A477C8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Частая ошибка — попытка изобрести свой "HMAC" как хэш от случайного "ключа". Так не пойдёт. Если вы показываете одинаковые строки до хода и после хода, пользователь после хода не получает новой информации и,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соответсвенно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 xml:space="preserve">, вы ничего ему не доказываете. Нужно сгенерировать ключ (безопасным генератором), сделать ход компа, вычислить HMAC (стандартным алгоритмом) от хода компа (сообщение) и ключа (ключ), показать HMAC, получить ход пользователя, показать ключ. Перечитывать этот абзац до полного </w:t>
      </w:r>
      <w:proofErr w:type="spellStart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вкуривания</w:t>
      </w:r>
      <w:proofErr w:type="spellEnd"/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.</w:t>
      </w:r>
    </w:p>
    <w:p w14:paraId="6ADF54D4" w14:textId="347DEA8C" w:rsidR="00A477C8" w:rsidRDefault="00A477C8" w:rsidP="00A477C8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</w:pPr>
      <w:r w:rsidRPr="00A477C8"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  <w:t>"Правильный" порядок (хотя пользователь может использовать другой порядок и играть в игру, в которой ножницы побеждают камень; или играть в игру ХОД1 ХОД2 ХОД3): КАМЕНЬ БУМАГА НОЖНИЦЫ или КАМЕНЬ СПОК БУМАГА ЯЩЕРИЦА НОЖНИЦЫ.</w:t>
      </w:r>
    </w:p>
    <w:p w14:paraId="5D9BC77D" w14:textId="3C40DCF4" w:rsidR="009D4F0A" w:rsidRDefault="009D4F0A" w:rsidP="00A477C8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eastAsia="ru-BY"/>
        </w:rPr>
      </w:pPr>
    </w:p>
    <w:p w14:paraId="1F694E9D" w14:textId="204FD318" w:rsidR="009D4F0A" w:rsidRDefault="009D4F0A" w:rsidP="00A477C8">
      <w:pPr>
        <w:shd w:val="clear" w:color="auto" w:fill="FFFFFF"/>
        <w:spacing w:after="120" w:line="240" w:lineRule="auto"/>
        <w:rPr>
          <w:rFonts w:eastAsia="Times New Roman" w:cs="Segoe UI Historic"/>
          <w:color w:val="050505"/>
          <w:sz w:val="23"/>
          <w:szCs w:val="23"/>
          <w:lang w:eastAsia="ru-BY"/>
        </w:rPr>
      </w:pPr>
      <w:r w:rsidRPr="009D4F0A">
        <w:rPr>
          <w:rFonts w:ascii="Segoe UI Historic" w:eastAsia="Times New Roman" w:hAnsi="Segoe UI Historic" w:cs="Segoe UI Historic"/>
          <w:noProof/>
          <w:color w:val="050505"/>
          <w:sz w:val="23"/>
          <w:szCs w:val="23"/>
          <w:lang w:eastAsia="ru-BY"/>
        </w:rPr>
        <w:drawing>
          <wp:inline distT="0" distB="0" distL="0" distR="0" wp14:anchorId="07E907AB" wp14:editId="11D7D695">
            <wp:extent cx="4046571" cy="2309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05B4" w14:textId="6E94C4A8" w:rsidR="009D4F0A" w:rsidRDefault="009D4F0A" w:rsidP="00A477C8">
      <w:pPr>
        <w:shd w:val="clear" w:color="auto" w:fill="FFFFFF"/>
        <w:spacing w:after="120" w:line="240" w:lineRule="auto"/>
        <w:rPr>
          <w:rFonts w:eastAsia="Times New Roman" w:cs="Segoe UI Historic"/>
          <w:color w:val="050505"/>
          <w:sz w:val="23"/>
          <w:szCs w:val="23"/>
          <w:lang w:eastAsia="ru-BY"/>
        </w:rPr>
      </w:pPr>
    </w:p>
    <w:p w14:paraId="5C49602F" w14:textId="2B2FF68F" w:rsidR="009D4F0A" w:rsidRPr="00A477C8" w:rsidRDefault="009D4F0A" w:rsidP="00A477C8">
      <w:pPr>
        <w:shd w:val="clear" w:color="auto" w:fill="FFFFFF"/>
        <w:spacing w:after="120" w:line="240" w:lineRule="auto"/>
        <w:rPr>
          <w:rFonts w:eastAsia="Times New Roman" w:cs="Segoe UI Historic"/>
          <w:color w:val="050505"/>
          <w:sz w:val="23"/>
          <w:szCs w:val="23"/>
          <w:lang w:eastAsia="ru-BY"/>
        </w:rPr>
      </w:pPr>
      <w:r w:rsidRPr="009D4F0A">
        <w:rPr>
          <w:rFonts w:eastAsia="Times New Roman" w:cs="Segoe UI Historic"/>
          <w:noProof/>
          <w:color w:val="050505"/>
          <w:sz w:val="23"/>
          <w:szCs w:val="23"/>
          <w:lang w:eastAsia="ru-BY"/>
        </w:rPr>
        <w:lastRenderedPageBreak/>
        <w:drawing>
          <wp:inline distT="0" distB="0" distL="0" distR="0" wp14:anchorId="6A12A6E9" wp14:editId="2AF456F0">
            <wp:extent cx="5891645" cy="5554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1129" cy="556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2BB3" w14:textId="7CB50ED5" w:rsidR="00FB4BF5" w:rsidRDefault="00FB4BF5"/>
    <w:p w14:paraId="4906FB96" w14:textId="76D88F19" w:rsidR="009D4F0A" w:rsidRDefault="009D4F0A">
      <w:r w:rsidRPr="009D4F0A">
        <w:t>В №3 "правильный" порядок (хотя пользователь может использовать другой порядок и играть в игру, в которой ножницы побеждают камень; или играть в игру ХОД1 ХОД2 ХОД3): КАМЕНЬ БУМАГА НОЖНИЦЫ или КАМЕНЬ СПОК БУМАГА ЯЩЕРИЦА НОЖНИЦЫ.</w:t>
      </w:r>
    </w:p>
    <w:p w14:paraId="6CF6A6BE" w14:textId="4D67C02F" w:rsidR="009D4F0A" w:rsidRDefault="009D4F0A"/>
    <w:p w14:paraId="204499FA" w14:textId="513E5ADE" w:rsidR="009D4F0A" w:rsidRDefault="009D4F0A">
      <w:r w:rsidRPr="009D4F0A">
        <w:t xml:space="preserve">Коллеги, ТЕКСТ в таблицах должен быть выровнен по ЛЕВОМУ краю (для </w:t>
      </w:r>
      <w:proofErr w:type="spellStart"/>
      <w:r w:rsidRPr="009D4F0A">
        <w:t>left-to-right</w:t>
      </w:r>
      <w:proofErr w:type="spellEnd"/>
      <w:r w:rsidRPr="009D4F0A">
        <w:t xml:space="preserve"> систем записи). ЧИСЛА выравниваются по правому краю или же, если не целые, по десятичной запятой (точке).</w:t>
      </w:r>
    </w:p>
    <w:p w14:paraId="6030C998" w14:textId="6B78E664" w:rsidR="009D4F0A" w:rsidRDefault="009D4F0A">
      <w:r w:rsidRPr="009D4F0A">
        <w:t xml:space="preserve">Коллеги, я не просто так прошу вас переделать №3 на использование аргументов командной </w:t>
      </w:r>
      <w:proofErr w:type="gramStart"/>
      <w:r w:rsidRPr="009D4F0A">
        <w:t>строки, не потому, что</w:t>
      </w:r>
      <w:proofErr w:type="gramEnd"/>
      <w:r w:rsidRPr="009D4F0A">
        <w:t xml:space="preserve"> хочется </w:t>
      </w:r>
      <w:proofErr w:type="spellStart"/>
      <w:r w:rsidRPr="009D4F0A">
        <w:t>помучать</w:t>
      </w:r>
      <w:proofErr w:type="spellEnd"/>
      <w:r w:rsidRPr="009D4F0A">
        <w:t xml:space="preserve">. 1) Это требование ТЗ, нельзя </w:t>
      </w:r>
      <w:proofErr w:type="gramStart"/>
      <w:r w:rsidRPr="009D4F0A">
        <w:t>просто</w:t>
      </w:r>
      <w:proofErr w:type="gramEnd"/>
      <w:r w:rsidRPr="009D4F0A">
        <w:t xml:space="preserve"> но настроению решить поменять формат входных данных. 2) Так принято передавать настройки в консольные приложения. 3) Это избавляет от кучи сложного недостаточно гибкого кода по разбору значений. Например, код, разбивающий данные </w:t>
      </w:r>
      <w:proofErr w:type="gramStart"/>
      <w:r w:rsidRPr="009D4F0A">
        <w:t>по пробелам</w:t>
      </w:r>
      <w:proofErr w:type="gramEnd"/>
      <w:r w:rsidRPr="009D4F0A">
        <w:t xml:space="preserve"> не позволяет использовать пробел в имени хода, например "Большой Камень" — а почему такое ограничение, с чего было оно вообще было? Аргументы командной строки не имеют такого ограничения (помимо этого там можно использовать переменные, например). Идея всё такая же — не нужно изобретать велосипед.</w:t>
      </w:r>
    </w:p>
    <w:p w14:paraId="182B757A" w14:textId="56469991" w:rsidR="009D4F0A" w:rsidRDefault="009D4F0A"/>
    <w:p w14:paraId="6D7E3E1E" w14:textId="57C2B749" w:rsidR="009D4F0A" w:rsidRDefault="009D4F0A">
      <w:r w:rsidRPr="009D4F0A">
        <w:rPr>
          <w:noProof/>
        </w:rPr>
        <w:drawing>
          <wp:inline distT="0" distB="0" distL="0" distR="0" wp14:anchorId="527A2B33" wp14:editId="33D8252A">
            <wp:extent cx="4313294" cy="1722269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5790" w14:textId="2F722CAB" w:rsidR="000A271E" w:rsidRDefault="000A271E"/>
    <w:p w14:paraId="4A28718A" w14:textId="2B9CCCEA" w:rsidR="000A271E" w:rsidRDefault="000A271E">
      <w:r>
        <w:t xml:space="preserve">Ссылки: </w:t>
      </w:r>
    </w:p>
    <w:p w14:paraId="0A6EB903" w14:textId="05CA0E62" w:rsidR="000A271E" w:rsidRDefault="00220321">
      <w:pPr>
        <w:rPr>
          <w:lang w:val="ru-BY"/>
        </w:rPr>
      </w:pPr>
      <w:hyperlink r:id="rId7" w:history="1">
        <w:r w:rsidR="000A271E" w:rsidRPr="001A3CE7">
          <w:rPr>
            <w:rStyle w:val="a3"/>
          </w:rPr>
          <w:t>https://github.com/freva/ascii-table</w:t>
        </w:r>
      </w:hyperlink>
      <w:r w:rsidR="000A271E">
        <w:t xml:space="preserve">  - </w:t>
      </w:r>
      <w:r>
        <w:rPr>
          <w:lang w:val="en-US"/>
        </w:rPr>
        <w:t xml:space="preserve"> </w:t>
      </w:r>
      <w:r>
        <w:rPr>
          <w:lang w:val="ru-BY"/>
        </w:rPr>
        <w:t xml:space="preserve">вывод теста таблицей </w:t>
      </w:r>
    </w:p>
    <w:p w14:paraId="339685D1" w14:textId="29C94F7A" w:rsidR="00220321" w:rsidRDefault="00220321">
      <w:pPr>
        <w:rPr>
          <w:lang w:val="ru-BY"/>
        </w:rPr>
      </w:pPr>
      <w:hyperlink r:id="rId8" w:history="1">
        <w:r w:rsidRPr="00321415">
          <w:rPr>
            <w:rStyle w:val="a3"/>
            <w:lang w:val="ru-BY"/>
          </w:rPr>
          <w:t>https://www.geeksforgeeks.org/random-vs-secure-random-numbers-java/</w:t>
        </w:r>
      </w:hyperlink>
      <w:r>
        <w:rPr>
          <w:lang w:val="ru-BY"/>
        </w:rPr>
        <w:t xml:space="preserve"> - рандом </w:t>
      </w:r>
    </w:p>
    <w:p w14:paraId="2AFAC07B" w14:textId="77777777" w:rsidR="00220321" w:rsidRPr="00220321" w:rsidRDefault="00220321">
      <w:pPr>
        <w:rPr>
          <w:lang w:val="ru-BY"/>
        </w:rPr>
      </w:pPr>
    </w:p>
    <w:sectPr w:rsidR="00220321" w:rsidRPr="00220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C8"/>
    <w:rsid w:val="000A271E"/>
    <w:rsid w:val="00220321"/>
    <w:rsid w:val="00423830"/>
    <w:rsid w:val="008B1991"/>
    <w:rsid w:val="009D4F0A"/>
    <w:rsid w:val="00A477C8"/>
    <w:rsid w:val="00F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7B234"/>
  <w15:chartTrackingRefBased/>
  <w15:docId w15:val="{573AA512-8C55-450A-86DB-EA15478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477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BY"/>
    </w:rPr>
  </w:style>
  <w:style w:type="paragraph" w:styleId="5">
    <w:name w:val="heading 5"/>
    <w:basedOn w:val="a"/>
    <w:link w:val="50"/>
    <w:uiPriority w:val="9"/>
    <w:qFormat/>
    <w:rsid w:val="00A477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477C8"/>
    <w:rPr>
      <w:rFonts w:ascii="Times New Roman" w:eastAsia="Times New Roman" w:hAnsi="Times New Roman" w:cs="Times New Roman"/>
      <w:b/>
      <w:bCs/>
      <w:sz w:val="24"/>
      <w:szCs w:val="24"/>
      <w:lang w:val="ru-BY" w:eastAsia="ru-BY"/>
    </w:rPr>
  </w:style>
  <w:style w:type="character" w:customStyle="1" w:styleId="50">
    <w:name w:val="Заголовок 5 Знак"/>
    <w:basedOn w:val="a0"/>
    <w:link w:val="5"/>
    <w:uiPriority w:val="9"/>
    <w:rsid w:val="00A477C8"/>
    <w:rPr>
      <w:rFonts w:ascii="Times New Roman" w:eastAsia="Times New Roman" w:hAnsi="Times New Roman" w:cs="Times New Roman"/>
      <w:b/>
      <w:bCs/>
      <w:sz w:val="20"/>
      <w:szCs w:val="20"/>
      <w:lang w:val="ru-BY" w:eastAsia="ru-BY"/>
    </w:rPr>
  </w:style>
  <w:style w:type="character" w:customStyle="1" w:styleId="d2edcug0">
    <w:name w:val="d2edcug0"/>
    <w:basedOn w:val="a0"/>
    <w:rsid w:val="00A477C8"/>
  </w:style>
  <w:style w:type="character" w:styleId="a3">
    <w:name w:val="Hyperlink"/>
    <w:basedOn w:val="a0"/>
    <w:uiPriority w:val="99"/>
    <w:unhideWhenUsed/>
    <w:rsid w:val="000A27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271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203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0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30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0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3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84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12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60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04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79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5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65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9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71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62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23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9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19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6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55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4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81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1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195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14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14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4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35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78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2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90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48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83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random-vs-secure-random-numbers-jav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freva/ascii-tab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2242</TotalTime>
  <Pages>4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Мельниченко</dc:creator>
  <cp:keywords/>
  <dc:description/>
  <cp:lastModifiedBy>Оксана Мельниченко</cp:lastModifiedBy>
  <cp:revision>5</cp:revision>
  <dcterms:created xsi:type="dcterms:W3CDTF">2021-09-11T18:04:00Z</dcterms:created>
  <dcterms:modified xsi:type="dcterms:W3CDTF">2021-09-14T14:16:00Z</dcterms:modified>
</cp:coreProperties>
</file>