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INGENIERÌA DE SISTEMAS E INFORMÀTICA</w:t>
      </w:r>
    </w:p>
    <w:p w:rsidR="00000000" w:rsidDel="00000000" w:rsidP="00000000" w:rsidRDefault="00000000" w:rsidRPr="00000000" w14:paraId="00000003">
      <w:pPr>
        <w:pStyle w:val="Title"/>
        <w:spacing w:after="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E.P. INGENIERÍA DE SOFTWARE</w:t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line="48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1554995" cy="20566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480" w:lineRule="auto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Historia de Usuario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00" w:line="480" w:lineRule="auto"/>
        <w:jc w:val="center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Lenis Rossi Wong Portillo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55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Aranda Vega, Joar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Chipana Arellano, Franz Esteban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Contreras Quispe, Harumi Nayeli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Flores Gomez, Jose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Palacios Aguilar, Adrian Alessandro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Parrales Torres, Jose Luis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.67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Sarmiento Quispe, Sofía Fernanda</w:t>
            </w:r>
          </w:p>
        </w:tc>
      </w:tr>
      <w:tr>
        <w:trPr>
          <w:cantSplit w:val="0"/>
          <w:trHeight w:val="110.67484374999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 Listas de Reproducción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registrado, quiero poder crear listas de reproducción colaborativas con otros usuarios, para compartir y construir colecciones de música en conjunto.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Extensión 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la funcionalidad de listas de reproducción colaborativas y la posibilidad de seguir o compartir listas de otros usuarios.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Subhistorias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compartir mis listas de reproducción en redes sociales, para que mis amigos también puedan escucharlas.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seguir las listas de reproducción de otros usuarios, para estar al día con su música favorita.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creación de listas de reproducción personalizadas mejora la experiencia del usuario al permitirle organizar su música de manera intuitiva y personalizada.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listas de reproducción es un requisito funcional. Es fundamental en plataformas de música, ya que ofrece a los usuarios una experiencia más interactiva y personalizada, lo que aumenta el compromiso con la plataforma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