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0bjj88pf71c" w:id="0"/>
      <w:bookmarkEnd w:id="0"/>
      <w:r w:rsidDel="00000000" w:rsidR="00000000" w:rsidRPr="00000000">
        <w:rPr>
          <w:rtl w:val="0"/>
        </w:rPr>
        <w:t xml:space="preserve">Week 9 Multiple-choice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correct CSS property for setting the color of the letters rendered by the browser?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Font-color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Background-color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Text-color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format has replaced XML as the dominant representation of data in AJAX calls?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 the following, what three are the parts of a CSS rule?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Property-value combination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Selectors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Curly braces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@import statements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using the “border-box” for box-sizing, the width of which of the following are added together to calculate the total width of the element?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and right margins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element’s content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and right padding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 and right borders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settings for the CSS position property will remove the element from the normal page flow?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Relative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Absolute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that you want to style a block name “tree” with an element “label” and a modifier to show that it’s active, what would be a correct CSS class name following BEM naming scheme?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Tree__label__active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Treelabelactive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Tree__label--active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Tree--label__active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CSS border property is a short-hand property that allows you to set 3 properties of an element’s border. What are they?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Shadow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 style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“E” in BEM stand for?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Empty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Element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of the following directives allows you to includes the content of one CSS file in another?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@import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#include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@apply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@media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the CSS property used to set how bold (or light or normal) the browser renders letters?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Font-weight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Text-weight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Boldness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From the reading, identify the two options that are relative units of measure defined by the CSS.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are valid values for the display property for CSS?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grid-layout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flexbox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sticky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inline-block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inline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</w:t>
        <w:br w:type="textWrapping"/>
        <w:br w:type="textWrapping"/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are valid media types for a media query?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visible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screen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suffixes can you use with margin, padding, and border to apply settings to a specific side of the element?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-right, as in margin-right or padding-right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-top, as in margin-top or border-top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-inside, as in padding-inside or border-inside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-upper, as in margin-upper or padding-upper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Which of the following are generic names for font families defined by the CSS standard?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comic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typewriter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serif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sans-serif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cursive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will include a CSS files </w:t>
      </w:r>
      <w:r w:rsidDel="00000000" w:rsidR="00000000" w:rsidRPr="00000000">
        <w:rPr>
          <w:b w:val="1"/>
          <w:i w:val="1"/>
          <w:rtl w:val="0"/>
        </w:rPr>
        <w:t xml:space="preserve">main.css</w:t>
      </w:r>
      <w:r w:rsidDel="00000000" w:rsidR="00000000" w:rsidRPr="00000000">
        <w:rPr>
          <w:b w:val="1"/>
          <w:rtl w:val="0"/>
        </w:rPr>
        <w:t xml:space="preserve"> into an HTML file so the browser can apply the styles?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&lt;link rel=”stylesheet” href=”main.css”&gt;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&lt;link relation=”stylesheet” href=”main.css”&gt;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&lt;link rel=”stylesheet” src=”main.css”&gt;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&lt;link href=”main.css”&gt;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options shows the CSS property used to set the background image for an HTML element?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bkgrnd-img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background-image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backgroundImage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background-img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From the reading, identify the two options that are absolute units of measurement defined by CSS. 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px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vw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%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pt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Select all of the options that CSS would interpret as the color solid black.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rgba(0, 0, 0, 1)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rgb(0, 0, 0)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#000000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Black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using the flex property on a child element in a flexible box container, what three parts can you specify to affect the way it is laid out?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“shrink” portion which determines how much the element can shrink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“align” portion which dictates if it should align at the beginning or the end of the flow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“padding” portion which determines how much space to put between the elements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“grow” portion which determines how much available space it will take up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“basis” portion which is considered to be the default size of the element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using the rgba() method of specifying a color for the browser to render, what is the alpha value that will the color totally transparent?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way to make a color transparent in CSS using rgba()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 the options listed, which one of the following has the highest level of specificity with regards to how CSS determines rule application?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that target an id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that target a pseudo-selector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that target a class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Rules that target a tag name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one of the following HTML blocks contains an element that would be selected by div &gt; a[href]?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&lt;div&gt;&lt;a href=”#”&gt;Link&lt;/a&gt;&lt;/div&gt;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&lt;div&gt;&lt;a name=”link”&gt;Link&lt;/a&gt;&lt;/div&gt;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&lt;a href=”#”&gt;&lt;div&gt;Link&lt;/div&gt;&lt;/a&gt;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&lt;div&gt;&lt;p&gt;&lt;a name=”link”&gt;Link&lt;/a&gt;&lt;/p&gt;&lt;/div&gt;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the primary advantage of introducing the complexity of AJAX rather than relying on the older full-page request/response cycle?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faster version of HTTP, HTTP 3.0, that only AJAX-enabled applications can use.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Using AJAX lets you use more advanced CSS to animate your user interface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 improved user experience by receiving smaller response sizes to update just part of the parge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ability to use JavaScript in your application rather than relying on just boring HTML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When making an HTML element span rows in an element that uses the CSS Grid Layout, which of the following CSS properties can you use?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multi-select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grid-row-begin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grid-row-start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grid-area-start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grid-row-end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grid-area-end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grid-row-finish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the CSS property used to set how large the browser renders letters?</w:t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font-size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letter-size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is the default value for the CSS position property for HTML elements?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hidden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static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two of the following CSS properties are used on a container in the Flexible Box model to specify how its children elements will be distributed?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text-align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flex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align-items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justify-content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CSS selectors has the highest specificity?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 li a.selected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* 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 li a</w:t>
      </w:r>
    </w:p>
    <w:p w:rsidR="00000000" w:rsidDel="00000000" w:rsidP="00000000" w:rsidRDefault="00000000" w:rsidRPr="00000000" w14:paraId="0000009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ul.nav li.selected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CSS selectors would apply to all LI tags that do not have the “selected” class?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li:without(.selected)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li:except(.selected)</w:t>
      </w:r>
    </w:p>
    <w:p w:rsidR="00000000" w:rsidDel="00000000" w:rsidP="00000000" w:rsidRDefault="00000000" w:rsidRPr="00000000" w14:paraId="000000A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li:not(li.selected)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li:not(.selected)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does the acronym AJAX stand for?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Javascript and XML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Applying Javascript to Asynchronous XML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Javascript Analyzing XML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Asynchronous Java and XML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want to add four pixels of space between the content of an element and it’s border, what property would you set?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padding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margin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</w:t>
      </w:r>
    </w:p>
    <w:p w:rsidR="00000000" w:rsidDel="00000000" w:rsidP="00000000" w:rsidRDefault="00000000" w:rsidRPr="00000000" w14:paraId="000000A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Broder-inset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CSS pseudo-classes will be applied when someone has the pointing device over a targeted element?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:over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:mouseover</w:t>
      </w:r>
    </w:p>
    <w:p w:rsidR="00000000" w:rsidDel="00000000" w:rsidP="00000000" w:rsidRDefault="00000000" w:rsidRPr="00000000" w14:paraId="000000B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:in</w:t>
      </w:r>
    </w:p>
    <w:p w:rsidR="00000000" w:rsidDel="00000000" w:rsidP="00000000" w:rsidRDefault="00000000" w:rsidRPr="00000000" w14:paraId="000000B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:hover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Which of the following HTML blocks contains an element that would be selected by div#main a.current?</w:t>
      </w:r>
    </w:p>
    <w:p w:rsidR="00000000" w:rsidDel="00000000" w:rsidP="00000000" w:rsidRDefault="00000000" w:rsidRPr="00000000" w14:paraId="000000B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&lt;div class=”main”&gt;&lt;a class=”current” href=”#”&gt;Link&lt;/a&gt;&lt;/div&gt;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&lt;div id=”main”&gt;&lt;a id=”current” href=”#”&gt;Link&lt;/a&gt;&lt;/div&gt;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&lt;div class=”main”&gt;&lt;a id=”current” href=”#”&gt;Link&lt;/a&gt;&lt;/div&gt;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&lt;div id=”main”&gt;&lt;a class=”current” href=”#”&gt;Link&lt;/a&gt;&lt;/div&gt;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Answer key: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B, c, d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B, c, d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d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D, e, f, h, i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d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d, e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d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b, c, d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A, d, e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B, d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C, d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