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BF9A" w14:textId="77777777" w:rsidR="00E67791" w:rsidRPr="00BA5D1B" w:rsidRDefault="00E67791" w:rsidP="00E67791">
      <w:pPr>
        <w:spacing w:line="480" w:lineRule="auto"/>
        <w:rPr>
          <w:rFonts w:ascii="Times New Roman" w:hAnsi="Times New Roman" w:cs="Times New Roman"/>
          <w:sz w:val="24"/>
          <w:szCs w:val="24"/>
        </w:rPr>
      </w:pPr>
      <w:r w:rsidRPr="00BA5D1B">
        <w:rPr>
          <w:rFonts w:ascii="Times New Roman" w:hAnsi="Times New Roman" w:cs="Times New Roman"/>
          <w:sz w:val="24"/>
          <w:szCs w:val="24"/>
        </w:rPr>
        <w:t>Cheyenne Heckman</w:t>
      </w:r>
    </w:p>
    <w:p w14:paraId="61CE5042" w14:textId="77777777" w:rsidR="00E67791" w:rsidRPr="00BA5D1B" w:rsidRDefault="00E67791" w:rsidP="00E67791">
      <w:pPr>
        <w:spacing w:line="480" w:lineRule="auto"/>
        <w:rPr>
          <w:rFonts w:ascii="Times New Roman" w:hAnsi="Times New Roman" w:cs="Times New Roman"/>
          <w:sz w:val="24"/>
          <w:szCs w:val="24"/>
        </w:rPr>
      </w:pPr>
      <w:r w:rsidRPr="00BA5D1B">
        <w:rPr>
          <w:rFonts w:ascii="Times New Roman" w:hAnsi="Times New Roman" w:cs="Times New Roman"/>
          <w:sz w:val="24"/>
          <w:szCs w:val="24"/>
        </w:rPr>
        <w:t xml:space="preserve">Trevor </w:t>
      </w:r>
      <w:proofErr w:type="spellStart"/>
      <w:r w:rsidRPr="00BA5D1B">
        <w:rPr>
          <w:rFonts w:ascii="Times New Roman" w:hAnsi="Times New Roman" w:cs="Times New Roman"/>
          <w:sz w:val="24"/>
          <w:szCs w:val="24"/>
        </w:rPr>
        <w:t>Hodde</w:t>
      </w:r>
      <w:proofErr w:type="spellEnd"/>
    </w:p>
    <w:p w14:paraId="42E9E199" w14:textId="77777777" w:rsidR="00E67791" w:rsidRPr="00BA5D1B" w:rsidRDefault="00E67791" w:rsidP="00E67791">
      <w:pPr>
        <w:spacing w:line="480" w:lineRule="auto"/>
        <w:rPr>
          <w:rFonts w:ascii="Times New Roman" w:hAnsi="Times New Roman" w:cs="Times New Roman"/>
          <w:sz w:val="24"/>
          <w:szCs w:val="24"/>
        </w:rPr>
      </w:pPr>
      <w:r w:rsidRPr="00BA5D1B">
        <w:rPr>
          <w:rFonts w:ascii="Times New Roman" w:hAnsi="Times New Roman" w:cs="Times New Roman"/>
          <w:sz w:val="24"/>
          <w:szCs w:val="24"/>
        </w:rPr>
        <w:t>Secure Coding 22EW3</w:t>
      </w:r>
    </w:p>
    <w:p w14:paraId="12104EDB" w14:textId="12DD1A6F" w:rsidR="00F26C17" w:rsidRDefault="00E67791" w:rsidP="00E67791">
      <w:pPr>
        <w:spacing w:line="480" w:lineRule="auto"/>
        <w:rPr>
          <w:rFonts w:ascii="Times New Roman" w:hAnsi="Times New Roman" w:cs="Times New Roman"/>
          <w:sz w:val="24"/>
          <w:szCs w:val="24"/>
        </w:rPr>
      </w:pPr>
      <w:r w:rsidRPr="00BA5D1B">
        <w:rPr>
          <w:rFonts w:ascii="Times New Roman" w:hAnsi="Times New Roman" w:cs="Times New Roman"/>
          <w:sz w:val="24"/>
          <w:szCs w:val="24"/>
        </w:rPr>
        <w:t>2/</w:t>
      </w:r>
      <w:r>
        <w:rPr>
          <w:rFonts w:ascii="Times New Roman" w:hAnsi="Times New Roman" w:cs="Times New Roman"/>
          <w:sz w:val="24"/>
          <w:szCs w:val="24"/>
        </w:rPr>
        <w:t>25</w:t>
      </w:r>
      <w:r w:rsidRPr="00BA5D1B">
        <w:rPr>
          <w:rFonts w:ascii="Times New Roman" w:hAnsi="Times New Roman" w:cs="Times New Roman"/>
          <w:sz w:val="24"/>
          <w:szCs w:val="24"/>
        </w:rPr>
        <w:t>/2022</w:t>
      </w:r>
    </w:p>
    <w:p w14:paraId="137AD3C1" w14:textId="16ADF197" w:rsidR="00F26C17" w:rsidRDefault="00F26C17" w:rsidP="00F26C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6FD6D7CE" w14:textId="62F27326" w:rsidR="00F26C17" w:rsidRPr="00F26C17" w:rsidRDefault="00F26C17" w:rsidP="00E04028">
      <w:pPr>
        <w:spacing w:after="0" w:line="240" w:lineRule="auto"/>
        <w:rPr>
          <w:rFonts w:ascii="Times New Roman" w:hAnsi="Times New Roman" w:cs="Times New Roman"/>
          <w:sz w:val="24"/>
          <w:szCs w:val="24"/>
        </w:rPr>
      </w:pPr>
    </w:p>
    <w:p w14:paraId="5AE465B7" w14:textId="77777777" w:rsidR="00F26C17" w:rsidRPr="00923F49" w:rsidRDefault="00F26C17" w:rsidP="00F26C17">
      <w:pPr>
        <w:spacing w:after="0" w:line="240" w:lineRule="auto"/>
        <w:rPr>
          <w:rFonts w:ascii="Times New Roman" w:hAnsi="Times New Roman" w:cs="Times New Roman"/>
          <w:sz w:val="24"/>
          <w:szCs w:val="24"/>
        </w:rPr>
      </w:pPr>
    </w:p>
    <w:p w14:paraId="09413F42" w14:textId="41CACD18" w:rsidR="00F26C17" w:rsidRPr="00923F49" w:rsidRDefault="00F26C17" w:rsidP="00F26C17">
      <w:pPr>
        <w:spacing w:after="0" w:line="480" w:lineRule="auto"/>
        <w:rPr>
          <w:rFonts w:ascii="Times New Roman" w:eastAsia="Times New Roman" w:hAnsi="Times New Roman" w:cs="Times New Roman"/>
          <w:b/>
          <w:bCs/>
          <w:color w:val="494C4E"/>
          <w:spacing w:val="3"/>
          <w:sz w:val="24"/>
          <w:szCs w:val="24"/>
        </w:rPr>
      </w:pPr>
      <w:r w:rsidRPr="00F26C17">
        <w:rPr>
          <w:rFonts w:ascii="Times New Roman" w:eastAsia="Times New Roman" w:hAnsi="Times New Roman" w:cs="Times New Roman"/>
          <w:b/>
          <w:bCs/>
          <w:color w:val="494C4E"/>
          <w:spacing w:val="3"/>
          <w:sz w:val="24"/>
          <w:szCs w:val="24"/>
        </w:rPr>
        <w:t>Adoption of a secure coding standard, and not leaving security to the end</w:t>
      </w:r>
    </w:p>
    <w:p w14:paraId="3D3868CA" w14:textId="2980DFF7" w:rsidR="00F26C17" w:rsidRPr="00923F49" w:rsidRDefault="00F26C17" w:rsidP="00F26C17">
      <w:pPr>
        <w:spacing w:after="0" w:line="480" w:lineRule="auto"/>
        <w:ind w:firstLine="360"/>
        <w:rPr>
          <w:rFonts w:ascii="Times New Roman" w:eastAsia="Times New Roman" w:hAnsi="Times New Roman" w:cs="Times New Roman"/>
          <w:color w:val="494C4E"/>
          <w:spacing w:val="3"/>
          <w:sz w:val="24"/>
          <w:szCs w:val="24"/>
        </w:rPr>
      </w:pPr>
      <w:r w:rsidRPr="00923F49">
        <w:rPr>
          <w:rFonts w:ascii="Times New Roman" w:eastAsia="Times New Roman" w:hAnsi="Times New Roman" w:cs="Times New Roman"/>
          <w:color w:val="494C4E"/>
          <w:spacing w:val="3"/>
          <w:sz w:val="24"/>
          <w:szCs w:val="24"/>
        </w:rPr>
        <w:t xml:space="preserve">Throughout this course is has become apparent that adopting a secure coding standard and not leaving security until the end is important. Secure coding standards assist in maintaining security and solving issues before data leaks occur. Saving security until the end leaves a company open to attacks. This vulnerability could be dangerous and can be avoided if security is implemented in the design as the code is being developed. </w:t>
      </w:r>
    </w:p>
    <w:p w14:paraId="414947E2" w14:textId="360F161F" w:rsidR="00F26C17" w:rsidRPr="00923F49" w:rsidRDefault="00F26C17" w:rsidP="00F26C17">
      <w:pPr>
        <w:spacing w:after="0" w:line="240" w:lineRule="auto"/>
        <w:rPr>
          <w:rFonts w:ascii="Times New Roman" w:eastAsia="Times New Roman" w:hAnsi="Times New Roman" w:cs="Times New Roman"/>
          <w:b/>
          <w:bCs/>
          <w:color w:val="494C4E"/>
          <w:spacing w:val="3"/>
          <w:sz w:val="24"/>
          <w:szCs w:val="24"/>
        </w:rPr>
      </w:pPr>
      <w:r w:rsidRPr="00F26C17">
        <w:rPr>
          <w:rFonts w:ascii="Times New Roman" w:eastAsia="Times New Roman" w:hAnsi="Times New Roman" w:cs="Times New Roman"/>
          <w:b/>
          <w:bCs/>
          <w:color w:val="494C4E"/>
          <w:spacing w:val="3"/>
          <w:sz w:val="24"/>
          <w:szCs w:val="24"/>
        </w:rPr>
        <w:t>Evaluation and assessment of risk and cost benefit of mitigation</w:t>
      </w:r>
    </w:p>
    <w:p w14:paraId="7BD0832B" w14:textId="77777777" w:rsidR="00F26C17" w:rsidRPr="00923F49" w:rsidRDefault="00F26C17" w:rsidP="00F26C17">
      <w:pPr>
        <w:spacing w:after="0" w:line="240" w:lineRule="auto"/>
        <w:rPr>
          <w:rFonts w:ascii="Times New Roman" w:eastAsia="Times New Roman" w:hAnsi="Times New Roman" w:cs="Times New Roman"/>
          <w:b/>
          <w:bCs/>
          <w:color w:val="494C4E"/>
          <w:spacing w:val="3"/>
          <w:sz w:val="24"/>
          <w:szCs w:val="24"/>
        </w:rPr>
      </w:pPr>
    </w:p>
    <w:p w14:paraId="3F61080F" w14:textId="15056BBF" w:rsidR="00F26C17" w:rsidRPr="00923F49" w:rsidRDefault="00F26C17" w:rsidP="00F26C17">
      <w:pPr>
        <w:spacing w:after="0" w:line="480" w:lineRule="auto"/>
        <w:ind w:firstLine="360"/>
        <w:rPr>
          <w:rFonts w:ascii="Times New Roman" w:eastAsia="Times New Roman" w:hAnsi="Times New Roman" w:cs="Times New Roman"/>
          <w:color w:val="494C4E"/>
          <w:spacing w:val="3"/>
          <w:sz w:val="24"/>
          <w:szCs w:val="24"/>
        </w:rPr>
      </w:pPr>
      <w:r w:rsidRPr="00923F49">
        <w:rPr>
          <w:rFonts w:ascii="Times New Roman" w:eastAsia="Times New Roman" w:hAnsi="Times New Roman" w:cs="Times New Roman"/>
          <w:color w:val="494C4E"/>
          <w:spacing w:val="3"/>
          <w:sz w:val="24"/>
          <w:szCs w:val="24"/>
        </w:rPr>
        <w:t>Understanding the risk and cost benefit of mitigation is important when analyzing issues. Some coding issues the mitigation cost is not as severe as others. If the user understands the potential</w:t>
      </w:r>
      <w:r w:rsidR="00923F49" w:rsidRPr="00923F49">
        <w:rPr>
          <w:rFonts w:ascii="Times New Roman" w:eastAsia="Times New Roman" w:hAnsi="Times New Roman" w:cs="Times New Roman"/>
          <w:color w:val="494C4E"/>
          <w:spacing w:val="3"/>
          <w:sz w:val="24"/>
          <w:szCs w:val="24"/>
        </w:rPr>
        <w:t xml:space="preserve"> mitigation</w:t>
      </w:r>
      <w:r w:rsidRPr="00923F49">
        <w:rPr>
          <w:rFonts w:ascii="Times New Roman" w:eastAsia="Times New Roman" w:hAnsi="Times New Roman" w:cs="Times New Roman"/>
          <w:color w:val="494C4E"/>
          <w:spacing w:val="3"/>
          <w:sz w:val="24"/>
          <w:szCs w:val="24"/>
        </w:rPr>
        <w:t xml:space="preserve"> cost and the </w:t>
      </w:r>
      <w:r w:rsidR="00923F49" w:rsidRPr="00923F49">
        <w:rPr>
          <w:rFonts w:ascii="Times New Roman" w:eastAsia="Times New Roman" w:hAnsi="Times New Roman" w:cs="Times New Roman"/>
          <w:color w:val="494C4E"/>
          <w:spacing w:val="3"/>
          <w:sz w:val="24"/>
          <w:szCs w:val="24"/>
        </w:rPr>
        <w:t>severity of an</w:t>
      </w:r>
      <w:r w:rsidRPr="00923F49">
        <w:rPr>
          <w:rFonts w:ascii="Times New Roman" w:eastAsia="Times New Roman" w:hAnsi="Times New Roman" w:cs="Times New Roman"/>
          <w:color w:val="494C4E"/>
          <w:spacing w:val="3"/>
          <w:sz w:val="24"/>
          <w:szCs w:val="24"/>
        </w:rPr>
        <w:t xml:space="preserve"> attack then they can address the issue more efficiently. </w:t>
      </w:r>
      <w:r w:rsidR="00923F49" w:rsidRPr="00923F49">
        <w:rPr>
          <w:rFonts w:ascii="Times New Roman" w:eastAsia="Times New Roman" w:hAnsi="Times New Roman" w:cs="Times New Roman"/>
          <w:color w:val="494C4E"/>
          <w:spacing w:val="3"/>
          <w:sz w:val="24"/>
          <w:szCs w:val="24"/>
        </w:rPr>
        <w:t xml:space="preserve">The developer will also have a deeper understanding of how well they are handling risk management and what steps they should take in order to improve it. </w:t>
      </w:r>
    </w:p>
    <w:p w14:paraId="6163D2D0" w14:textId="4A117C13" w:rsidR="00923F49" w:rsidRDefault="00923F49" w:rsidP="00923F49">
      <w:pPr>
        <w:spacing w:after="0" w:line="240" w:lineRule="auto"/>
        <w:rPr>
          <w:rFonts w:ascii="Times New Roman" w:eastAsia="Times New Roman" w:hAnsi="Times New Roman" w:cs="Times New Roman"/>
          <w:b/>
          <w:bCs/>
          <w:color w:val="494C4E"/>
          <w:spacing w:val="3"/>
          <w:sz w:val="24"/>
          <w:szCs w:val="24"/>
        </w:rPr>
      </w:pPr>
      <w:r w:rsidRPr="00F26C17">
        <w:rPr>
          <w:rFonts w:ascii="Times New Roman" w:eastAsia="Times New Roman" w:hAnsi="Times New Roman" w:cs="Times New Roman"/>
          <w:b/>
          <w:bCs/>
          <w:color w:val="494C4E"/>
          <w:spacing w:val="3"/>
          <w:sz w:val="24"/>
          <w:szCs w:val="24"/>
        </w:rPr>
        <w:t>Zero trust</w:t>
      </w:r>
    </w:p>
    <w:p w14:paraId="1BD1B407" w14:textId="56F44330" w:rsidR="00923F49" w:rsidRDefault="00923F49" w:rsidP="00923F49">
      <w:pPr>
        <w:spacing w:after="0" w:line="240" w:lineRule="auto"/>
        <w:rPr>
          <w:rFonts w:ascii="Times New Roman" w:eastAsia="Times New Roman" w:hAnsi="Times New Roman" w:cs="Times New Roman"/>
          <w:b/>
          <w:bCs/>
          <w:color w:val="494C4E"/>
          <w:spacing w:val="3"/>
          <w:sz w:val="24"/>
          <w:szCs w:val="24"/>
        </w:rPr>
      </w:pPr>
    </w:p>
    <w:p w14:paraId="73C26FB0" w14:textId="73B6DAB4" w:rsidR="00923F49" w:rsidRPr="00F26C17" w:rsidRDefault="00923F49" w:rsidP="00E04028">
      <w:pPr>
        <w:spacing w:after="0" w:line="480" w:lineRule="auto"/>
        <w:ind w:firstLine="360"/>
        <w:rPr>
          <w:rFonts w:ascii="Times New Roman" w:eastAsia="Times New Roman" w:hAnsi="Times New Roman" w:cs="Times New Roman"/>
          <w:color w:val="494C4E"/>
          <w:spacing w:val="3"/>
          <w:sz w:val="24"/>
          <w:szCs w:val="24"/>
        </w:rPr>
      </w:pPr>
      <w:r w:rsidRPr="00923F49">
        <w:rPr>
          <w:rFonts w:ascii="Times New Roman" w:eastAsia="Times New Roman" w:hAnsi="Times New Roman" w:cs="Times New Roman"/>
          <w:color w:val="494C4E"/>
          <w:spacing w:val="3"/>
          <w:sz w:val="24"/>
          <w:szCs w:val="24"/>
        </w:rPr>
        <w:t xml:space="preserve">This policy takes the cautious approach of trusting no one. The pros to this are the fact </w:t>
      </w:r>
      <w:r>
        <w:rPr>
          <w:rFonts w:ascii="Times New Roman" w:eastAsia="Times New Roman" w:hAnsi="Times New Roman" w:cs="Times New Roman"/>
          <w:color w:val="494C4E"/>
          <w:spacing w:val="3"/>
          <w:sz w:val="24"/>
          <w:szCs w:val="24"/>
        </w:rPr>
        <w:t xml:space="preserve">the developers will likely have to deal with less vulnerability and potential attacks. This is because more security measures are put in place such as permissions and limited access to files. </w:t>
      </w:r>
      <w:r w:rsidR="00E04028">
        <w:rPr>
          <w:rFonts w:ascii="Times New Roman" w:eastAsia="Times New Roman" w:hAnsi="Times New Roman" w:cs="Times New Roman"/>
          <w:color w:val="494C4E"/>
          <w:spacing w:val="3"/>
          <w:sz w:val="24"/>
          <w:szCs w:val="24"/>
        </w:rPr>
        <w:t xml:space="preserve">Ultimately this helps increase data protection and the overall protection of the database. </w:t>
      </w:r>
      <w:r w:rsidR="00E04028">
        <w:rPr>
          <w:rFonts w:ascii="Times New Roman" w:eastAsia="Times New Roman" w:hAnsi="Times New Roman" w:cs="Times New Roman"/>
          <w:color w:val="494C4E"/>
          <w:spacing w:val="3"/>
          <w:sz w:val="24"/>
          <w:szCs w:val="24"/>
        </w:rPr>
        <w:lastRenderedPageBreak/>
        <w:t xml:space="preserve">The cons to this set up are the fact it takes time to set up and managing users can be difficult to keep up with depending on the number of users in a database. </w:t>
      </w:r>
    </w:p>
    <w:p w14:paraId="78FA3317" w14:textId="37A8009A" w:rsidR="00F26C17" w:rsidRDefault="00F26C17" w:rsidP="00E04028">
      <w:pPr>
        <w:spacing w:after="0" w:line="240" w:lineRule="auto"/>
        <w:rPr>
          <w:rFonts w:ascii="Times New Roman" w:eastAsia="Times New Roman" w:hAnsi="Times New Roman" w:cs="Times New Roman"/>
          <w:b/>
          <w:bCs/>
          <w:color w:val="494C4E"/>
          <w:spacing w:val="3"/>
          <w:sz w:val="24"/>
          <w:szCs w:val="24"/>
        </w:rPr>
      </w:pPr>
      <w:r w:rsidRPr="00F26C17">
        <w:rPr>
          <w:rFonts w:ascii="Times New Roman" w:eastAsia="Times New Roman" w:hAnsi="Times New Roman" w:cs="Times New Roman"/>
          <w:b/>
          <w:bCs/>
          <w:color w:val="494C4E"/>
          <w:spacing w:val="3"/>
          <w:sz w:val="24"/>
          <w:szCs w:val="24"/>
        </w:rPr>
        <w:t>Implementation and recommendations of security policies</w:t>
      </w:r>
    </w:p>
    <w:p w14:paraId="432BEF82" w14:textId="2AE3C321"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7EC1897F" w14:textId="113F6C16" w:rsidR="00E04028" w:rsidRPr="00E04028" w:rsidRDefault="00E04028" w:rsidP="00E67791">
      <w:pPr>
        <w:spacing w:after="0" w:line="480" w:lineRule="auto"/>
        <w:ind w:firstLine="720"/>
        <w:rPr>
          <w:rFonts w:ascii="Times New Roman" w:eastAsia="Times New Roman" w:hAnsi="Times New Roman" w:cs="Times New Roman"/>
          <w:color w:val="494C4E"/>
          <w:spacing w:val="3"/>
          <w:sz w:val="24"/>
          <w:szCs w:val="24"/>
        </w:rPr>
      </w:pPr>
      <w:r w:rsidRPr="00E04028">
        <w:rPr>
          <w:rFonts w:ascii="Times New Roman" w:eastAsia="Times New Roman" w:hAnsi="Times New Roman" w:cs="Times New Roman"/>
          <w:color w:val="494C4E"/>
          <w:spacing w:val="3"/>
          <w:sz w:val="24"/>
          <w:szCs w:val="24"/>
        </w:rPr>
        <w:t xml:space="preserve">Implementing security policies can be daunting at first. It is best to identify the risks in your database and/or system. What are the potential risks that could occur? How can you prevent them? Understand the level of security that would need to be implemented in order to prevent an attack from occurring or limit its impact on the company and users. </w:t>
      </w:r>
      <w:r w:rsidR="00E67791">
        <w:rPr>
          <w:rFonts w:ascii="Times New Roman" w:eastAsia="Times New Roman" w:hAnsi="Times New Roman" w:cs="Times New Roman"/>
          <w:color w:val="494C4E"/>
          <w:spacing w:val="3"/>
          <w:sz w:val="24"/>
          <w:szCs w:val="24"/>
        </w:rPr>
        <w:t xml:space="preserve">These security policies are recommended in order to maintain a stable database and secure the data within in. </w:t>
      </w:r>
    </w:p>
    <w:p w14:paraId="402A282D" w14:textId="2C541D31"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31F0A849" w14:textId="7874B6EF"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309AD46E" w14:textId="3ED43F20"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6F868D2F" w14:textId="17E326C2"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00529C80" w14:textId="7C4A7A91"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504D02FD" w14:textId="357884F1"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6B90F401" w14:textId="32EDBE21"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65A3C3E3" w14:textId="569EDBBE"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2760E0AA" w14:textId="4A97AF07"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38226E25" w14:textId="1BE849AD"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395F2938" w14:textId="12BD2C1A"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7E51A45A" w14:textId="1D1B18C4"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3391EBA6" w14:textId="000A0DFC"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1CC72563" w14:textId="1EF1FA38"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441900BF" w14:textId="0E3E8764"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0FDCBF4E" w14:textId="22A3BAC0"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7E40200D" w14:textId="7D1A9DC9"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01242D05" w14:textId="63DFDC2D"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1E0E8F81" w14:textId="2FA40F0C"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43E20844" w14:textId="5163E86D"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00D881A2" w14:textId="0CF1C3C6"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31F044F2" w14:textId="6991B7DD"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16478778" w14:textId="5124D139"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0C7B4E41" w14:textId="7175BF38"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4D35BC9B" w14:textId="21916A7D"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62AF11A1" w14:textId="71442D9E"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5F970853" w14:textId="402730CB"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3A87B104" w14:textId="029EB50F"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67ABFDE3" w14:textId="43E59016" w:rsidR="00E04028" w:rsidRDefault="00E04028" w:rsidP="00E04028">
      <w:pPr>
        <w:spacing w:after="0" w:line="240" w:lineRule="auto"/>
        <w:rPr>
          <w:rFonts w:ascii="Times New Roman" w:eastAsia="Times New Roman" w:hAnsi="Times New Roman" w:cs="Times New Roman"/>
          <w:b/>
          <w:bCs/>
          <w:color w:val="494C4E"/>
          <w:spacing w:val="3"/>
          <w:sz w:val="24"/>
          <w:szCs w:val="24"/>
        </w:rPr>
      </w:pPr>
    </w:p>
    <w:p w14:paraId="58D57BF9" w14:textId="77777777" w:rsidR="00E044F1" w:rsidRDefault="00E044F1" w:rsidP="00E04028">
      <w:pPr>
        <w:spacing w:after="0" w:line="240" w:lineRule="auto"/>
        <w:rPr>
          <w:rFonts w:ascii="Times New Roman" w:eastAsia="Times New Roman" w:hAnsi="Times New Roman" w:cs="Times New Roman"/>
          <w:b/>
          <w:bCs/>
          <w:color w:val="494C4E"/>
          <w:spacing w:val="3"/>
          <w:sz w:val="24"/>
          <w:szCs w:val="24"/>
        </w:rPr>
      </w:pPr>
    </w:p>
    <w:p w14:paraId="167DA3A0" w14:textId="705A83BE" w:rsidR="00E04028" w:rsidRDefault="00E04028" w:rsidP="00E04028">
      <w:pPr>
        <w:spacing w:after="0" w:line="240" w:lineRule="auto"/>
        <w:jc w:val="center"/>
        <w:rPr>
          <w:rFonts w:ascii="Times New Roman" w:eastAsia="Times New Roman" w:hAnsi="Times New Roman" w:cs="Times New Roman"/>
          <w:b/>
          <w:bCs/>
          <w:color w:val="494C4E"/>
          <w:spacing w:val="3"/>
          <w:sz w:val="24"/>
          <w:szCs w:val="24"/>
        </w:rPr>
      </w:pPr>
      <w:r>
        <w:rPr>
          <w:rFonts w:ascii="Times New Roman" w:eastAsia="Times New Roman" w:hAnsi="Times New Roman" w:cs="Times New Roman"/>
          <w:b/>
          <w:bCs/>
          <w:color w:val="494C4E"/>
          <w:spacing w:val="3"/>
          <w:sz w:val="24"/>
          <w:szCs w:val="24"/>
        </w:rPr>
        <w:lastRenderedPageBreak/>
        <w:t>References</w:t>
      </w:r>
    </w:p>
    <w:p w14:paraId="5B7D01C3" w14:textId="65B98BDA" w:rsidR="00E04028" w:rsidRDefault="00E04028" w:rsidP="00E04028">
      <w:pPr>
        <w:spacing w:after="0" w:line="240" w:lineRule="auto"/>
        <w:jc w:val="center"/>
        <w:rPr>
          <w:rFonts w:ascii="Times New Roman" w:eastAsia="Times New Roman" w:hAnsi="Times New Roman" w:cs="Times New Roman"/>
          <w:b/>
          <w:bCs/>
          <w:color w:val="494C4E"/>
          <w:spacing w:val="3"/>
          <w:sz w:val="24"/>
          <w:szCs w:val="24"/>
        </w:rPr>
      </w:pPr>
    </w:p>
    <w:p w14:paraId="5FA303C4" w14:textId="77777777" w:rsidR="00E04028" w:rsidRDefault="00E04028" w:rsidP="00E04028">
      <w:pPr>
        <w:pStyle w:val="NormalWeb"/>
        <w:ind w:left="567" w:hanging="567"/>
      </w:pPr>
      <w:r>
        <w:t xml:space="preserve">Tucker, K. K. (2021, July 22). </w:t>
      </w:r>
      <w:r>
        <w:rPr>
          <w:i/>
          <w:iCs/>
        </w:rPr>
        <w:t>Pros and cons of the Zero trust model</w:t>
      </w:r>
      <w:r>
        <w:t xml:space="preserve">. Infused Innovations. Retrieved February 25, 2022, from https://www.infusedinnovations.com/blog/secure-intelligent-workplace/pros-and-cons-of-the-zero-trust-model </w:t>
      </w:r>
    </w:p>
    <w:p w14:paraId="1A370742" w14:textId="77777777" w:rsidR="00E04028" w:rsidRPr="00F26C17" w:rsidRDefault="00E04028" w:rsidP="00E04028">
      <w:pPr>
        <w:spacing w:after="0" w:line="240" w:lineRule="auto"/>
        <w:jc w:val="center"/>
        <w:rPr>
          <w:rFonts w:ascii="Times New Roman" w:eastAsia="Times New Roman" w:hAnsi="Times New Roman" w:cs="Times New Roman"/>
          <w:color w:val="494C4E"/>
          <w:spacing w:val="3"/>
          <w:sz w:val="24"/>
          <w:szCs w:val="24"/>
        </w:rPr>
      </w:pPr>
    </w:p>
    <w:p w14:paraId="28375108" w14:textId="77777777" w:rsidR="00EB4E84" w:rsidRDefault="00EB4E84"/>
    <w:sectPr w:rsidR="00EB4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0552A"/>
    <w:multiLevelType w:val="multilevel"/>
    <w:tmpl w:val="C87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17"/>
    <w:rsid w:val="000C457C"/>
    <w:rsid w:val="00923F49"/>
    <w:rsid w:val="009D654D"/>
    <w:rsid w:val="00BC37D5"/>
    <w:rsid w:val="00DF0B2A"/>
    <w:rsid w:val="00E04028"/>
    <w:rsid w:val="00E044F1"/>
    <w:rsid w:val="00E67791"/>
    <w:rsid w:val="00EB4E84"/>
    <w:rsid w:val="00F26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1522"/>
  <w15:chartTrackingRefBased/>
  <w15:docId w15:val="{972F8700-6925-43EC-A31F-E52B90DE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2302">
      <w:bodyDiv w:val="1"/>
      <w:marLeft w:val="0"/>
      <w:marRight w:val="0"/>
      <w:marTop w:val="0"/>
      <w:marBottom w:val="0"/>
      <w:divBdr>
        <w:top w:val="none" w:sz="0" w:space="0" w:color="auto"/>
        <w:left w:val="none" w:sz="0" w:space="0" w:color="auto"/>
        <w:bottom w:val="none" w:sz="0" w:space="0" w:color="auto"/>
        <w:right w:val="none" w:sz="0" w:space="0" w:color="auto"/>
      </w:divBdr>
    </w:div>
    <w:div w:id="56433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Cheyenne Heckman</dc:creator>
  <cp:keywords/>
  <dc:description/>
  <cp:lastModifiedBy>Cheyenne Heckman</cp:lastModifiedBy>
  <cp:revision>3</cp:revision>
  <dcterms:created xsi:type="dcterms:W3CDTF">2022-02-25T16:49:00Z</dcterms:created>
  <dcterms:modified xsi:type="dcterms:W3CDTF">2022-02-25T16:54:00Z</dcterms:modified>
</cp:coreProperties>
</file>