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35" w:rsidRDefault="008148DB" w:rsidP="008148D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魅力家乡介绍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网页名称：美丽河东，大美运城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网页制作者：商务学院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电商</w:t>
      </w:r>
      <w:r>
        <w:rPr>
          <w:rFonts w:hint="eastAsia"/>
          <w:sz w:val="28"/>
          <w:szCs w:val="28"/>
        </w:rPr>
        <w:t>g3</w:t>
      </w:r>
      <w:r>
        <w:rPr>
          <w:rFonts w:hint="eastAsia"/>
          <w:sz w:val="28"/>
          <w:szCs w:val="28"/>
        </w:rPr>
        <w:t>班——张岩涛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网页整体介绍：</w:t>
      </w:r>
    </w:p>
    <w:p w:rsidR="008148DB" w:rsidRDefault="008148DB" w:rsidP="008148DB">
      <w:pPr>
        <w:ind w:left="16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通过这个网页的设计与制作，让我更加了解和热爱我的家乡——山西运城；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网页总共分为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个页面：首页（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），</w:t>
      </w:r>
      <w:r w:rsidRPr="008148DB">
        <w:rPr>
          <w:rFonts w:hint="eastAsia"/>
          <w:sz w:val="28"/>
          <w:szCs w:val="28"/>
        </w:rPr>
        <w:t>名胜古迹（</w:t>
      </w:r>
      <w:r w:rsidRPr="008148DB">
        <w:rPr>
          <w:rFonts w:hint="eastAsia"/>
          <w:sz w:val="28"/>
          <w:szCs w:val="28"/>
        </w:rPr>
        <w:t>mingshengguji.html</w:t>
      </w:r>
      <w:r w:rsidRPr="008148DB">
        <w:rPr>
          <w:rFonts w:hint="eastAsia"/>
          <w:sz w:val="28"/>
          <w:szCs w:val="28"/>
        </w:rPr>
        <w:t>），休闲娱乐（</w:t>
      </w:r>
      <w:r w:rsidRPr="008148DB">
        <w:rPr>
          <w:rFonts w:hint="eastAsia"/>
          <w:sz w:val="28"/>
          <w:szCs w:val="28"/>
        </w:rPr>
        <w:t>xiuxianyule.html</w:t>
      </w:r>
      <w:r w:rsidRPr="008148DB">
        <w:rPr>
          <w:rFonts w:hint="eastAsia"/>
          <w:sz w:val="28"/>
          <w:szCs w:val="28"/>
        </w:rPr>
        <w:t>），文明特产（</w:t>
      </w:r>
      <w:r w:rsidRPr="008148DB">
        <w:rPr>
          <w:rFonts w:hint="eastAsia"/>
          <w:sz w:val="28"/>
          <w:szCs w:val="28"/>
        </w:rPr>
        <w:t>wenmingtechan.html</w:t>
      </w:r>
      <w:r w:rsidRPr="008148DB">
        <w:rPr>
          <w:rFonts w:hint="eastAsia"/>
          <w:sz w:val="28"/>
          <w:szCs w:val="28"/>
        </w:rPr>
        <w:t>），古今名人（</w:t>
      </w:r>
      <w:r w:rsidRPr="008148DB">
        <w:rPr>
          <w:rFonts w:hint="eastAsia"/>
          <w:sz w:val="28"/>
          <w:szCs w:val="28"/>
        </w:rPr>
        <w:t>gujinmingren.html</w:t>
      </w:r>
      <w:r w:rsidRPr="008148DB">
        <w:rPr>
          <w:rFonts w:hint="eastAsia"/>
          <w:sz w:val="28"/>
          <w:szCs w:val="28"/>
        </w:rPr>
        <w:t>），交通便利（</w:t>
      </w:r>
      <w:r w:rsidRPr="008148DB">
        <w:rPr>
          <w:rFonts w:hint="eastAsia"/>
          <w:sz w:val="28"/>
          <w:szCs w:val="28"/>
        </w:rPr>
        <w:t>jiaotongbianli.html</w:t>
      </w:r>
      <w:r w:rsidRPr="008148D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网页设计介绍：</w:t>
      </w:r>
    </w:p>
    <w:p w:rsidR="008148DB" w:rsidRDefault="008148DB" w:rsidP="008148DB">
      <w:pPr>
        <w:ind w:left="16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参考了政府性网站，充分介绍和展示了我的家乡——运城的魅力；</w:t>
      </w:r>
    </w:p>
    <w:p w:rsidR="008148DB" w:rsidRDefault="008148DB" w:rsidP="008148D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网页技术介绍：</w:t>
      </w:r>
    </w:p>
    <w:p w:rsidR="008148DB" w:rsidRPr="008148DB" w:rsidRDefault="008148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8148DB">
        <w:rPr>
          <w:rFonts w:hint="eastAsia"/>
          <w:sz w:val="28"/>
          <w:szCs w:val="28"/>
        </w:rPr>
        <w:t>页面结构采用百分比自适应设计，可随页面大小改变而发生相应的变化，做到自适应网页</w:t>
      </w:r>
    </w:p>
    <w:p w:rsidR="008148DB" w:rsidRDefault="008148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使用了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的新特性媒体查询来适应浏览器页面尺寸的大小</w:t>
      </w:r>
    </w:p>
    <w:p w:rsidR="008148DB" w:rsidRDefault="008148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导航栏部分使用了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弹性盒子，使自适应网页做到更好</w:t>
      </w:r>
    </w:p>
    <w:p w:rsidR="00DA20DB" w:rsidRDefault="00DA20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导航栏上的分类使用了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hover</w:t>
      </w:r>
      <w:r>
        <w:rPr>
          <w:rFonts w:hint="eastAsia"/>
          <w:sz w:val="28"/>
          <w:szCs w:val="28"/>
        </w:rPr>
        <w:t>属性，使鼠标划过时字体变蓝</w:t>
      </w:r>
    </w:p>
    <w:p w:rsidR="00DA20DB" w:rsidRDefault="00DA20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导航条上可通过点击直接进入各个分页面！无需重新打开一个新的页面，可通过点击挑战来实现；</w:t>
      </w:r>
    </w:p>
    <w:p w:rsidR="008148DB" w:rsidRDefault="00DA20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家乡介绍部分使用图片轮播来展示家乡的价格特点，更加醒目，图片轮播部分采用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swiper</w:t>
      </w:r>
      <w:r>
        <w:rPr>
          <w:rFonts w:hint="eastAsia"/>
          <w:sz w:val="28"/>
          <w:szCs w:val="28"/>
        </w:rPr>
        <w:t>来完成</w:t>
      </w:r>
    </w:p>
    <w:p w:rsidR="00DA20DB" w:rsidRDefault="00DA20DB" w:rsidP="008148D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页面下方用文字详细的介绍了家乡的魅力</w:t>
      </w:r>
    </w:p>
    <w:p w:rsidR="000F5A06" w:rsidRPr="000F5A06" w:rsidRDefault="00DA20DB" w:rsidP="000F5A0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分页面部分等通过图片和文字更加详细的介绍了我的家乡</w:t>
      </w:r>
    </w:p>
    <w:sectPr w:rsidR="000F5A06" w:rsidRPr="000F5A06" w:rsidSect="00C0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A2E54"/>
    <w:multiLevelType w:val="hybridMultilevel"/>
    <w:tmpl w:val="D16800E0"/>
    <w:lvl w:ilvl="0" w:tplc="64E63BB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8DB"/>
    <w:rsid w:val="000F5A06"/>
    <w:rsid w:val="008148DB"/>
    <w:rsid w:val="00C03C35"/>
    <w:rsid w:val="00D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8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2017-12-01T02:54:00Z</dcterms:created>
  <dcterms:modified xsi:type="dcterms:W3CDTF">2017-12-01T05:19:00Z</dcterms:modified>
</cp:coreProperties>
</file>