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b817zfo8v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Titre du projet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"Analyse des avis des employés : évaluation de l'environnement de travail"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r5kazd86s8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Objectif du projet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Fournir un outil simple et visuel pour aider les candidats à mieux comprendre la culture et l’environnement de travail dans différentes entreprises, à travers une analyse automatisée des avis laissés par leurs employés (positifs et négatifs).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rc1vdfhp5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Problématique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Aujourd’hui, de nombreux candidats consultent des sites comme Glassdoor ou Indeed pour lire les avis d’employés avant de postuler. Cependant, ces avis sont souvent nombreux, non structurés, et difficiles à analyser rapidement.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Comment peut-on extraire automatiquement les thèmes clés et le sentiment général autour d’une entreprise pour faciliter la prise de décision du candidat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pwq56qirw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Données utilisées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 avis anonymes sur les entreprises contenant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titre ("headline")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 points positifs ("pros")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 points négatifs ("cons")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Chaque avis peut aussi être lié à une entreprise, une date, un poste, etc.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ho0y89q3i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Solutions mises en place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Nettoyage des données</w:t>
      </w:r>
      <w:r w:rsidDel="00000000" w:rsidR="00000000" w:rsidRPr="00000000">
        <w:rPr>
          <w:rtl w:val="0"/>
        </w:rPr>
        <w:t xml:space="preserve"> : traitement des valeurs manquantes, fusion des champs texte.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Prétraitement NLP</w:t>
      </w:r>
      <w:r w:rsidDel="00000000" w:rsidR="00000000" w:rsidRPr="00000000">
        <w:rPr>
          <w:rtl w:val="0"/>
        </w:rPr>
        <w:t xml:space="preserve"> : lower casing, lemmatisation, suppression des stopwords (pour le topic modeling).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Création d’embeddings</w:t>
      </w:r>
      <w:r w:rsidDel="00000000" w:rsidR="00000000" w:rsidRPr="00000000">
        <w:rPr>
          <w:rtl w:val="0"/>
        </w:rPr>
        <w:t xml:space="preserve"> : via des modèles transformers pré-entraînés (Sentence Transformers).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Modeling</w:t>
      </w:r>
      <w:r w:rsidDel="00000000" w:rsidR="00000000" w:rsidRPr="00000000">
        <w:rPr>
          <w:rtl w:val="0"/>
        </w:rPr>
        <w:t xml:space="preserve"> : clustering des thèmes dominants dans les avis (positifs et négatifs).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Analyse de sentiment</w:t>
      </w:r>
      <w:r w:rsidDel="00000000" w:rsidR="00000000" w:rsidRPr="00000000">
        <w:rPr>
          <w:rtl w:val="0"/>
        </w:rPr>
        <w:t xml:space="preserve"> : entraînement d’un modèle supervisé pour classifier automatiquement les avis comme positifs ou négatifs.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final (Streamlit ou similaire)</w:t>
      </w:r>
      <w:r w:rsidDel="00000000" w:rsidR="00000000" w:rsidRPr="00000000">
        <w:rPr>
          <w:rtl w:val="0"/>
        </w:rPr>
        <w:t xml:space="preserve"> : interface interactive pour explorer les entreprises.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pkj8z313b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👀 Démonstration du produit final (MVP)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Sélection d’une entreprise dans une liste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Affichage des </w:t>
      </w:r>
      <w:r w:rsidDel="00000000" w:rsidR="00000000" w:rsidRPr="00000000">
        <w:rPr>
          <w:b w:val="1"/>
          <w:rtl w:val="0"/>
        </w:rPr>
        <w:t xml:space="preserve">principaux thèmes positifs et négatifs</w:t>
      </w:r>
      <w:r w:rsidDel="00000000" w:rsidR="00000000" w:rsidRPr="00000000">
        <w:rPr>
          <w:rtl w:val="0"/>
        </w:rPr>
        <w:t xml:space="preserve"> (sous forme de nuage de mots ou de graphiques)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Résumé du </w:t>
      </w:r>
      <w:r w:rsidDel="00000000" w:rsidR="00000000" w:rsidRPr="00000000">
        <w:rPr>
          <w:b w:val="1"/>
          <w:rtl w:val="0"/>
        </w:rPr>
        <w:t xml:space="preserve">sentiment global</w:t>
      </w:r>
      <w:r w:rsidDel="00000000" w:rsidR="00000000" w:rsidRPr="00000000">
        <w:rPr>
          <w:rtl w:val="0"/>
        </w:rPr>
        <w:t xml:space="preserve"> de l’entreprise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des </w:t>
      </w:r>
      <w:r w:rsidDel="00000000" w:rsidR="00000000" w:rsidRPr="00000000">
        <w:rPr>
          <w:b w:val="1"/>
          <w:rtl w:val="0"/>
        </w:rPr>
        <w:t xml:space="preserve">3 avantages et 3 inconvénients les plus cités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(Optionnel) Comparaison entre entreprises du même secteur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m4e26596k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Impact potentiel dans le monde réel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Pour les </w:t>
      </w:r>
      <w:r w:rsidDel="00000000" w:rsidR="00000000" w:rsidRPr="00000000">
        <w:rPr>
          <w:b w:val="1"/>
          <w:rtl w:val="0"/>
        </w:rPr>
        <w:t xml:space="preserve">candidats</w:t>
      </w:r>
      <w:r w:rsidDel="00000000" w:rsidR="00000000" w:rsidRPr="00000000">
        <w:rPr>
          <w:rtl w:val="0"/>
        </w:rPr>
        <w:t xml:space="preserve"> : prendre des décisions plus éclairées avant de postuler.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Pour les </w:t>
      </w:r>
      <w:r w:rsidDel="00000000" w:rsidR="00000000" w:rsidRPr="00000000">
        <w:rPr>
          <w:b w:val="1"/>
          <w:rtl w:val="0"/>
        </w:rPr>
        <w:t xml:space="preserve">équipes RH</w:t>
      </w:r>
      <w:r w:rsidDel="00000000" w:rsidR="00000000" w:rsidRPr="00000000">
        <w:rPr>
          <w:rtl w:val="0"/>
        </w:rPr>
        <w:t xml:space="preserve"> : identifier les points d’amélioration fréquents dans les retours internes.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Pour les </w:t>
      </w:r>
      <w:r w:rsidDel="00000000" w:rsidR="00000000" w:rsidRPr="00000000">
        <w:rPr>
          <w:b w:val="1"/>
          <w:rtl w:val="0"/>
        </w:rPr>
        <w:t xml:space="preserve">plateformes de recrutement</w:t>
      </w:r>
      <w:r w:rsidDel="00000000" w:rsidR="00000000" w:rsidRPr="00000000">
        <w:rPr>
          <w:rtl w:val="0"/>
        </w:rPr>
        <w:t xml:space="preserve"> : proposer un résumé visuel instantané de la réputation d’une entreprise.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Pour les </w:t>
      </w:r>
      <w:r w:rsidDel="00000000" w:rsidR="00000000" w:rsidRPr="00000000">
        <w:rPr>
          <w:b w:val="1"/>
          <w:rtl w:val="0"/>
        </w:rPr>
        <w:t xml:space="preserve">data analysts</w:t>
      </w:r>
      <w:r w:rsidDel="00000000" w:rsidR="00000000" w:rsidRPr="00000000">
        <w:rPr>
          <w:rtl w:val="0"/>
        </w:rPr>
        <w:t xml:space="preserve"> : démonstration concrète d’un pipeline de NLP appliqué à un cas réel.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39u4r97bo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Axes d’amélioration / prochaines étapes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Prise en compte du </w:t>
      </w:r>
      <w:r w:rsidDel="00000000" w:rsidR="00000000" w:rsidRPr="00000000">
        <w:rPr>
          <w:b w:val="1"/>
          <w:rtl w:val="0"/>
        </w:rPr>
        <w:t xml:space="preserve">temps</w:t>
      </w:r>
      <w:r w:rsidDel="00000000" w:rsidR="00000000" w:rsidRPr="00000000">
        <w:rPr>
          <w:rtl w:val="0"/>
        </w:rPr>
        <w:t xml:space="preserve"> : évolution du sentiment dans le temps.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Comparaison par </w:t>
      </w:r>
      <w:r w:rsidDel="00000000" w:rsidR="00000000" w:rsidRPr="00000000">
        <w:rPr>
          <w:b w:val="1"/>
          <w:rtl w:val="0"/>
        </w:rPr>
        <w:t xml:space="preserve">poste ou localisation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Passage à une </w:t>
      </w:r>
      <w:r w:rsidDel="00000000" w:rsidR="00000000" w:rsidRPr="00000000">
        <w:rPr>
          <w:b w:val="1"/>
          <w:rtl w:val="0"/>
        </w:rPr>
        <w:t xml:space="preserve">analyse multilingue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Intégration de </w:t>
      </w:r>
      <w:r w:rsidDel="00000000" w:rsidR="00000000" w:rsidRPr="00000000">
        <w:rPr>
          <w:b w:val="1"/>
          <w:rtl w:val="0"/>
        </w:rPr>
        <w:t xml:space="preserve">nouveaux modèles fine-tunés</w:t>
      </w:r>
      <w:r w:rsidDel="00000000" w:rsidR="00000000" w:rsidRPr="00000000">
        <w:rPr>
          <w:rtl w:val="0"/>
        </w:rPr>
        <w:t xml:space="preserve"> pour améliorer la précision du sentiment.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