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Филатов Артем, 10-МИ-3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lang w:val="ru-RU"/>
        </w:rPr>
        <w:t>Действие 1: просмотр точки на карте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lang w:val="ru-RU"/>
        </w:rPr>
        <w:t xml:space="preserve">Нажатие на точку на карте </w:t>
      </w:r>
      <w:r>
        <w:rPr>
          <w:rFonts w:ascii="Times New Roman" w:hAnsi="Times New Roman"/>
          <w:lang w:val="ru-RU"/>
        </w:rPr>
        <w:t>пользователем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lang w:val="ru-RU"/>
        </w:rPr>
        <w:t>Отображение данных точки: Название точки (название концертной площадки), адрес, список ближайших мероприятий (названия мероприятий).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/>
          <w:lang w:val="ru-RU"/>
        </w:rPr>
        <w:t>Открытие мероприятия: отображение информации мероприятия (название, общая информация, ссылка на мероприятие).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lang w:val="ru-RU"/>
        </w:rPr>
        <w:t>Добавить мероприятие в органайзер: нажать кнопку добавления, мероприятие добавляется в форму органайзера.</w:t>
      </w:r>
    </w:p>
    <w:p>
      <w:pPr>
        <w:pStyle w:val="Normal"/>
        <w:rPr>
          <w:rFonts w:ascii="Times New Roman" w:hAnsi="Times New Roman"/>
          <w:lang w:val="ru-RU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lang w:val="ru-RU"/>
        </w:rPr>
        <w:t>Действие 2: открытие шторки справа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lang w:val="ru-RU"/>
        </w:rPr>
        <w:t>Пользователь нажимает на кнопку открытия шторки вверху экрана.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lang w:val="ru-RU"/>
        </w:rPr>
        <w:t>Выдвигается шторка (примерно на 40% экрана).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lang w:val="ru-RU"/>
        </w:rPr>
        <w:t xml:space="preserve">В шторке показано несколько возможных действий — обновление списка. мероприятий на карте, открытие органайзера, открытие окна </w:t>
      </w:r>
      <w:r>
        <w:rPr>
          <w:rFonts w:ascii="Times New Roman" w:hAnsi="Times New Roman"/>
          <w:lang w:val="en-US"/>
        </w:rPr>
        <w:t xml:space="preserve">FAQ </w:t>
      </w:r>
      <w:r>
        <w:rPr>
          <w:rFonts w:ascii="Times New Roman" w:hAnsi="Times New Roman"/>
          <w:lang w:val="ru-RU"/>
        </w:rPr>
        <w:t>и технической поддержки.</w:t>
      </w:r>
    </w:p>
    <w:p>
      <w:pPr>
        <w:pStyle w:val="Normal"/>
        <w:rPr>
          <w:rFonts w:ascii="Times New Roman" w:hAnsi="Times New Roman"/>
          <w:lang w:val="ru-RU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lang w:val="ru-RU"/>
        </w:rPr>
        <w:t>Действие 3: открытие органайзера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lang w:val="ru-RU"/>
        </w:rPr>
        <w:t>Пользователь нажимает в шторке кнопку «Органайзер (или «Сохраненные события»)».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lang w:val="ru-RU"/>
        </w:rPr>
        <w:t>Открывается отдельное окно с органайзером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  <w:lang w:val="ru-RU"/>
        </w:rPr>
        <w:t>В окне показаны мероприятия в формате списка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lang w:val="ru-RU"/>
        </w:rPr>
        <w:t>Название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lang w:val="ru-RU"/>
        </w:rPr>
        <w:t>Место проведения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lang w:val="ru-RU"/>
        </w:rPr>
        <w:t>Время проведения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  <w:lang w:val="ru-RU"/>
        </w:rPr>
        <w:t>Удалить мероприятие из органайзера — кнопка удаления на мероприятии.</w:t>
      </w:r>
    </w:p>
    <w:p>
      <w:pPr>
        <w:pStyle w:val="Normal"/>
        <w:numPr>
          <w:ilvl w:val="0"/>
          <w:numId w:val="5"/>
        </w:numPr>
        <w:rPr/>
      </w:pPr>
      <w:r>
        <w:rPr>
          <w:rFonts w:ascii="Times New Roman" w:hAnsi="Times New Roman"/>
          <w:lang w:val="ru-RU"/>
        </w:rPr>
        <w:t>В окне органайзера все так же есть доступ к шторке с тем же самым функционалом, описанным ранее.</w:t>
      </w:r>
    </w:p>
    <w:p>
      <w:pPr>
        <w:pStyle w:val="Normal"/>
        <w:rPr>
          <w:rFonts w:ascii="Times New Roman" w:hAnsi="Times New Roman"/>
          <w:lang w:val="ru-RU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lang w:val="ru-RU"/>
        </w:rPr>
        <w:t>Действие 4: обновление данных карты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lang w:val="ru-RU"/>
        </w:rPr>
        <w:t>Пользователь открывает уже упомянутую шторку.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lang w:val="ru-RU"/>
        </w:rPr>
        <w:t>Нажимает на кнопку «Обновить» в шторке.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lang w:val="ru-RU"/>
        </w:rPr>
        <w:t xml:space="preserve">Без участия пользователя информация обновляется и накладывается на карту соответственно точкам. </w:t>
      </w:r>
    </w:p>
    <w:p>
      <w:pPr>
        <w:pStyle w:val="Normal"/>
        <w:numPr>
          <w:ilvl w:val="0"/>
          <w:numId w:val="6"/>
        </w:numPr>
        <w:rPr/>
      </w:pPr>
      <w:r>
        <w:rPr>
          <w:rFonts w:ascii="Times New Roman" w:hAnsi="Times New Roman"/>
          <w:lang w:val="ru-RU"/>
        </w:rPr>
        <w:t>После обновления пользователь может спокойно продолжать свою работу с приложением.</w:t>
      </w:r>
    </w:p>
    <w:p>
      <w:pPr>
        <w:pStyle w:val="Normal"/>
        <w:rPr>
          <w:rFonts w:ascii="Times New Roman" w:hAnsi="Times New Roman"/>
          <w:lang w:val="ru-RU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lang w:val="ru-RU"/>
        </w:rPr>
        <w:t xml:space="preserve">Действие 5: открытие </w:t>
      </w:r>
      <w:r>
        <w:rPr>
          <w:rFonts w:ascii="Times New Roman" w:hAnsi="Times New Roman"/>
          <w:lang w:val="en-US"/>
        </w:rPr>
        <w:t xml:space="preserve">FAQ </w:t>
      </w:r>
      <w:r>
        <w:rPr>
          <w:rFonts w:ascii="Times New Roman" w:hAnsi="Times New Roman"/>
          <w:lang w:val="ru-RU"/>
        </w:rPr>
        <w:t>и тех. Поддержки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lang w:val="ru-RU"/>
        </w:rPr>
        <w:t>Открывается отдельное окно с указанием авторов, прочей информацией по использованию, и почта автора для обратной связи.</w:t>
      </w:r>
    </w:p>
    <w:p>
      <w:pPr>
        <w:pStyle w:val="Normal"/>
        <w:rPr>
          <w:rFonts w:ascii="Times New Roman" w:hAnsi="Times New Roman"/>
          <w:lang w:val="ru-RU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lang w:val="ru-RU"/>
        </w:rPr>
        <w:t>Действие 6: просмотр карты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  <w:lang w:val="ru-RU"/>
        </w:rPr>
        <w:t>Движение по карте пользователем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  <w:lang w:val="ru-RU"/>
        </w:rPr>
        <w:t>Приближение и уменьшение масштаба карты пользователем</w:t>
      </w:r>
    </w:p>
    <w:p>
      <w:pPr>
        <w:pStyle w:val="Normal"/>
        <w:numPr>
          <w:ilvl w:val="0"/>
          <w:numId w:val="8"/>
        </w:numPr>
        <w:rPr/>
      </w:pPr>
      <w:r>
        <w:rPr>
          <w:rFonts w:ascii="Times New Roman" w:hAnsi="Times New Roman"/>
          <w:lang w:val="ru-RU"/>
        </w:rPr>
        <w:t xml:space="preserve">Взаимодействие с точками (Действие 1) пользователем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LibreOffice/5.4.3.2$Windows_x86 LibreOffice_project/92a7159f7e4af62137622921e809f8546db437e5</Application>
  <Pages>1</Pages>
  <Words>248</Words>
  <Characters>1583</Characters>
  <CharactersWithSpaces>1782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2018-01-23T13:01:49Z</dcterms:created>
  <dc:creator/>
  <dc:description/>
  <dc:language>ru-RU</dc:language>
  <cp:lastModifiedBy/>
  <dcterms:modified xsi:type="dcterms:W3CDTF">2018-01-24T11:42:43Z</dcterms:modified>
  <cp:revision>5</cp:revision>
  <dc:subject/>
  <dc:title/>
</cp:coreProperties>
</file>