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23FDD" wp14:editId="43F8D5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6F7CD1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CA4A16">
        <w:rPr>
          <w:b/>
          <w:sz w:val="36"/>
          <w:szCs w:val="36"/>
        </w:rPr>
        <w:t>6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CA4A16" w:rsidRDefault="000036D6" w:rsidP="000036D6">
      <w:pPr>
        <w:spacing w:line="360" w:lineRule="auto"/>
        <w:jc w:val="both"/>
        <w:rPr>
          <w:sz w:val="28"/>
          <w:szCs w:val="28"/>
          <w:lang w:val="en-US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B23F0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</w:t>
      </w:r>
      <w:r w:rsidR="000036D6">
        <w:rPr>
          <w:sz w:val="28"/>
          <w:szCs w:val="28"/>
        </w:rPr>
        <w:t>.</w:t>
      </w:r>
      <w:r>
        <w:rPr>
          <w:sz w:val="28"/>
          <w:szCs w:val="28"/>
        </w:rPr>
        <w:t>К.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9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0C0" w:rsidRPr="00D5335F" w:rsidRDefault="009B70C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3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F7CD1" w:rsidRPr="00D5335F" w:rsidRDefault="006F7CD1" w:rsidP="006F7CD1">
          <w:pPr>
            <w:rPr>
              <w:sz w:val="28"/>
              <w:szCs w:val="28"/>
            </w:rPr>
          </w:pPr>
        </w:p>
        <w:p w:rsidR="00D5335F" w:rsidRPr="00D5335F" w:rsidRDefault="009B70C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533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533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533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500756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_Toc20500756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11B3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7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_Toc20500757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11B3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8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_Toc20500758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11B3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9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_Toc20500759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11B35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60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_Toc20500760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0C0" w:rsidRDefault="009B70C0">
          <w:r w:rsidRPr="00D533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Pr="006F7CD1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5C76A0" w:rsidRPr="005C76A0" w:rsidRDefault="005C76A0" w:rsidP="005C76A0"/>
    <w:p w:rsidR="00FA1DF0" w:rsidRPr="006F7CD1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Default="00FA1DF0" w:rsidP="00FA1DF0"/>
    <w:p w:rsidR="00D5335F" w:rsidRDefault="00D5335F" w:rsidP="00FA1DF0"/>
    <w:p w:rsidR="00D5335F" w:rsidRPr="006F7CD1" w:rsidRDefault="00D5335F" w:rsidP="00FA1DF0"/>
    <w:p w:rsidR="00FA1DF0" w:rsidRPr="006F7CD1" w:rsidRDefault="00FA1DF0" w:rsidP="00FA1DF0"/>
    <w:p w:rsidR="00FA1DF0" w:rsidRPr="006F7CD1" w:rsidRDefault="00FA1DF0" w:rsidP="00FA1DF0"/>
    <w:p w:rsidR="00FA1DF0" w:rsidRPr="006F7CD1" w:rsidRDefault="00FA1DF0" w:rsidP="00FA1DF0"/>
    <w:p w:rsidR="009B70C0" w:rsidRPr="006F7CD1" w:rsidRDefault="009B70C0" w:rsidP="00FA1DF0"/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19571068"/>
      <w:bookmarkStart w:id="4" w:name="_Toc2050075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  <w:bookmarkEnd w:id="4"/>
    </w:p>
    <w:p w:rsidR="00500E86" w:rsidRPr="00CA4A16" w:rsidRDefault="00500E86" w:rsidP="00500E86">
      <w:pPr>
        <w:rPr>
          <w:sz w:val="28"/>
          <w:szCs w:val="28"/>
        </w:rPr>
      </w:pPr>
      <w:bookmarkStart w:id="5" w:name="_Toc19543746"/>
      <w:bookmarkStart w:id="6" w:name="_Toc19545127"/>
      <w:bookmarkStart w:id="7" w:name="_Toc19571069"/>
      <w:bookmarkStart w:id="8" w:name="_Toc20500757"/>
      <w:bookmarkStart w:id="9" w:name="_Toc19128280"/>
      <w:bookmarkStart w:id="10" w:name="_Toc19543745"/>
      <w:r w:rsidRPr="00CA4A16">
        <w:rPr>
          <w:sz w:val="28"/>
          <w:szCs w:val="28"/>
        </w:rPr>
        <w:t>Составные операторы присваивания</w:t>
      </w: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 xml:space="preserve">В </w:t>
      </w:r>
      <w:r w:rsidRPr="00500E86">
        <w:rPr>
          <w:sz w:val="28"/>
          <w:szCs w:val="28"/>
          <w:lang w:val="en-US"/>
        </w:rPr>
        <w:t>C</w:t>
      </w:r>
      <w:r w:rsidRPr="00500E86">
        <w:rPr>
          <w:sz w:val="28"/>
          <w:szCs w:val="28"/>
        </w:rPr>
        <w:t># предусмотрены специальные составные операторы присваивания, упрощающие программирование некоторых операций присваивания.</w:t>
      </w: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Пара операторов += указывает компилятору на то, что переменной х должно быть присвоено ее первоначаль</w:t>
      </w:r>
      <w:r>
        <w:rPr>
          <w:sz w:val="28"/>
          <w:szCs w:val="28"/>
        </w:rPr>
        <w:t>ное значение, увеличенное на 1.</w:t>
      </w:r>
    </w:p>
    <w:p w:rsidR="00500E86" w:rsidRPr="00CA4A1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Для многих двоичных операций, т.е. операций, требующих наличия двух операндов, существуют отдельные составные операторы присваивания. Общая форма всех этих операторов имеет следующий вид:</w:t>
      </w: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500E86" w:rsidRDefault="00500E86" w:rsidP="00500E86">
      <w:pPr>
        <w:rPr>
          <w:i/>
          <w:sz w:val="28"/>
          <w:szCs w:val="28"/>
        </w:rPr>
      </w:pPr>
      <w:r w:rsidRPr="00500E86">
        <w:rPr>
          <w:i/>
          <w:sz w:val="28"/>
          <w:szCs w:val="28"/>
        </w:rPr>
        <w:t>имя переменной op = выражение</w:t>
      </w:r>
    </w:p>
    <w:p w:rsidR="00500E86" w:rsidRPr="00500E8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где op — арифметический или логический оператор, применяемый вместе с оператором присваивания.</w:t>
      </w:r>
    </w:p>
    <w:p w:rsidR="00500E86" w:rsidRPr="00CA4A16" w:rsidRDefault="00500E86" w:rsidP="00500E86">
      <w:pPr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4"/>
        <w:gridCol w:w="5914"/>
      </w:tblGrid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00E86">
              <w:rPr>
                <w:rFonts w:ascii="Arial" w:hAnsi="Arial" w:cs="Arial"/>
                <w:b/>
                <w:bCs/>
                <w:sz w:val="23"/>
                <w:szCs w:val="23"/>
              </w:rPr>
              <w:t>Оператор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00E86">
              <w:rPr>
                <w:rFonts w:ascii="Arial" w:hAnsi="Arial" w:cs="Arial"/>
                <w:b/>
                <w:bCs/>
                <w:sz w:val="23"/>
                <w:szCs w:val="23"/>
              </w:rPr>
              <w:t>Аналог (выражение из вышеуказанного примера)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+=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+ 1;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-=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- 1;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*=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x*1;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/=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x/1;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%=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x%1;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|=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|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^=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x^1;</w:t>
            </w:r>
          </w:p>
        </w:tc>
      </w:tr>
    </w:tbl>
    <w:p w:rsidR="00500E86" w:rsidRDefault="00500E86" w:rsidP="00B23F06">
      <w:pPr>
        <w:rPr>
          <w:sz w:val="28"/>
          <w:szCs w:val="28"/>
          <w:lang w:val="en-US"/>
        </w:rPr>
      </w:pP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Составные операторы присваивания записываются более кратко, чем их несоставные эквиваленты. Поэтому их иногда еще называют укороченными операторами присваивания.</w:t>
      </w:r>
    </w:p>
    <w:p w:rsidR="00500E86" w:rsidRPr="00500E8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У составных операторов присваивания имеются два главных преимущества. Во-первых, они более компактны, чем их "несокращенные" эквиваленты. И во-вторых, они дают более эффективный исполняемый код, поскольку левый операнд этих операторов вычисляется только один раз. Именно по этим причинам составные операторы присваивания чаще всего применяются в программах, профессионально написанных на C#.</w:t>
      </w: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CA4A16" w:rsidRDefault="00500E86" w:rsidP="00500E86">
      <w:pPr>
        <w:rPr>
          <w:sz w:val="28"/>
          <w:szCs w:val="28"/>
        </w:rPr>
      </w:pPr>
    </w:p>
    <w:p w:rsidR="00500E86" w:rsidRPr="00500E86" w:rsidRDefault="00500E86" w:rsidP="00B23F06"/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7"/>
      <w:bookmarkEnd w:id="8"/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1. Найти расстояние между двумя точками с заданными координатами (x1, y1) и (x2, y2)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2. Даны три точки A, B, C на числовой оси. Найти длины отрезков AC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и BC и их сумму.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3. Даны три точки A, B, C на числовой оси. Точка C расположена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между точками A и B. Найти произведение длин отрезков AC и BC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4. Даны координаты двух противоположных вершин прямоугольника: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(x1, y1), (x2, y2). Стороны прямоугольника параллельны осям координат.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Найти периметр и площадь данного прямоугольника.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5. Даны координаты трех вершин треугольника: (x1, y1), (x2, y2), (x3, y3). Найти его периметр и площадь</w:t>
      </w:r>
    </w:p>
    <w:p w:rsidR="00FA1D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6C3C6A" w:rsidRDefault="00FA1DF0" w:rsidP="00D13478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1" w:name="_Toc20500758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9"/>
      <w:bookmarkEnd w:id="10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1"/>
    </w:p>
    <w:p w:rsidR="00FA1DF0" w:rsidRPr="001B00CE" w:rsidRDefault="006C3C6A" w:rsidP="006C3C6A">
      <w:pPr>
        <w:spacing w:line="360" w:lineRule="auto"/>
        <w:ind w:firstLine="709"/>
        <w:rPr>
          <w:sz w:val="28"/>
          <w:szCs w:val="28"/>
        </w:rPr>
      </w:pPr>
      <w:r>
        <w:rPr>
          <w:lang w:val="en-US"/>
        </w:rPr>
        <w:t xml:space="preserve">                                 </w:t>
      </w:r>
      <w:r w:rsidR="00CA4A16">
        <w:rPr>
          <w:noProof/>
        </w:rPr>
        <w:drawing>
          <wp:inline distT="0" distB="0" distL="0" distR="0" wp14:anchorId="1811DE2C" wp14:editId="0694D487">
            <wp:extent cx="1966345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3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E" w:rsidRPr="0074624D" w:rsidRDefault="00D24A23" w:rsidP="00183D03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1B00CE" w:rsidRPr="00183D03" w:rsidRDefault="001B00CE" w:rsidP="001B00CE">
      <w:pPr>
        <w:spacing w:line="360" w:lineRule="auto"/>
        <w:ind w:firstLine="709"/>
        <w:rPr>
          <w:sz w:val="28"/>
          <w:szCs w:val="28"/>
        </w:rPr>
      </w:pPr>
    </w:p>
    <w:p w:rsidR="00183D03" w:rsidRDefault="006C3C6A" w:rsidP="006C3C6A">
      <w:pPr>
        <w:spacing w:line="360" w:lineRule="auto"/>
        <w:ind w:firstLine="709"/>
        <w:rPr>
          <w:sz w:val="28"/>
          <w:szCs w:val="28"/>
          <w:lang w:val="en-US"/>
        </w:rPr>
      </w:pPr>
      <w:r w:rsidRPr="00B23F06">
        <w:t xml:space="preserve">                        </w:t>
      </w:r>
      <w:r w:rsidR="00087D9A">
        <w:t xml:space="preserve"> </w:t>
      </w:r>
      <w:r w:rsidR="00087D9A" w:rsidRPr="00B23F06">
        <w:t xml:space="preserve">   </w:t>
      </w:r>
      <w:r w:rsidRPr="00B23F06">
        <w:t xml:space="preserve">            </w:t>
      </w:r>
      <w:r w:rsidR="008F60B7">
        <w:rPr>
          <w:noProof/>
        </w:rPr>
        <w:drawing>
          <wp:inline distT="0" distB="0" distL="0" distR="0" wp14:anchorId="3832D252" wp14:editId="10BB7234">
            <wp:extent cx="1936418" cy="33623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41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F" w:rsidRPr="004B63EF">
        <w:rPr>
          <w:sz w:val="28"/>
          <w:szCs w:val="28"/>
        </w:rPr>
        <w:br/>
      </w:r>
    </w:p>
    <w:p w:rsidR="00183D03" w:rsidRPr="00183D03" w:rsidRDefault="004B63EF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 xml:space="preserve">2   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</w:r>
      <w:r w:rsidR="00D24A23" w:rsidRPr="004B63EF">
        <w:rPr>
          <w:sz w:val="28"/>
          <w:szCs w:val="28"/>
        </w:rPr>
        <w:lastRenderedPageBreak/>
        <w:t xml:space="preserve"> </w:t>
      </w:r>
      <w:r w:rsidR="00BF55D6">
        <w:rPr>
          <w:sz w:val="28"/>
          <w:szCs w:val="28"/>
        </w:rPr>
        <w:t xml:space="preserve">                   </w:t>
      </w:r>
      <w:r w:rsidR="00601ECB">
        <w:rPr>
          <w:sz w:val="28"/>
          <w:szCs w:val="28"/>
        </w:rPr>
        <w:t xml:space="preserve">     </w:t>
      </w:r>
      <w:r w:rsidR="00087D9A">
        <w:rPr>
          <w:sz w:val="28"/>
          <w:szCs w:val="28"/>
        </w:rPr>
        <w:t xml:space="preserve">    </w:t>
      </w:r>
      <w:r w:rsidR="00BF55D6">
        <w:rPr>
          <w:sz w:val="28"/>
          <w:szCs w:val="28"/>
        </w:rPr>
        <w:t xml:space="preserve">          </w:t>
      </w:r>
      <w:r w:rsidR="008F60B7">
        <w:rPr>
          <w:noProof/>
        </w:rPr>
        <w:drawing>
          <wp:inline distT="0" distB="0" distL="0" distR="0" wp14:anchorId="00E53D2D" wp14:editId="48676991">
            <wp:extent cx="1872892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892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183D03" w:rsidRPr="00183D03" w:rsidRDefault="006B255E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87D9A">
        <w:t xml:space="preserve">                                    </w:t>
      </w:r>
      <w:r w:rsidR="00601ECB">
        <w:t xml:space="preserve">          </w:t>
      </w:r>
      <w:r w:rsidR="00087D9A">
        <w:t xml:space="preserve">  </w:t>
      </w:r>
      <w:r w:rsidR="008F60B7">
        <w:rPr>
          <w:noProof/>
        </w:rPr>
        <w:drawing>
          <wp:inline distT="0" distB="0" distL="0" distR="0" wp14:anchorId="2005A6B2" wp14:editId="7EB0DDCD">
            <wp:extent cx="1794797" cy="3686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479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</w:p>
    <w:p w:rsidR="00931042" w:rsidRDefault="004B63EF" w:rsidP="00804E9E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87D9A">
        <w:lastRenderedPageBreak/>
        <w:t xml:space="preserve">                          </w:t>
      </w:r>
      <w:r w:rsidR="008F60B7">
        <w:rPr>
          <w:noProof/>
        </w:rPr>
        <w:drawing>
          <wp:inline distT="0" distB="0" distL="0" distR="0" wp14:anchorId="001BEAA8" wp14:editId="5D317985">
            <wp:extent cx="220980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t xml:space="preserve">Рисунок 5 — Блок-схема к заданию 5     </w:t>
      </w:r>
      <w:bookmarkStart w:id="12" w:name="_Toc19128283"/>
    </w:p>
    <w:p w:rsidR="00931042" w:rsidRPr="008F60B7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87023B" w:rsidRPr="00CA4A16" w:rsidRDefault="0087023B" w:rsidP="0087023B">
      <w:bookmarkStart w:id="13" w:name="_Toc19128293"/>
      <w:bookmarkStart w:id="14" w:name="_Toc19543747"/>
      <w:bookmarkStart w:id="15" w:name="_Toc19545128"/>
      <w:bookmarkEnd w:id="12"/>
    </w:p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Pr="00CA4A16" w:rsidRDefault="00957DF8" w:rsidP="0087023B"/>
    <w:p w:rsidR="00957DF8" w:rsidRDefault="00957DF8" w:rsidP="0087023B">
      <w:pPr>
        <w:rPr>
          <w:lang w:val="en-US"/>
        </w:rPr>
      </w:pPr>
    </w:p>
    <w:p w:rsidR="008F60B7" w:rsidRDefault="008F60B7" w:rsidP="0087023B">
      <w:pPr>
        <w:rPr>
          <w:lang w:val="en-US"/>
        </w:rPr>
      </w:pPr>
    </w:p>
    <w:p w:rsidR="008F60B7" w:rsidRPr="008F60B7" w:rsidRDefault="008F60B7" w:rsidP="0087023B">
      <w:pPr>
        <w:rPr>
          <w:lang w:val="en-US"/>
        </w:rPr>
      </w:pPr>
    </w:p>
    <w:p w:rsidR="00957DF8" w:rsidRPr="00CA4A16" w:rsidRDefault="00957DF8" w:rsidP="0087023B"/>
    <w:p w:rsidR="00957DF8" w:rsidRPr="00CA4A16" w:rsidRDefault="00957DF8" w:rsidP="0087023B"/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19571070"/>
      <w:bookmarkStart w:id="17" w:name="_Toc2050075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3"/>
      <w:bookmarkEnd w:id="14"/>
      <w:bookmarkEnd w:id="15"/>
      <w:bookmarkEnd w:id="16"/>
      <w:bookmarkEnd w:id="17"/>
    </w:p>
    <w:p w:rsidR="000036D6" w:rsidRPr="00957DF8" w:rsidRDefault="004945A6" w:rsidP="005E0128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  <w:lang w:val="en-US"/>
        </w:rPr>
      </w:pPr>
      <w:bookmarkStart w:id="18" w:name="_Toc19543748"/>
      <w:bookmarkStart w:id="19" w:name="_Toc19545129"/>
      <w:bookmarkStart w:id="20" w:name="_Toc19128294"/>
      <w:r w:rsidRPr="00FA1DF0">
        <w:rPr>
          <w:rFonts w:eastAsiaTheme="majorEastAsia"/>
          <w:sz w:val="28"/>
        </w:rPr>
        <w:t>Листинг 1</w:t>
      </w:r>
      <w:bookmarkEnd w:id="18"/>
      <w:bookmarkEnd w:id="19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bookmarkEnd w:id="20"/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3"/>
      </w:tblGrid>
      <w:tr w:rsidR="004945A6" w:rsidRPr="00B97909" w:rsidTr="009B70C0">
        <w:trPr>
          <w:trHeight w:val="6912"/>
        </w:trPr>
        <w:tc>
          <w:tcPr>
            <w:tcW w:w="9743" w:type="dxa"/>
          </w:tcPr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System.Collections.Generic;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System.Linq;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System.Text;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namespace LaboratorySolution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class Program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{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static void Main(string[] args)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{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int n; // создание переменных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n = int.Parse(Console.ReadLine());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Console.WriteLine(n % 60);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    </w:t>
            </w: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</w:t>
            </w: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.</w:t>
            </w: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ReadLine</w:t>
            </w: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(); // пауза для просмотра результата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</w:t>
            </w: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}</w:t>
            </w:r>
          </w:p>
          <w:p w:rsidR="00B97909" w:rsidRPr="00957DF8" w:rsidRDefault="008F60B7" w:rsidP="008F60B7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spacing w:line="360" w:lineRule="auto"/>
        <w:rPr>
          <w:rFonts w:eastAsiaTheme="majorEastAsia"/>
          <w:sz w:val="28"/>
        </w:rPr>
      </w:pPr>
      <w:bookmarkStart w:id="21" w:name="_Toc19128316"/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957DF8" w:rsidRPr="005E0128" w:rsidRDefault="00957DF8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957DF8" w:rsidRDefault="002655D3" w:rsidP="005E0128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2655D3">
        <w:rPr>
          <w:rFonts w:eastAsiaTheme="majorEastAsia"/>
          <w:sz w:val="28"/>
          <w:szCs w:val="28"/>
        </w:rPr>
        <w:lastRenderedPageBreak/>
        <w:t>Листинг 2</w:t>
      </w:r>
      <w:r w:rsidRPr="002655D3">
        <w:rPr>
          <w:sz w:val="28"/>
          <w:szCs w:val="28"/>
        </w:rPr>
        <w:t xml:space="preserve"> </w:t>
      </w:r>
      <w:r w:rsidRPr="002655D3">
        <w:rPr>
          <w:color w:val="000000"/>
          <w:sz w:val="28"/>
          <w:szCs w:val="28"/>
        </w:rPr>
        <w:t>— Задан</w:t>
      </w:r>
      <w:r w:rsidR="00957DF8">
        <w:rPr>
          <w:color w:val="000000"/>
          <w:sz w:val="28"/>
          <w:szCs w:val="28"/>
        </w:rPr>
        <w:t>ие 2</w:t>
      </w:r>
    </w:p>
    <w:tbl>
      <w:tblPr>
        <w:tblpPr w:leftFromText="180" w:rightFromText="180" w:vertAnchor="text" w:horzAnchor="margin" w:tblpX="108" w:tblpY="50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9"/>
      </w:tblGrid>
      <w:tr w:rsidR="002655D3" w:rsidTr="00875EC9">
        <w:trPr>
          <w:trHeight w:val="6518"/>
        </w:trPr>
        <w:tc>
          <w:tcPr>
            <w:tcW w:w="9739" w:type="dxa"/>
          </w:tcPr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2" w:name="_Toc19128336"/>
            <w:bookmarkEnd w:id="21"/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k; // создание переменных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k = int.Parse(Console.ReadLine());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Console.WriteLine(k % 7);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8F60B7" w:rsidRPr="008F60B7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2655D3" w:rsidRDefault="008F60B7" w:rsidP="008F60B7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8F60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Pr="00070C12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</w:rPr>
      </w:pPr>
    </w:p>
    <w:tbl>
      <w:tblPr>
        <w:tblpPr w:leftFromText="180" w:rightFromText="180" w:vertAnchor="text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2655D3" w:rsidTr="009B70C0">
        <w:trPr>
          <w:trHeight w:val="7792"/>
        </w:trPr>
        <w:tc>
          <w:tcPr>
            <w:tcW w:w="9851" w:type="dxa"/>
          </w:tcPr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3" w:name="_Toc19543750"/>
            <w:bookmarkStart w:id="24" w:name="_Toc19545131"/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int k, n; // создание переменных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k = int.Parse(Console.ReadLine());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n = int.Parse(Console.ReadLine());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Console.WriteLine((k % 7 + n) - 1);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757131" w:rsidRDefault="00EA0ABF" w:rsidP="00EA0AB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3"/>
    <w:bookmarkEnd w:id="24"/>
    <w:p w:rsidR="002655D3" w:rsidRPr="00957DF8" w:rsidRDefault="002655D3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rPr>
          <w:sz w:val="32"/>
          <w:szCs w:val="27"/>
          <w:lang w:val="en-US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</w:p>
    <w:bookmarkEnd w:id="22"/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5E0128" w:rsidTr="009B70C0">
        <w:trPr>
          <w:trHeight w:val="6943"/>
        </w:trPr>
        <w:tc>
          <w:tcPr>
            <w:tcW w:w="9827" w:type="dxa"/>
          </w:tcPr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5" w:name="_Toc19543751"/>
            <w:bookmarkStart w:id="26" w:name="_Toc19545132"/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namespace LaboratorySolution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1,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2; // создание переменных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int.Parse(Console.ReadLine());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 = int.Parse(Console.ReadLine());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s1 = a * b; s2 = c * c;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Console.WriteLine("Number of squares included: " + s1 / s2);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Console.WriteLine("Unused area: " + s1 % s2);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5E0128" w:rsidRPr="00E80D68" w:rsidRDefault="00EA0ABF" w:rsidP="00EA0ABF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5"/>
    <w:bookmarkEnd w:id="26"/>
    <w:p w:rsidR="00E80D68" w:rsidRDefault="0087023B" w:rsidP="00957DF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="00957DF8">
        <w:rPr>
          <w:color w:val="000000"/>
          <w:sz w:val="28"/>
          <w:szCs w:val="27"/>
        </w:rPr>
        <w:t>— Задание 4</w:t>
      </w:r>
    </w:p>
    <w:p w:rsidR="00E80D68" w:rsidRDefault="00E80D68" w:rsidP="00957DF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4945A6" w:rsidRPr="00931042" w:rsidRDefault="004945A6" w:rsidP="00E80D68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bookmarkStart w:id="27" w:name="_Toc19543752"/>
      <w:bookmarkStart w:id="28" w:name="_Toc19545133"/>
      <w:bookmarkStart w:id="29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7"/>
      <w:bookmarkEnd w:id="28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bookmarkEnd w:id="29"/>
    </w:p>
    <w:tbl>
      <w:tblPr>
        <w:tblW w:w="985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0"/>
      </w:tblGrid>
      <w:tr w:rsidR="004945A6" w:rsidTr="00577541">
        <w:trPr>
          <w:trHeight w:val="5475"/>
        </w:trPr>
        <w:tc>
          <w:tcPr>
            <w:tcW w:w="9850" w:type="dxa"/>
          </w:tcPr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n; // создание переменных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n = int.Parse(Console.ReadLine());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Console.WriteLine("Decade of this year: " + ((n / 100) + 1));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EA0ABF" w:rsidRPr="00EA0ABF" w:rsidRDefault="00EA0ABF" w:rsidP="00EA0AB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Default="00EA0ABF" w:rsidP="00EA0ABF">
            <w:pPr>
              <w:numPr>
                <w:ilvl w:val="0"/>
                <w:numId w:val="25"/>
              </w:numPr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  <w:r w:rsidRPr="00EA0ABF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  <w:bookmarkStart w:id="30" w:name="_GoBack"/>
            <w:bookmarkEnd w:id="30"/>
          </w:p>
        </w:tc>
      </w:tr>
    </w:tbl>
    <w:p w:rsidR="000036D6" w:rsidRPr="00577541" w:rsidRDefault="000036D6" w:rsidP="000036D6">
      <w:bookmarkStart w:id="31" w:name="_Toc19128412"/>
      <w:bookmarkStart w:id="32" w:name="_Toc19543753"/>
      <w:bookmarkStart w:id="33" w:name="_Toc19545134"/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4" w:name="_Toc19571071"/>
      <w:bookmarkStart w:id="35" w:name="_Toc20500760"/>
      <w:r w:rsidRPr="0087023B">
        <w:rPr>
          <w:rFonts w:ascii="Times New Roman" w:hAnsi="Times New Roman" w:cs="Times New Roman"/>
          <w:b/>
          <w:color w:val="auto"/>
          <w:sz w:val="28"/>
        </w:rPr>
        <w:t>Результат программы</w:t>
      </w:r>
      <w:bookmarkEnd w:id="31"/>
      <w:bookmarkEnd w:id="32"/>
      <w:bookmarkEnd w:id="33"/>
      <w:bookmarkEnd w:id="34"/>
      <w:bookmarkEnd w:id="35"/>
    </w:p>
    <w:p w:rsidR="0087023B" w:rsidRPr="0087023B" w:rsidRDefault="0087023B" w:rsidP="0087023B"/>
    <w:p w:rsidR="004945A6" w:rsidRDefault="008F60B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2CDCB15" wp14:editId="29B9F68F">
            <wp:extent cx="196215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8F60B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C42C158" wp14:editId="1B3C3520">
            <wp:extent cx="1781175" cy="801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9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EA0ABF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3F08DA9" wp14:editId="7E6A303C">
            <wp:extent cx="200025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EA0ABF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C8C63" wp14:editId="17527434">
            <wp:extent cx="2257425" cy="1027634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 w:rsidR="00931042">
        <w:rPr>
          <w:sz w:val="28"/>
          <w:szCs w:val="28"/>
        </w:rPr>
        <w:t xml:space="preserve"> — Результат выполнения</w:t>
      </w:r>
      <w:r w:rsidR="00601ECB">
        <w:rPr>
          <w:sz w:val="28"/>
          <w:szCs w:val="28"/>
        </w:rPr>
        <w:t xml:space="preserve">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EA0ABF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5907087" wp14:editId="2F544E82">
            <wp:extent cx="20478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D3" w:rsidRDefault="000F29D3" w:rsidP="004945A6"/>
    <w:p w:rsidR="00577541" w:rsidRPr="00EA0ABF" w:rsidRDefault="00577541" w:rsidP="0026307C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12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5</w:t>
      </w:r>
    </w:p>
    <w:sectPr w:rsidR="00577541" w:rsidRPr="00EA0ABF" w:rsidSect="00185BA6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B35" w:rsidRDefault="00911B35" w:rsidP="00E57C13">
      <w:r>
        <w:separator/>
      </w:r>
    </w:p>
  </w:endnote>
  <w:endnote w:type="continuationSeparator" w:id="0">
    <w:p w:rsidR="00911B35" w:rsidRDefault="00911B35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ABF">
          <w:rPr>
            <w:noProof/>
          </w:rPr>
          <w:t>12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B35" w:rsidRDefault="00911B35" w:rsidP="00E57C13">
      <w:r>
        <w:separator/>
      </w:r>
    </w:p>
  </w:footnote>
  <w:footnote w:type="continuationSeparator" w:id="0">
    <w:p w:rsidR="00911B35" w:rsidRDefault="00911B35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4B2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07BF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3552A"/>
    <w:multiLevelType w:val="hybridMultilevel"/>
    <w:tmpl w:val="DB6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404E4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87069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B1A68"/>
    <w:multiLevelType w:val="hybridMultilevel"/>
    <w:tmpl w:val="602A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A4108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2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71CFB"/>
    <w:multiLevelType w:val="hybridMultilevel"/>
    <w:tmpl w:val="2372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5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6">
    <w:nsid w:val="70FC425D"/>
    <w:multiLevelType w:val="hybridMultilevel"/>
    <w:tmpl w:val="372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6"/>
  </w:num>
  <w:num w:numId="4">
    <w:abstractNumId w:val="14"/>
  </w:num>
  <w:num w:numId="5">
    <w:abstractNumId w:val="21"/>
  </w:num>
  <w:num w:numId="6">
    <w:abstractNumId w:val="24"/>
  </w:num>
  <w:num w:numId="7">
    <w:abstractNumId w:val="10"/>
  </w:num>
  <w:num w:numId="8">
    <w:abstractNumId w:val="12"/>
  </w:num>
  <w:num w:numId="9">
    <w:abstractNumId w:val="22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15"/>
  </w:num>
  <w:num w:numId="15">
    <w:abstractNumId w:val="19"/>
  </w:num>
  <w:num w:numId="16">
    <w:abstractNumId w:val="9"/>
  </w:num>
  <w:num w:numId="17">
    <w:abstractNumId w:val="3"/>
  </w:num>
  <w:num w:numId="18">
    <w:abstractNumId w:val="20"/>
  </w:num>
  <w:num w:numId="19">
    <w:abstractNumId w:val="23"/>
  </w:num>
  <w:num w:numId="20">
    <w:abstractNumId w:val="16"/>
  </w:num>
  <w:num w:numId="21">
    <w:abstractNumId w:val="8"/>
  </w:num>
  <w:num w:numId="22">
    <w:abstractNumId w:val="5"/>
  </w:num>
  <w:num w:numId="23">
    <w:abstractNumId w:val="1"/>
  </w:num>
  <w:num w:numId="24">
    <w:abstractNumId w:val="26"/>
  </w:num>
  <w:num w:numId="25">
    <w:abstractNumId w:val="7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14A52"/>
    <w:rsid w:val="00020568"/>
    <w:rsid w:val="00027209"/>
    <w:rsid w:val="00046C24"/>
    <w:rsid w:val="00070C12"/>
    <w:rsid w:val="00087D9A"/>
    <w:rsid w:val="000A2802"/>
    <w:rsid w:val="000F29D3"/>
    <w:rsid w:val="00102F6A"/>
    <w:rsid w:val="00140E44"/>
    <w:rsid w:val="00183D03"/>
    <w:rsid w:val="00185BA6"/>
    <w:rsid w:val="00190AFA"/>
    <w:rsid w:val="001B00CE"/>
    <w:rsid w:val="001D2443"/>
    <w:rsid w:val="0026307C"/>
    <w:rsid w:val="002655D3"/>
    <w:rsid w:val="00284C39"/>
    <w:rsid w:val="00292914"/>
    <w:rsid w:val="00295446"/>
    <w:rsid w:val="002A3032"/>
    <w:rsid w:val="00320321"/>
    <w:rsid w:val="003A55CF"/>
    <w:rsid w:val="003A7782"/>
    <w:rsid w:val="003E4AAA"/>
    <w:rsid w:val="003F5327"/>
    <w:rsid w:val="00404053"/>
    <w:rsid w:val="00436AE8"/>
    <w:rsid w:val="00461A65"/>
    <w:rsid w:val="00466AFF"/>
    <w:rsid w:val="0048036A"/>
    <w:rsid w:val="004945A6"/>
    <w:rsid w:val="004A30D2"/>
    <w:rsid w:val="004B63EF"/>
    <w:rsid w:val="00500E86"/>
    <w:rsid w:val="00503D7E"/>
    <w:rsid w:val="00547C73"/>
    <w:rsid w:val="00555B98"/>
    <w:rsid w:val="00577541"/>
    <w:rsid w:val="0059508B"/>
    <w:rsid w:val="005C76A0"/>
    <w:rsid w:val="005E0128"/>
    <w:rsid w:val="00601ECB"/>
    <w:rsid w:val="0061676C"/>
    <w:rsid w:val="0061685F"/>
    <w:rsid w:val="00622F7B"/>
    <w:rsid w:val="006269A5"/>
    <w:rsid w:val="00657CE0"/>
    <w:rsid w:val="00680310"/>
    <w:rsid w:val="006B255E"/>
    <w:rsid w:val="006C3C6A"/>
    <w:rsid w:val="006F7CD1"/>
    <w:rsid w:val="00707709"/>
    <w:rsid w:val="007256D1"/>
    <w:rsid w:val="00741A88"/>
    <w:rsid w:val="007433E9"/>
    <w:rsid w:val="0074624D"/>
    <w:rsid w:val="00750953"/>
    <w:rsid w:val="00757131"/>
    <w:rsid w:val="007E02CC"/>
    <w:rsid w:val="008014A9"/>
    <w:rsid w:val="00804E9E"/>
    <w:rsid w:val="00810DF9"/>
    <w:rsid w:val="00825CBE"/>
    <w:rsid w:val="00831693"/>
    <w:rsid w:val="0087023B"/>
    <w:rsid w:val="00874AD4"/>
    <w:rsid w:val="00875EC9"/>
    <w:rsid w:val="008A5D97"/>
    <w:rsid w:val="008B22C4"/>
    <w:rsid w:val="008F60B7"/>
    <w:rsid w:val="00904AB1"/>
    <w:rsid w:val="00911B35"/>
    <w:rsid w:val="00930377"/>
    <w:rsid w:val="00931042"/>
    <w:rsid w:val="00950925"/>
    <w:rsid w:val="00957DF8"/>
    <w:rsid w:val="009B70C0"/>
    <w:rsid w:val="00A06F66"/>
    <w:rsid w:val="00AF69E7"/>
    <w:rsid w:val="00B23F06"/>
    <w:rsid w:val="00B74D72"/>
    <w:rsid w:val="00B93848"/>
    <w:rsid w:val="00B97909"/>
    <w:rsid w:val="00BA3447"/>
    <w:rsid w:val="00BF55D6"/>
    <w:rsid w:val="00C43285"/>
    <w:rsid w:val="00C447C8"/>
    <w:rsid w:val="00C85D0A"/>
    <w:rsid w:val="00CA4A16"/>
    <w:rsid w:val="00CF1A71"/>
    <w:rsid w:val="00D13478"/>
    <w:rsid w:val="00D24A23"/>
    <w:rsid w:val="00D267A5"/>
    <w:rsid w:val="00D5335F"/>
    <w:rsid w:val="00D84EF7"/>
    <w:rsid w:val="00D96DD9"/>
    <w:rsid w:val="00DB5C05"/>
    <w:rsid w:val="00DF7291"/>
    <w:rsid w:val="00E20200"/>
    <w:rsid w:val="00E328BD"/>
    <w:rsid w:val="00E57C13"/>
    <w:rsid w:val="00E657A3"/>
    <w:rsid w:val="00E80D68"/>
    <w:rsid w:val="00EA0ABF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BA7A-CA55-4B28-8D29-5C5292B7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Meltroks</dc:creator>
  <cp:lastModifiedBy>Пользователь Windows</cp:lastModifiedBy>
  <cp:revision>2</cp:revision>
  <dcterms:created xsi:type="dcterms:W3CDTF">2019-10-28T08:58:00Z</dcterms:created>
  <dcterms:modified xsi:type="dcterms:W3CDTF">2019-10-28T08:58:00Z</dcterms:modified>
</cp:coreProperties>
</file>