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3EAA" w14:textId="77777777" w:rsidR="009932A5" w:rsidRPr="009932A5" w:rsidRDefault="009932A5" w:rsidP="009932A5">
      <w:pPr>
        <w:widowControl/>
        <w:jc w:val="left"/>
        <w:rPr>
          <w:rFonts w:ascii="宋体" w:eastAsia="宋体" w:hAnsi="宋体" w:cs="宋体"/>
          <w:kern w:val="0"/>
          <w:sz w:val="24"/>
          <w:szCs w:val="24"/>
        </w:rPr>
      </w:pPr>
      <w:r w:rsidRPr="009932A5">
        <w:rPr>
          <w:rFonts w:ascii="宋体" w:eastAsia="宋体" w:hAnsi="宋体" w:cs="宋体" w:hint="eastAsia"/>
          <w:color w:val="000000"/>
          <w:kern w:val="0"/>
          <w:szCs w:val="21"/>
        </w:rPr>
        <w:t>主 题： IEEE Transactions on Reliability - Decision on Manuscript ID</w:t>
      </w:r>
      <w:r w:rsidRPr="009932A5">
        <w:rPr>
          <w:rFonts w:ascii="宋体" w:eastAsia="宋体" w:hAnsi="宋体" w:cs="宋体" w:hint="eastAsia"/>
          <w:color w:val="000000"/>
          <w:kern w:val="0"/>
          <w:szCs w:val="21"/>
        </w:rPr>
        <w:br/>
        <w:t>TR-2022-452.R1</w:t>
      </w:r>
      <w:r w:rsidRPr="009932A5">
        <w:rPr>
          <w:rFonts w:ascii="宋体" w:eastAsia="宋体" w:hAnsi="宋体" w:cs="宋体" w:hint="eastAsia"/>
          <w:color w:val="000000"/>
          <w:kern w:val="0"/>
          <w:szCs w:val="21"/>
        </w:rPr>
        <w:br/>
      </w:r>
    </w:p>
    <w:p w14:paraId="7E40B7EA" w14:textId="4D2A2CBA" w:rsidR="00B76C48" w:rsidRDefault="009932A5" w:rsidP="009932A5">
      <w:pPr>
        <w:widowControl/>
        <w:jc w:val="left"/>
        <w:rPr>
          <w:rFonts w:ascii="宋体" w:eastAsia="宋体" w:hAnsi="宋体" w:cs="宋体"/>
          <w:color w:val="000000"/>
          <w:kern w:val="0"/>
          <w:szCs w:val="21"/>
        </w:rPr>
      </w:pPr>
      <w:r w:rsidRPr="009932A5">
        <w:rPr>
          <w:rFonts w:ascii="宋体" w:eastAsia="宋体" w:hAnsi="宋体" w:cs="宋体" w:hint="eastAsia"/>
          <w:color w:val="000000"/>
          <w:kern w:val="0"/>
          <w:szCs w:val="21"/>
        </w:rPr>
        <w:t>15-Mar-2023</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Dear Prof. Jiang:</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Thank you for submitting the following manuscript</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TR-2022-452.R1 entitled "Simulink Compiler Testing via Configuration Diversification with Reinforcement Learning"</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to the IEEE Transactions on Reliability. It has been</w:t>
      </w:r>
      <w:r w:rsidRPr="009932A5">
        <w:rPr>
          <w:rFonts w:ascii="宋体" w:eastAsia="宋体" w:hAnsi="宋体" w:cs="宋体" w:hint="eastAsia"/>
          <w:color w:val="000000"/>
          <w:kern w:val="0"/>
          <w:szCs w:val="21"/>
        </w:rPr>
        <w:br/>
        <w:t>reviewed independently by experts in this area.</w:t>
      </w:r>
      <w:r w:rsidRPr="009932A5">
        <w:rPr>
          <w:rFonts w:ascii="宋体" w:eastAsia="宋体" w:hAnsi="宋体" w:cs="宋体" w:hint="eastAsia"/>
          <w:color w:val="000000"/>
          <w:kern w:val="0"/>
          <w:szCs w:val="21"/>
        </w:rPr>
        <w:br/>
        <w:t>Based on their comments, the paper requires a minor revision.</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Please prepare a revised version in response to these</w:t>
      </w:r>
      <w:r w:rsidRPr="009932A5">
        <w:rPr>
          <w:rFonts w:ascii="宋体" w:eastAsia="宋体" w:hAnsi="宋体" w:cs="宋体" w:hint="eastAsia"/>
          <w:color w:val="000000"/>
          <w:kern w:val="0"/>
          <w:szCs w:val="21"/>
        </w:rPr>
        <w:br/>
        <w:t>comments and a separate list detailing how each comment</w:t>
      </w:r>
      <w:r w:rsidRPr="009932A5">
        <w:rPr>
          <w:rFonts w:ascii="宋体" w:eastAsia="宋体" w:hAnsi="宋体" w:cs="宋体" w:hint="eastAsia"/>
          <w:color w:val="000000"/>
          <w:kern w:val="0"/>
          <w:szCs w:val="21"/>
        </w:rPr>
        <w:br/>
        <w:t>is addressed in your revision. The paper will be</w:t>
      </w:r>
      <w:r w:rsidRPr="009932A5">
        <w:rPr>
          <w:rFonts w:ascii="宋体" w:eastAsia="宋体" w:hAnsi="宋体" w:cs="宋体" w:hint="eastAsia"/>
          <w:color w:val="000000"/>
          <w:kern w:val="0"/>
          <w:szCs w:val="21"/>
        </w:rPr>
        <w:br/>
        <w:t xml:space="preserve">re-evaluated by the same reviewers. Please note that it is </w:t>
      </w:r>
      <w:proofErr w:type="spellStart"/>
      <w:r w:rsidRPr="009932A5">
        <w:rPr>
          <w:rFonts w:ascii="宋体" w:eastAsia="宋体" w:hAnsi="宋体" w:cs="宋体" w:hint="eastAsia"/>
          <w:color w:val="000000"/>
          <w:kern w:val="0"/>
          <w:szCs w:val="21"/>
        </w:rPr>
        <w:t>TRel's</w:t>
      </w:r>
      <w:proofErr w:type="spellEnd"/>
      <w:r w:rsidRPr="009932A5">
        <w:rPr>
          <w:rFonts w:ascii="宋体" w:eastAsia="宋体" w:hAnsi="宋体" w:cs="宋体" w:hint="eastAsia"/>
          <w:color w:val="000000"/>
          <w:kern w:val="0"/>
          <w:szCs w:val="21"/>
        </w:rPr>
        <w:t xml:space="preserve"> policy that a submission including appendix and supplementary materials cannot exceed the 15-page limit.  A manuscript over 15 pages will be rejected without further review. This is a mandatory requirement in accordance with </w:t>
      </w:r>
      <w:proofErr w:type="spellStart"/>
      <w:r w:rsidRPr="009932A5">
        <w:rPr>
          <w:rFonts w:ascii="宋体" w:eastAsia="宋体" w:hAnsi="宋体" w:cs="宋体" w:hint="eastAsia"/>
          <w:color w:val="000000"/>
          <w:kern w:val="0"/>
          <w:szCs w:val="21"/>
        </w:rPr>
        <w:t>TRel</w:t>
      </w:r>
      <w:proofErr w:type="spellEnd"/>
      <w:r w:rsidRPr="009932A5">
        <w:rPr>
          <w:rFonts w:ascii="宋体" w:eastAsia="宋体" w:hAnsi="宋体" w:cs="宋体" w:hint="eastAsia"/>
          <w:color w:val="000000"/>
          <w:kern w:val="0"/>
          <w:szCs w:val="21"/>
        </w:rPr>
        <w:t xml:space="preserve"> policy.</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To upload your manuscript material, log into</w:t>
      </w:r>
      <w:r w:rsidRPr="009932A5">
        <w:rPr>
          <w:rFonts w:ascii="宋体" w:eastAsia="宋体" w:hAnsi="宋体" w:cs="宋体" w:hint="eastAsia"/>
          <w:color w:val="000000"/>
          <w:kern w:val="0"/>
          <w:szCs w:val="21"/>
        </w:rPr>
        <w:br/>
        <w:t>https://mc.manuscriptcentral.com/tr-ieee and enter your</w:t>
      </w:r>
      <w:r w:rsidRPr="009932A5">
        <w:rPr>
          <w:rFonts w:ascii="宋体" w:eastAsia="宋体" w:hAnsi="宋体" w:cs="宋体" w:hint="eastAsia"/>
          <w:color w:val="000000"/>
          <w:kern w:val="0"/>
          <w:szCs w:val="21"/>
        </w:rPr>
        <w:br/>
        <w:t>Author Center, where you will find your manuscript title</w:t>
      </w:r>
      <w:r w:rsidRPr="009932A5">
        <w:rPr>
          <w:rFonts w:ascii="宋体" w:eastAsia="宋体" w:hAnsi="宋体" w:cs="宋体" w:hint="eastAsia"/>
          <w:color w:val="000000"/>
          <w:kern w:val="0"/>
          <w:szCs w:val="21"/>
        </w:rPr>
        <w:br/>
        <w:t>listed under "Manuscripts with Decisions."</w:t>
      </w:r>
      <w:r w:rsidRPr="009932A5">
        <w:rPr>
          <w:rFonts w:ascii="宋体" w:eastAsia="宋体" w:hAnsi="宋体" w:cs="宋体" w:hint="eastAsia"/>
          <w:color w:val="000000"/>
          <w:kern w:val="0"/>
          <w:szCs w:val="21"/>
        </w:rPr>
        <w:br/>
        <w:t>Under "Actions," click on "Create a Revision."</w:t>
      </w:r>
      <w:r w:rsidRPr="009932A5">
        <w:rPr>
          <w:rFonts w:ascii="宋体" w:eastAsia="宋体" w:hAnsi="宋体" w:cs="宋体" w:hint="eastAsia"/>
          <w:color w:val="000000"/>
          <w:kern w:val="0"/>
          <w:szCs w:val="21"/>
        </w:rPr>
        <w:br/>
        <w:t>Your manuscript number has been appended to denote a revision.</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You may also click the below link to start the revision process</w:t>
      </w:r>
      <w:r w:rsidRPr="009932A5">
        <w:rPr>
          <w:rFonts w:ascii="宋体" w:eastAsia="宋体" w:hAnsi="宋体" w:cs="宋体" w:hint="eastAsia"/>
          <w:color w:val="000000"/>
          <w:kern w:val="0"/>
          <w:szCs w:val="21"/>
        </w:rPr>
        <w:br/>
        <w:t>(or continue the process if you have already started your</w:t>
      </w:r>
      <w:r w:rsidRPr="009932A5">
        <w:rPr>
          <w:rFonts w:ascii="宋体" w:eastAsia="宋体" w:hAnsi="宋体" w:cs="宋体" w:hint="eastAsia"/>
          <w:color w:val="000000"/>
          <w:kern w:val="0"/>
          <w:szCs w:val="21"/>
        </w:rPr>
        <w:br/>
        <w:t>revision) for your manuscript. If you use the below link</w:t>
      </w:r>
      <w:r w:rsidRPr="009932A5">
        <w:rPr>
          <w:rFonts w:ascii="宋体" w:eastAsia="宋体" w:hAnsi="宋体" w:cs="宋体" w:hint="eastAsia"/>
          <w:color w:val="000000"/>
          <w:kern w:val="0"/>
          <w:szCs w:val="21"/>
        </w:rPr>
        <w:br/>
        <w:t xml:space="preserve">you will not be required to login to </w:t>
      </w:r>
      <w:proofErr w:type="spellStart"/>
      <w:r w:rsidRPr="009932A5">
        <w:rPr>
          <w:rFonts w:ascii="宋体" w:eastAsia="宋体" w:hAnsi="宋体" w:cs="宋体" w:hint="eastAsia"/>
          <w:color w:val="000000"/>
          <w:kern w:val="0"/>
          <w:szCs w:val="21"/>
        </w:rPr>
        <w:t>ScholarOne</w:t>
      </w:r>
      <w:proofErr w:type="spellEnd"/>
      <w:r w:rsidRPr="009932A5">
        <w:rPr>
          <w:rFonts w:ascii="宋体" w:eastAsia="宋体" w:hAnsi="宋体" w:cs="宋体" w:hint="eastAsia"/>
          <w:color w:val="000000"/>
          <w:kern w:val="0"/>
          <w:szCs w:val="21"/>
        </w:rPr>
        <w:t xml:space="preserve"> Manuscripts.</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 PLEASE NOTE: This is a two-step process. After clicking on the link, you will be directed to a webpage to confirm. ***</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https://mc.manuscriptcentral.com/tr-ieee?URL_MASK=389db91ca32a4bfbb6b3d1eb72c224d0</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Because we are trying to facilitate timely publication of</w:t>
      </w:r>
      <w:r w:rsidRPr="009932A5">
        <w:rPr>
          <w:rFonts w:ascii="宋体" w:eastAsia="宋体" w:hAnsi="宋体" w:cs="宋体" w:hint="eastAsia"/>
          <w:color w:val="000000"/>
          <w:kern w:val="0"/>
          <w:szCs w:val="21"/>
        </w:rPr>
        <w:br/>
        <w:t>manuscripts submitted to the IEEE Transactions on Reliability,</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lastRenderedPageBreak/>
        <w:t>your revised manuscript should be submitted by 14-Apr-2023.</w:t>
      </w:r>
      <w:r w:rsidRPr="009932A5">
        <w:rPr>
          <w:rFonts w:ascii="宋体" w:eastAsia="宋体" w:hAnsi="宋体" w:cs="宋体" w:hint="eastAsia"/>
          <w:color w:val="000000"/>
          <w:kern w:val="0"/>
          <w:szCs w:val="21"/>
        </w:rPr>
        <w:br/>
        <w:t>Otherwise, we may have to consider your paper withdrawn,</w:t>
      </w:r>
      <w:r w:rsidRPr="009932A5">
        <w:rPr>
          <w:rFonts w:ascii="宋体" w:eastAsia="宋体" w:hAnsi="宋体" w:cs="宋体" w:hint="eastAsia"/>
          <w:color w:val="000000"/>
          <w:kern w:val="0"/>
          <w:szCs w:val="21"/>
        </w:rPr>
        <w:br/>
        <w:t>moved to a later queue, or begin the peer review process anew.</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We look forward to your re-submission.</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Sincerely,</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 xml:space="preserve">Prof. </w:t>
      </w:r>
      <w:proofErr w:type="spellStart"/>
      <w:r w:rsidRPr="009932A5">
        <w:rPr>
          <w:rFonts w:ascii="宋体" w:eastAsia="宋体" w:hAnsi="宋体" w:cs="宋体" w:hint="eastAsia"/>
          <w:color w:val="000000"/>
          <w:kern w:val="0"/>
          <w:szCs w:val="21"/>
        </w:rPr>
        <w:t>Sudipto</w:t>
      </w:r>
      <w:proofErr w:type="spellEnd"/>
      <w:r w:rsidRPr="009932A5">
        <w:rPr>
          <w:rFonts w:ascii="宋体" w:eastAsia="宋体" w:hAnsi="宋体" w:cs="宋体" w:hint="eastAsia"/>
          <w:color w:val="000000"/>
          <w:kern w:val="0"/>
          <w:szCs w:val="21"/>
        </w:rPr>
        <w:t xml:space="preserve"> Ghosh</w:t>
      </w:r>
      <w:r w:rsidRPr="009932A5">
        <w:rPr>
          <w:rFonts w:ascii="宋体" w:eastAsia="宋体" w:hAnsi="宋体" w:cs="宋体" w:hint="eastAsia"/>
          <w:color w:val="000000"/>
          <w:kern w:val="0"/>
          <w:szCs w:val="21"/>
        </w:rPr>
        <w:br/>
        <w:t>Associate Editor</w:t>
      </w:r>
      <w:r w:rsidRPr="009932A5">
        <w:rPr>
          <w:rFonts w:ascii="宋体" w:eastAsia="宋体" w:hAnsi="宋体" w:cs="宋体" w:hint="eastAsia"/>
          <w:color w:val="000000"/>
          <w:kern w:val="0"/>
          <w:szCs w:val="21"/>
        </w:rPr>
        <w:br/>
        <w:t>IEEE Transactions on Reliability</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w:t>
      </w:r>
      <w:r w:rsidRPr="009932A5">
        <w:rPr>
          <w:rFonts w:ascii="宋体" w:eastAsia="宋体" w:hAnsi="宋体" w:cs="宋体" w:hint="eastAsia"/>
          <w:color w:val="000000"/>
          <w:kern w:val="0"/>
          <w:szCs w:val="21"/>
        </w:rPr>
        <w:br/>
        <w:t>Associate Editor's Summary</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Two reviewers are happy with the changes but one reviewer would like to see further clarifications. Please address the points made regarding efficiency, contribution by DDQN and the importance of bugs in your next revision. Thank you!</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w:t>
      </w:r>
      <w:r w:rsidRPr="009932A5">
        <w:rPr>
          <w:rFonts w:ascii="宋体" w:eastAsia="宋体" w:hAnsi="宋体" w:cs="宋体" w:hint="eastAsia"/>
          <w:color w:val="000000"/>
          <w:kern w:val="0"/>
          <w:szCs w:val="21"/>
        </w:rPr>
        <w:br/>
        <w:t>Reviewers' Comments to Author:</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Reviewer: 1</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Comments to the Author</w:t>
      </w:r>
      <w:r w:rsidRPr="009932A5">
        <w:rPr>
          <w:rFonts w:ascii="宋体" w:eastAsia="宋体" w:hAnsi="宋体" w:cs="宋体" w:hint="eastAsia"/>
          <w:color w:val="000000"/>
          <w:kern w:val="0"/>
          <w:szCs w:val="21"/>
        </w:rPr>
        <w:br/>
        <w:t>Thank the authors for carefully addressing my concerns. And I believe this paper is ready for publication.</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Reviewer: 2</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Comments to the Author</w:t>
      </w:r>
      <w:r w:rsidRPr="009932A5">
        <w:rPr>
          <w:rFonts w:ascii="宋体" w:eastAsia="宋体" w:hAnsi="宋体" w:cs="宋体" w:hint="eastAsia"/>
          <w:color w:val="000000"/>
          <w:kern w:val="0"/>
          <w:szCs w:val="21"/>
        </w:rPr>
        <w:br/>
        <w:t>The paper addresses an important problem of stress testing CPS compilers which are used in many embedded systems. The paper has solid motivation and impact.</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 xml:space="preserve">The paper also found an important lever to further optimize the SOTA </w:t>
      </w:r>
      <w:proofErr w:type="spellStart"/>
      <w:r w:rsidRPr="009932A5">
        <w:rPr>
          <w:rFonts w:ascii="宋体" w:eastAsia="宋体" w:hAnsi="宋体" w:cs="宋体" w:hint="eastAsia"/>
          <w:color w:val="000000"/>
          <w:kern w:val="0"/>
          <w:szCs w:val="21"/>
        </w:rPr>
        <w:t>fuzzer</w:t>
      </w:r>
      <w:proofErr w:type="spellEnd"/>
      <w:r w:rsidRPr="009932A5">
        <w:rPr>
          <w:rFonts w:ascii="宋体" w:eastAsia="宋体" w:hAnsi="宋体" w:cs="宋体" w:hint="eastAsia"/>
          <w:color w:val="000000"/>
          <w:kern w:val="0"/>
          <w:szCs w:val="21"/>
        </w:rPr>
        <w:t>, which is also a solid contribution.</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I do not have doubts about the impact/contribution of the research. However, I think some relevant information must be added to help understand the methodology and completeness.</w:t>
      </w:r>
      <w:r w:rsidRPr="009932A5">
        <w:rPr>
          <w:rFonts w:ascii="宋体" w:eastAsia="宋体" w:hAnsi="宋体" w:cs="宋体" w:hint="eastAsia"/>
          <w:color w:val="000000"/>
          <w:kern w:val="0"/>
          <w:szCs w:val="21"/>
        </w:rPr>
        <w:br/>
      </w:r>
      <w:r w:rsidRPr="009932A5">
        <w:rPr>
          <w:rFonts w:ascii="宋体" w:eastAsia="宋体" w:hAnsi="宋体" w:cs="宋体" w:hint="eastAsia"/>
          <w:color w:val="000000"/>
          <w:kern w:val="0"/>
          <w:szCs w:val="21"/>
        </w:rPr>
        <w:br/>
        <w:t xml:space="preserve">0) [Please consider having this discussion] Efficiency. The paper does not discuss much about efficiency. It seems like the time needed to complete the </w:t>
      </w:r>
      <w:r w:rsidRPr="009932A5">
        <w:rPr>
          <w:rFonts w:ascii="宋体" w:eastAsia="宋体" w:hAnsi="宋体" w:cs="宋体" w:hint="eastAsia"/>
          <w:color w:val="000000"/>
          <w:kern w:val="0"/>
          <w:szCs w:val="21"/>
        </w:rPr>
        <w:lastRenderedPageBreak/>
        <w:t xml:space="preserve">test is indeed pretty long, so would be great to understand in more details. I see some response from the authors to previous questions around this topic, but I do not see data in the paper (I see that the tools authors are citing </w:t>
      </w:r>
      <w:proofErr w:type="gramStart"/>
      <w:r w:rsidRPr="009932A5">
        <w:rPr>
          <w:rFonts w:ascii="宋体" w:eastAsia="宋体" w:hAnsi="宋体" w:cs="宋体" w:hint="eastAsia"/>
          <w:color w:val="000000"/>
          <w:kern w:val="0"/>
          <w:szCs w:val="21"/>
        </w:rPr>
        <w:t>e.g.</w:t>
      </w:r>
      <w:proofErr w:type="gramEnd"/>
      <w:r w:rsidRPr="009932A5">
        <w:rPr>
          <w:rFonts w:ascii="宋体" w:eastAsia="宋体" w:hAnsi="宋体" w:cs="宋体" w:hint="eastAsia"/>
          <w:color w:val="000000"/>
          <w:kern w:val="0"/>
          <w:szCs w:val="21"/>
        </w:rPr>
        <w:t xml:space="preserve"> the </w:t>
      </w:r>
      <w:proofErr w:type="spellStart"/>
      <w:r w:rsidRPr="009932A5">
        <w:rPr>
          <w:rFonts w:ascii="宋体" w:eastAsia="宋体" w:hAnsi="宋体" w:cs="宋体" w:hint="eastAsia"/>
          <w:color w:val="000000"/>
          <w:kern w:val="0"/>
          <w:szCs w:val="21"/>
        </w:rPr>
        <w:t>fuzzer</w:t>
      </w:r>
      <w:proofErr w:type="spellEnd"/>
      <w:r w:rsidRPr="009932A5">
        <w:rPr>
          <w:rFonts w:ascii="宋体" w:eastAsia="宋体" w:hAnsi="宋体" w:cs="宋体" w:hint="eastAsia"/>
          <w:color w:val="000000"/>
          <w:kern w:val="0"/>
          <w:szCs w:val="21"/>
        </w:rPr>
        <w:t xml:space="preserve"> or SLEMI go into some details by breaking down time needed for components). What is the bottleneck? </w:t>
      </w:r>
      <w:r w:rsidRPr="0070749B">
        <w:rPr>
          <w:rFonts w:ascii="宋体" w:eastAsia="宋体" w:hAnsi="宋体" w:cs="宋体" w:hint="eastAsia"/>
          <w:color w:val="000000"/>
          <w:kern w:val="0"/>
          <w:szCs w:val="21"/>
          <w:highlight w:val="yellow"/>
        </w:rPr>
        <w:t>Will a simpler technique than DDQN speed things up by order of magnitudes? Will parallelization help (e.g., looks like the SLEMI paper discussed/incorporated parallel evaluation; would it also help here to use a cluster of machines instead of two computers to find more bugs?)</w:t>
      </w:r>
      <w:r w:rsidRPr="009932A5">
        <w:rPr>
          <w:rFonts w:ascii="宋体" w:eastAsia="宋体" w:hAnsi="宋体" w:cs="宋体" w:hint="eastAsia"/>
          <w:color w:val="000000"/>
          <w:kern w:val="0"/>
          <w:szCs w:val="21"/>
        </w:rPr>
        <w:br/>
      </w:r>
    </w:p>
    <w:p w14:paraId="6602C3DE" w14:textId="132115DC" w:rsidR="00974ECB" w:rsidRDefault="00974ECB" w:rsidP="009932A5">
      <w:pPr>
        <w:widowControl/>
        <w:jc w:val="left"/>
        <w:rPr>
          <w:rFonts w:ascii="宋体" w:eastAsia="宋体" w:hAnsi="宋体" w:cs="宋体"/>
          <w:color w:val="000000"/>
          <w:kern w:val="0"/>
          <w:szCs w:val="21"/>
        </w:rPr>
      </w:pPr>
    </w:p>
    <w:p w14:paraId="51366014" w14:textId="77777777" w:rsidR="00974ECB" w:rsidRDefault="00974ECB" w:rsidP="00974ECB">
      <w:pPr>
        <w:rPr>
          <w:rFonts w:eastAsia="宋体" w:cs="Times New Roman"/>
          <w:b/>
          <w:bCs/>
          <w:szCs w:val="24"/>
        </w:rPr>
      </w:pPr>
      <w:r>
        <w:rPr>
          <w:rFonts w:eastAsia="宋体" w:cs="Times New Roman" w:hint="eastAsia"/>
          <w:b/>
          <w:bCs/>
          <w:szCs w:val="24"/>
        </w:rPr>
        <w:t>Response:</w:t>
      </w:r>
    </w:p>
    <w:p w14:paraId="2E10C7A4" w14:textId="77777777" w:rsidR="00974ECB" w:rsidRDefault="00974ECB" w:rsidP="00974ECB">
      <w:pPr>
        <w:ind w:firstLine="420"/>
        <w:rPr>
          <w:rFonts w:eastAsia="宋体" w:cs="Times New Roman"/>
          <w:szCs w:val="24"/>
        </w:rPr>
      </w:pPr>
      <w:r>
        <w:rPr>
          <w:rFonts w:eastAsia="宋体" w:cs="Times New Roman" w:hint="eastAsia"/>
          <w:szCs w:val="24"/>
        </w:rPr>
        <w:t>Sincerely thank you for your positive comment.</w:t>
      </w:r>
    </w:p>
    <w:p w14:paraId="70A20C05" w14:textId="79BBC8DA" w:rsidR="00974ECB" w:rsidRDefault="00974ECB" w:rsidP="00974ECB">
      <w:pPr>
        <w:rPr>
          <w:rFonts w:eastAsia="宋体" w:cs="Times New Roman"/>
        </w:rPr>
      </w:pPr>
      <w:r>
        <w:rPr>
          <w:rFonts w:eastAsia="宋体" w:cs="Times New Roman"/>
          <w:szCs w:val="24"/>
        </w:rPr>
        <w:br/>
      </w:r>
      <w:r w:rsidR="00644581">
        <w:rPr>
          <w:rFonts w:eastAsia="宋体" w:cs="Times New Roman"/>
          <w:b/>
          <w:bCs/>
          <w:szCs w:val="24"/>
        </w:rPr>
        <w:t>2.1</w:t>
      </w:r>
      <w:r>
        <w:rPr>
          <w:rFonts w:eastAsia="宋体" w:cs="Times New Roman"/>
          <w:b/>
          <w:bCs/>
          <w:szCs w:val="24"/>
        </w:rPr>
        <w:t xml:space="preserve"> </w:t>
      </w:r>
      <w:r>
        <w:rPr>
          <w:rFonts w:cs="Times New Roman"/>
          <w:b/>
          <w:bCs/>
          <w:sz w:val="22"/>
          <w:szCs w:val="28"/>
        </w:rPr>
        <w:t xml:space="preserve">Response to the comments by Reviewer </w:t>
      </w:r>
      <w:r>
        <w:rPr>
          <w:rFonts w:cs="Times New Roman"/>
          <w:b/>
          <w:bCs/>
          <w:sz w:val="22"/>
          <w:szCs w:val="28"/>
        </w:rPr>
        <w:t>2</w:t>
      </w:r>
      <w:r>
        <w:rPr>
          <w:rFonts w:cs="Times New Roman"/>
          <w:b/>
          <w:bCs/>
          <w:sz w:val="22"/>
          <w:szCs w:val="28"/>
        </w:rPr>
        <w:t xml:space="preserve">: </w:t>
      </w:r>
    </w:p>
    <w:p w14:paraId="77505636" w14:textId="2BF0BEF2" w:rsidR="00974ECB" w:rsidRPr="00974ECB" w:rsidRDefault="00974ECB" w:rsidP="009932A5">
      <w:pPr>
        <w:widowControl/>
        <w:jc w:val="left"/>
        <w:rPr>
          <w:rFonts w:ascii="宋体" w:eastAsia="宋体" w:hAnsi="宋体" w:cs="宋体"/>
          <w:color w:val="000000"/>
          <w:kern w:val="0"/>
          <w:szCs w:val="21"/>
        </w:rPr>
      </w:pPr>
    </w:p>
    <w:p w14:paraId="00185E99" w14:textId="4CDFEFEF" w:rsidR="0020209C" w:rsidRDefault="00B76C48" w:rsidP="009932A5">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效率问题：首先，我们实验时间耗费主要由三个部分组成，分别是有效模型生成时间</w:t>
      </w:r>
      <w:r w:rsidR="008373A6">
        <w:rPr>
          <w:rFonts w:ascii="宋体" w:eastAsia="宋体" w:hAnsi="宋体" w:cs="宋体" w:hint="eastAsia"/>
          <w:color w:val="000000"/>
          <w:kern w:val="0"/>
          <w:szCs w:val="21"/>
        </w:rPr>
        <w:t>(</w:t>
      </w:r>
      <w:r w:rsidR="0028124B" w:rsidRPr="0028124B">
        <w:rPr>
          <w:rFonts w:ascii="宋体" w:eastAsia="宋体" w:hAnsi="宋体" w:cs="宋体" w:hint="eastAsia"/>
          <w:color w:val="000000"/>
          <w:kern w:val="0"/>
          <w:szCs w:val="21"/>
        </w:rPr>
        <w:t>从选择块到修复错误，</w:t>
      </w:r>
      <w:r w:rsidR="0028124B">
        <w:rPr>
          <w:rFonts w:ascii="宋体" w:eastAsia="宋体" w:hAnsi="宋体" w:cs="宋体" w:hint="eastAsia"/>
          <w:color w:val="000000"/>
          <w:kern w:val="0"/>
          <w:szCs w:val="21"/>
        </w:rPr>
        <w:t xml:space="preserve"> </w:t>
      </w:r>
      <w:proofErr w:type="spellStart"/>
      <w:r w:rsidR="008373A6">
        <w:rPr>
          <w:rFonts w:ascii="宋体" w:eastAsia="宋体" w:hAnsi="宋体" w:cs="宋体" w:hint="eastAsia"/>
          <w:color w:val="000000"/>
          <w:kern w:val="0"/>
          <w:szCs w:val="21"/>
        </w:rPr>
        <w:t>SL</w:t>
      </w:r>
      <w:r w:rsidR="008373A6">
        <w:rPr>
          <w:rFonts w:ascii="宋体" w:eastAsia="宋体" w:hAnsi="宋体" w:cs="宋体"/>
          <w:color w:val="000000"/>
          <w:kern w:val="0"/>
          <w:szCs w:val="21"/>
        </w:rPr>
        <w:t>forge</w:t>
      </w:r>
      <w:proofErr w:type="spellEnd"/>
      <w:r w:rsidR="008373A6">
        <w:rPr>
          <w:rFonts w:ascii="宋体" w:eastAsia="宋体" w:hAnsi="宋体" w:cs="宋体" w:hint="eastAsia"/>
          <w:color w:val="000000"/>
          <w:kern w:val="0"/>
          <w:szCs w:val="21"/>
        </w:rPr>
        <w:t>中完成</w:t>
      </w:r>
      <w:r w:rsidR="008373A6">
        <w:rPr>
          <w:rFonts w:ascii="宋体" w:eastAsia="宋体" w:hAnsi="宋体" w:cs="宋体"/>
          <w:color w:val="000000"/>
          <w:kern w:val="0"/>
          <w:szCs w:val="21"/>
        </w:rPr>
        <w:t>)</w:t>
      </w:r>
      <w:r>
        <w:rPr>
          <w:rFonts w:ascii="宋体" w:eastAsia="宋体" w:hAnsi="宋体" w:cs="宋体" w:hint="eastAsia"/>
          <w:color w:val="000000"/>
          <w:kern w:val="0"/>
          <w:szCs w:val="21"/>
        </w:rPr>
        <w:t>、</w:t>
      </w:r>
      <w:r w:rsidR="008373A6">
        <w:rPr>
          <w:rFonts w:ascii="宋体" w:eastAsia="宋体" w:hAnsi="宋体" w:cs="宋体" w:hint="eastAsia"/>
          <w:color w:val="000000"/>
          <w:kern w:val="0"/>
          <w:szCs w:val="21"/>
        </w:rPr>
        <w:t>模型仿真时间、</w:t>
      </w:r>
      <w:r w:rsidR="000F21E7">
        <w:rPr>
          <w:rFonts w:ascii="宋体" w:eastAsia="宋体" w:hAnsi="宋体" w:cs="宋体" w:hint="eastAsia"/>
          <w:color w:val="000000"/>
          <w:kern w:val="0"/>
          <w:szCs w:val="21"/>
        </w:rPr>
        <w:t>以及从模型获取特征向量并计算的时间。此外，模型包含的模块越多，生成器生成模型所需的时间也越多，具体如</w:t>
      </w:r>
      <w:proofErr w:type="spellStart"/>
      <w:r w:rsidR="000F21E7">
        <w:rPr>
          <w:rFonts w:ascii="宋体" w:eastAsia="宋体" w:hAnsi="宋体" w:cs="宋体" w:hint="eastAsia"/>
          <w:color w:val="000000"/>
          <w:kern w:val="0"/>
          <w:szCs w:val="21"/>
        </w:rPr>
        <w:t>SLforge</w:t>
      </w:r>
      <w:proofErr w:type="spellEnd"/>
      <w:r w:rsidR="000F21E7">
        <w:rPr>
          <w:rFonts w:ascii="宋体" w:eastAsia="宋体" w:hAnsi="宋体" w:cs="宋体" w:hint="eastAsia"/>
          <w:color w:val="000000"/>
          <w:kern w:val="0"/>
          <w:szCs w:val="21"/>
        </w:rPr>
        <w:t>所展示的生成有效模型时间随模块个数的变化图，其中实线表示</w:t>
      </w:r>
      <w:proofErr w:type="spellStart"/>
      <w:r w:rsidR="000F21E7">
        <w:rPr>
          <w:rFonts w:ascii="宋体" w:eastAsia="宋体" w:hAnsi="宋体" w:cs="宋体" w:hint="eastAsia"/>
          <w:color w:val="000000"/>
          <w:kern w:val="0"/>
          <w:szCs w:val="21"/>
        </w:rPr>
        <w:t>SL</w:t>
      </w:r>
      <w:r w:rsidR="000F21E7">
        <w:rPr>
          <w:rFonts w:ascii="宋体" w:eastAsia="宋体" w:hAnsi="宋体" w:cs="宋体"/>
          <w:color w:val="000000"/>
          <w:kern w:val="0"/>
          <w:szCs w:val="21"/>
        </w:rPr>
        <w:t>forge</w:t>
      </w:r>
      <w:proofErr w:type="spellEnd"/>
      <w:r w:rsidR="000F21E7">
        <w:rPr>
          <w:rFonts w:ascii="宋体" w:eastAsia="宋体" w:hAnsi="宋体" w:cs="宋体" w:hint="eastAsia"/>
          <w:color w:val="000000"/>
          <w:kern w:val="0"/>
          <w:szCs w:val="21"/>
        </w:rPr>
        <w:t>的变化曲线。在我们的实验初期，我们使用包含五层模型并且模块数量超过两千的模型来进行测试，因此耗费了大量的时间，在随后的实验中，我们逐步缩小了生成模型的规模，我们</w:t>
      </w:r>
      <w:r w:rsidR="0020209C">
        <w:rPr>
          <w:rFonts w:ascii="宋体" w:eastAsia="宋体" w:hAnsi="宋体" w:cs="宋体" w:hint="eastAsia"/>
          <w:color w:val="000000"/>
          <w:kern w:val="0"/>
          <w:szCs w:val="21"/>
        </w:rPr>
        <w:t>生成1</w:t>
      </w:r>
      <w:r w:rsidR="0020209C">
        <w:rPr>
          <w:rFonts w:ascii="宋体" w:eastAsia="宋体" w:hAnsi="宋体" w:cs="宋体"/>
          <w:color w:val="000000"/>
          <w:kern w:val="0"/>
          <w:szCs w:val="21"/>
        </w:rPr>
        <w:t>-3</w:t>
      </w:r>
      <w:r w:rsidR="0020209C">
        <w:rPr>
          <w:rFonts w:ascii="宋体" w:eastAsia="宋体" w:hAnsi="宋体" w:cs="宋体" w:hint="eastAsia"/>
          <w:color w:val="000000"/>
          <w:kern w:val="0"/>
          <w:szCs w:val="21"/>
        </w:rPr>
        <w:t>个层级的模型，并且顶层模块的个数为[</w:t>
      </w:r>
      <w:r w:rsidR="0020209C">
        <w:rPr>
          <w:rFonts w:ascii="宋体" w:eastAsia="宋体" w:hAnsi="宋体" w:cs="宋体"/>
          <w:color w:val="000000"/>
          <w:kern w:val="0"/>
          <w:szCs w:val="21"/>
        </w:rPr>
        <w:t>30-100]</w:t>
      </w:r>
      <w:r w:rsidR="0020209C">
        <w:rPr>
          <w:rFonts w:ascii="宋体" w:eastAsia="宋体" w:hAnsi="宋体" w:cs="宋体" w:hint="eastAsia"/>
          <w:color w:val="000000"/>
          <w:kern w:val="0"/>
          <w:szCs w:val="21"/>
        </w:rPr>
        <w:t>。其次，在对比实验中，对于每个对比方法，都需要利用生成器生成模型并根据对比算法改变生成器配置。具体不同配置下生成模型所占用的时间如下图所示，除此之外，还包含模型仿真时间，以及B</w:t>
      </w:r>
      <w:r w:rsidR="0020209C">
        <w:rPr>
          <w:rFonts w:ascii="宋体" w:eastAsia="宋体" w:hAnsi="宋体" w:cs="宋体"/>
          <w:color w:val="000000"/>
          <w:kern w:val="0"/>
          <w:szCs w:val="21"/>
        </w:rPr>
        <w:t>ug</w:t>
      </w:r>
      <w:r w:rsidR="0020209C">
        <w:rPr>
          <w:rFonts w:ascii="宋体" w:eastAsia="宋体" w:hAnsi="宋体" w:cs="宋体" w:hint="eastAsia"/>
          <w:color w:val="000000"/>
          <w:kern w:val="0"/>
          <w:szCs w:val="21"/>
        </w:rPr>
        <w:t>模型</w:t>
      </w:r>
      <w:proofErr w:type="gramStart"/>
      <w:r w:rsidR="0020209C">
        <w:rPr>
          <w:rFonts w:ascii="宋体" w:eastAsia="宋体" w:hAnsi="宋体" w:cs="宋体" w:hint="eastAsia"/>
          <w:color w:val="000000"/>
          <w:kern w:val="0"/>
          <w:szCs w:val="21"/>
        </w:rPr>
        <w:t>约简所耗费</w:t>
      </w:r>
      <w:proofErr w:type="gramEnd"/>
      <w:r w:rsidR="0020209C">
        <w:rPr>
          <w:rFonts w:ascii="宋体" w:eastAsia="宋体" w:hAnsi="宋体" w:cs="宋体" w:hint="eastAsia"/>
          <w:color w:val="000000"/>
          <w:kern w:val="0"/>
          <w:szCs w:val="21"/>
        </w:rPr>
        <w:t>的时间，综合上述所有因素，导致了我们测试周期较长。</w:t>
      </w:r>
    </w:p>
    <w:p w14:paraId="46047280" w14:textId="33A967B3" w:rsidR="008D2976" w:rsidRDefault="008D2976" w:rsidP="009932A5">
      <w:pPr>
        <w:widowControl/>
        <w:jc w:val="left"/>
        <w:rPr>
          <w:rFonts w:ascii="宋体" w:eastAsia="宋体" w:hAnsi="宋体" w:cs="宋体"/>
          <w:color w:val="000000"/>
          <w:kern w:val="0"/>
          <w:szCs w:val="21"/>
        </w:rPr>
      </w:pPr>
    </w:p>
    <w:p w14:paraId="04FC17A5" w14:textId="63B98535" w:rsidR="008D2976" w:rsidRDefault="00447D13" w:rsidP="009932A5">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其次，</w:t>
      </w:r>
      <w:r w:rsidR="008D2976">
        <w:rPr>
          <w:rFonts w:ascii="宋体" w:eastAsia="宋体" w:hAnsi="宋体" w:cs="宋体" w:hint="eastAsia"/>
          <w:color w:val="000000"/>
          <w:kern w:val="0"/>
          <w:szCs w:val="21"/>
        </w:rPr>
        <w:t>影响效率的瓶颈主要在于，</w:t>
      </w:r>
      <w:r>
        <w:rPr>
          <w:rFonts w:ascii="宋体" w:eastAsia="宋体" w:hAnsi="宋体" w:cs="宋体" w:hint="eastAsia"/>
          <w:color w:val="000000"/>
          <w:kern w:val="0"/>
          <w:szCs w:val="21"/>
        </w:rPr>
        <w:t>当</w:t>
      </w:r>
      <w:r w:rsidR="008D2976">
        <w:rPr>
          <w:rFonts w:ascii="宋体" w:eastAsia="宋体" w:hAnsi="宋体" w:cs="宋体" w:hint="eastAsia"/>
          <w:color w:val="000000"/>
          <w:kern w:val="0"/>
          <w:szCs w:val="21"/>
        </w:rPr>
        <w:t>模型生成器在生成模型的时候，需要考虑CPS模型的半形式化规范，</w:t>
      </w:r>
      <w:r>
        <w:rPr>
          <w:rFonts w:ascii="宋体" w:eastAsia="宋体" w:hAnsi="宋体" w:cs="宋体" w:hint="eastAsia"/>
          <w:color w:val="000000"/>
          <w:kern w:val="0"/>
          <w:szCs w:val="21"/>
        </w:rPr>
        <w:t>简单来说，在生成模型前，生成器会根据半形式化规范，检索可用的模型和连接，并配置每个模块的参数和端口类型。当模型生成失败时，生成器需要通过多次迭代试图去修复错误，并且在每次生成模型之后会进行编译仿真验证模型是否有效，而对模型进行编译和仿真都需要一定的时间步来进行。因此模型的编译和仿真会占用大量的时间，这取决于CPS语言自身的特点。</w:t>
      </w:r>
    </w:p>
    <w:p w14:paraId="5F382D53" w14:textId="092FB8A6" w:rsidR="00814557" w:rsidRDefault="00814557" w:rsidP="009932A5">
      <w:pPr>
        <w:widowControl/>
        <w:jc w:val="left"/>
        <w:rPr>
          <w:rFonts w:ascii="宋体" w:eastAsia="宋体" w:hAnsi="宋体" w:cs="宋体"/>
          <w:color w:val="000000"/>
          <w:kern w:val="0"/>
          <w:szCs w:val="21"/>
        </w:rPr>
      </w:pPr>
    </w:p>
    <w:p w14:paraId="06CB7693" w14:textId="32115130" w:rsidR="00814557" w:rsidRDefault="00814557" w:rsidP="009932A5">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除此之外，从CPS模型中提取模型特征也需要一定的时间，我们通过S</w:t>
      </w:r>
      <w:r>
        <w:rPr>
          <w:rFonts w:ascii="宋体" w:eastAsia="宋体" w:hAnsi="宋体" w:cs="宋体"/>
          <w:color w:val="000000"/>
          <w:kern w:val="0"/>
          <w:szCs w:val="21"/>
        </w:rPr>
        <w:t>imulink</w:t>
      </w:r>
      <w:r>
        <w:rPr>
          <w:rFonts w:ascii="宋体" w:eastAsia="宋体" w:hAnsi="宋体" w:cs="宋体" w:hint="eastAsia"/>
          <w:color w:val="000000"/>
          <w:kern w:val="0"/>
          <w:szCs w:val="21"/>
        </w:rPr>
        <w:t>自身的API来获取和计算CPS模型中的部分特征，这部分特征的计算取决于方法执行的效率以及模型的复杂程度。因此在一定程度上也会影响到测试的效率。在未来的工作中，我们将会对此进行改进。</w:t>
      </w:r>
    </w:p>
    <w:p w14:paraId="5D647222" w14:textId="717B5811" w:rsidR="005A7786" w:rsidRDefault="005A7786" w:rsidP="009932A5">
      <w:pPr>
        <w:widowControl/>
        <w:jc w:val="left"/>
        <w:rPr>
          <w:rFonts w:ascii="宋体" w:eastAsia="宋体" w:hAnsi="宋体" w:cs="宋体"/>
          <w:color w:val="000000"/>
          <w:kern w:val="0"/>
          <w:szCs w:val="21"/>
        </w:rPr>
      </w:pPr>
    </w:p>
    <w:p w14:paraId="23EE7C96" w14:textId="71EDCC6A" w:rsidR="005A7786" w:rsidRPr="00814557" w:rsidRDefault="005A7786" w:rsidP="009932A5">
      <w:pPr>
        <w:widowControl/>
        <w:jc w:val="left"/>
        <w:rPr>
          <w:rFonts w:ascii="宋体" w:eastAsia="宋体" w:hAnsi="宋体" w:cs="宋体" w:hint="eastAsia"/>
          <w:color w:val="000000"/>
          <w:kern w:val="0"/>
          <w:szCs w:val="21"/>
        </w:rPr>
      </w:pPr>
      <w:r>
        <w:rPr>
          <w:rFonts w:ascii="宋体" w:eastAsia="宋体" w:hAnsi="宋体" w:cs="宋体" w:hint="eastAsia"/>
          <w:color w:val="000000"/>
          <w:kern w:val="0"/>
          <w:szCs w:val="21"/>
        </w:rPr>
        <w:t>对于并行计算方面，SLEMI在生产模式下，</w:t>
      </w:r>
      <w:r w:rsidR="00826D61">
        <w:rPr>
          <w:rFonts w:ascii="宋体" w:eastAsia="宋体" w:hAnsi="宋体" w:cs="宋体" w:hint="eastAsia"/>
          <w:color w:val="000000"/>
          <w:kern w:val="0"/>
          <w:szCs w:val="21"/>
        </w:rPr>
        <w:t>对模型的变异(和缓存)是并行进行的，也就是说在获取</w:t>
      </w:r>
      <w:proofErr w:type="gramStart"/>
      <w:r w:rsidR="00826D61">
        <w:rPr>
          <w:rFonts w:ascii="宋体" w:eastAsia="宋体" w:hAnsi="宋体" w:cs="宋体" w:hint="eastAsia"/>
          <w:color w:val="000000"/>
          <w:kern w:val="0"/>
          <w:szCs w:val="21"/>
        </w:rPr>
        <w:t>源数据</w:t>
      </w:r>
      <w:proofErr w:type="gramEnd"/>
      <w:r w:rsidR="00826D61">
        <w:rPr>
          <w:rFonts w:ascii="宋体" w:eastAsia="宋体" w:hAnsi="宋体" w:cs="宋体" w:hint="eastAsia"/>
          <w:color w:val="000000"/>
          <w:kern w:val="0"/>
          <w:szCs w:val="21"/>
        </w:rPr>
        <w:t>后，SLEMI可以同时生成</w:t>
      </w:r>
      <w:proofErr w:type="gramStart"/>
      <w:r w:rsidR="00826D61">
        <w:rPr>
          <w:rFonts w:ascii="宋体" w:eastAsia="宋体" w:hAnsi="宋体" w:cs="宋体" w:hint="eastAsia"/>
          <w:color w:val="000000"/>
          <w:kern w:val="0"/>
          <w:szCs w:val="21"/>
        </w:rPr>
        <w:t>多个源</w:t>
      </w:r>
      <w:proofErr w:type="gramEnd"/>
      <w:r w:rsidR="00826D61">
        <w:rPr>
          <w:rFonts w:ascii="宋体" w:eastAsia="宋体" w:hAnsi="宋体" w:cs="宋体" w:hint="eastAsia"/>
          <w:color w:val="000000"/>
          <w:kern w:val="0"/>
          <w:szCs w:val="21"/>
        </w:rPr>
        <w:t>模型的变体，而不需要串行生成。然而对于我们的强化学习组件配置方法来说，我们需要先获取当前配置下环境的状态，然后才能利用学习到的知识去更改配置，因此，在配置学习</w:t>
      </w:r>
      <w:proofErr w:type="gramStart"/>
      <w:r w:rsidR="00826D61">
        <w:rPr>
          <w:rFonts w:ascii="宋体" w:eastAsia="宋体" w:hAnsi="宋体" w:cs="宋体" w:hint="eastAsia"/>
          <w:color w:val="000000"/>
          <w:kern w:val="0"/>
          <w:szCs w:val="21"/>
        </w:rPr>
        <w:t>一</w:t>
      </w:r>
      <w:proofErr w:type="gramEnd"/>
      <w:r w:rsidR="00826D61">
        <w:rPr>
          <w:rFonts w:ascii="宋体" w:eastAsia="宋体" w:hAnsi="宋体" w:cs="宋体" w:hint="eastAsia"/>
          <w:color w:val="000000"/>
          <w:kern w:val="0"/>
          <w:szCs w:val="21"/>
        </w:rPr>
        <w:t>过程我们可能无法实现并行学习，但是对于模型生成阶段，可以通过并行计算来加快模型的生成过程。</w:t>
      </w:r>
      <w:r w:rsidR="00644581">
        <w:rPr>
          <w:rFonts w:ascii="宋体" w:eastAsia="宋体" w:hAnsi="宋体" w:cs="宋体" w:hint="eastAsia"/>
          <w:color w:val="000000"/>
          <w:kern w:val="0"/>
          <w:szCs w:val="21"/>
        </w:rPr>
        <w:t>当然，在以后的工作</w:t>
      </w:r>
      <w:r w:rsidR="00644581">
        <w:rPr>
          <w:rFonts w:ascii="宋体" w:eastAsia="宋体" w:hAnsi="宋体" w:cs="宋体" w:hint="eastAsia"/>
          <w:color w:val="000000"/>
          <w:kern w:val="0"/>
          <w:szCs w:val="21"/>
        </w:rPr>
        <w:lastRenderedPageBreak/>
        <w:t>中，我们可能会在模型特征提取阶段实现并行计算，从而加快从CPS模型中提取特征向量的过程。</w:t>
      </w:r>
    </w:p>
    <w:p w14:paraId="1F19E898" w14:textId="71F2ED31" w:rsidR="008373A6" w:rsidRDefault="008373A6" w:rsidP="009932A5">
      <w:pPr>
        <w:widowControl/>
        <w:jc w:val="left"/>
        <w:rPr>
          <w:rFonts w:ascii="宋体" w:eastAsia="宋体" w:hAnsi="宋体" w:cs="宋体"/>
          <w:color w:val="000000"/>
          <w:kern w:val="0"/>
          <w:szCs w:val="21"/>
        </w:rPr>
      </w:pPr>
      <w:r>
        <w:rPr>
          <w:noProof/>
        </w:rPr>
        <w:drawing>
          <wp:inline distT="0" distB="0" distL="0" distR="0" wp14:anchorId="530B9847" wp14:editId="7EDDBBB3">
            <wp:extent cx="2905125" cy="1819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1819275"/>
                    </a:xfrm>
                    <a:prstGeom prst="rect">
                      <a:avLst/>
                    </a:prstGeom>
                  </pic:spPr>
                </pic:pic>
              </a:graphicData>
            </a:graphic>
          </wp:inline>
        </w:drawing>
      </w:r>
    </w:p>
    <w:p w14:paraId="0F825EB9" w14:textId="5D86A049" w:rsidR="0020209C" w:rsidRPr="008373A6" w:rsidRDefault="0020209C" w:rsidP="009932A5">
      <w:pPr>
        <w:widowControl/>
        <w:jc w:val="left"/>
        <w:rPr>
          <w:rFonts w:ascii="宋体" w:eastAsia="宋体" w:hAnsi="宋体" w:cs="宋体" w:hint="eastAsia"/>
          <w:color w:val="000000"/>
          <w:kern w:val="0"/>
          <w:szCs w:val="21"/>
        </w:rPr>
      </w:pPr>
      <w:r>
        <w:rPr>
          <w:noProof/>
        </w:rPr>
        <w:drawing>
          <wp:inline distT="0" distB="0" distL="0" distR="0" wp14:anchorId="00BDD7DC" wp14:editId="2843BE41">
            <wp:extent cx="5274310" cy="3091180"/>
            <wp:effectExtent l="0" t="0" r="2540" b="13970"/>
            <wp:docPr id="2" name="图表 2">
              <a:extLst xmlns:a="http://schemas.openxmlformats.org/drawingml/2006/main">
                <a:ext uri="{FF2B5EF4-FFF2-40B4-BE49-F238E27FC236}">
                  <a16:creationId xmlns:a16="http://schemas.microsoft.com/office/drawing/2014/main" id="{6EA06CD0-236A-3F90-EAF4-F6553CCD34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20209C">
        <w:rPr>
          <w:noProof/>
        </w:rPr>
        <w:t xml:space="preserve"> </w:t>
      </w:r>
      <w:r>
        <w:rPr>
          <w:noProof/>
        </w:rPr>
        <w:drawing>
          <wp:inline distT="0" distB="0" distL="0" distR="0" wp14:anchorId="60CA33A0" wp14:editId="7A2DF2EC">
            <wp:extent cx="5274310" cy="2805430"/>
            <wp:effectExtent l="0" t="0" r="2540" b="13970"/>
            <wp:docPr id="3" name="图表 3">
              <a:extLst xmlns:a="http://schemas.openxmlformats.org/drawingml/2006/main">
                <a:ext uri="{FF2B5EF4-FFF2-40B4-BE49-F238E27FC236}">
                  <a16:creationId xmlns:a16="http://schemas.microsoft.com/office/drawing/2014/main" id="{EEC33BFD-C583-2DD7-C439-D12EFF3F1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20209C">
        <w:rPr>
          <w:noProof/>
        </w:rPr>
        <w:t xml:space="preserve"> </w:t>
      </w:r>
      <w:r>
        <w:rPr>
          <w:noProof/>
        </w:rPr>
        <w:lastRenderedPageBreak/>
        <w:drawing>
          <wp:inline distT="0" distB="0" distL="0" distR="0" wp14:anchorId="2D718C75" wp14:editId="782632E0">
            <wp:extent cx="4572000" cy="2743200"/>
            <wp:effectExtent l="0" t="0" r="0" b="0"/>
            <wp:docPr id="4" name="图表 4">
              <a:extLst xmlns:a="http://schemas.openxmlformats.org/drawingml/2006/main">
                <a:ext uri="{FF2B5EF4-FFF2-40B4-BE49-F238E27FC236}">
                  <a16:creationId xmlns:a16="http://schemas.microsoft.com/office/drawing/2014/main" id="{ED127F5D-587B-37A0-C305-A65F52870E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20209C">
        <w:rPr>
          <w:noProof/>
        </w:rPr>
        <w:t xml:space="preserve"> </w:t>
      </w:r>
      <w:r>
        <w:rPr>
          <w:noProof/>
        </w:rPr>
        <w:drawing>
          <wp:inline distT="0" distB="0" distL="0" distR="0" wp14:anchorId="05A3584E" wp14:editId="667F5092">
            <wp:extent cx="5257800" cy="2743200"/>
            <wp:effectExtent l="0" t="0" r="0" b="0"/>
            <wp:docPr id="5" name="图表 5">
              <a:extLst xmlns:a="http://schemas.openxmlformats.org/drawingml/2006/main">
                <a:ext uri="{FF2B5EF4-FFF2-40B4-BE49-F238E27FC236}">
                  <a16:creationId xmlns:a16="http://schemas.microsoft.com/office/drawing/2014/main" id="{5C61EAF3-3C06-47E4-69D3-3C90AA3345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D2976" w:rsidRPr="008D2976">
        <w:rPr>
          <w:noProof/>
        </w:rPr>
        <w:t xml:space="preserve"> </w:t>
      </w:r>
      <w:r w:rsidR="008D2976">
        <w:rPr>
          <w:noProof/>
        </w:rPr>
        <w:drawing>
          <wp:inline distT="0" distB="0" distL="0" distR="0" wp14:anchorId="04D9418E" wp14:editId="1DB49FEE">
            <wp:extent cx="4716780" cy="2807970"/>
            <wp:effectExtent l="0" t="0" r="7620" b="11430"/>
            <wp:docPr id="6" name="图表 6">
              <a:extLst xmlns:a="http://schemas.openxmlformats.org/drawingml/2006/main">
                <a:ext uri="{FF2B5EF4-FFF2-40B4-BE49-F238E27FC236}">
                  <a16:creationId xmlns:a16="http://schemas.microsoft.com/office/drawing/2014/main" id="{10DF1A4B-B89E-9439-3980-13C487531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D2976" w:rsidRPr="008D2976">
        <w:rPr>
          <w:noProof/>
        </w:rPr>
        <w:t xml:space="preserve"> </w:t>
      </w:r>
      <w:r w:rsidR="008D2976">
        <w:rPr>
          <w:noProof/>
        </w:rPr>
        <w:lastRenderedPageBreak/>
        <w:drawing>
          <wp:inline distT="0" distB="0" distL="0" distR="0" wp14:anchorId="0C7C544F" wp14:editId="18BAFF7E">
            <wp:extent cx="4572000" cy="2743200"/>
            <wp:effectExtent l="0" t="0" r="0" b="0"/>
            <wp:docPr id="7" name="图表 7">
              <a:extLst xmlns:a="http://schemas.openxmlformats.org/drawingml/2006/main">
                <a:ext uri="{FF2B5EF4-FFF2-40B4-BE49-F238E27FC236}">
                  <a16:creationId xmlns:a16="http://schemas.microsoft.com/office/drawing/2014/main" id="{6A9A05FE-B3CD-CEFF-9D66-79E94EB558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D2976" w:rsidRPr="008D2976">
        <w:rPr>
          <w:noProof/>
        </w:rPr>
        <w:t xml:space="preserve"> </w:t>
      </w:r>
      <w:r w:rsidR="008D2976">
        <w:rPr>
          <w:noProof/>
        </w:rPr>
        <w:drawing>
          <wp:inline distT="0" distB="0" distL="0" distR="0" wp14:anchorId="4D6C1710" wp14:editId="46BDA73D">
            <wp:extent cx="4572000" cy="2743200"/>
            <wp:effectExtent l="0" t="0" r="0" b="0"/>
            <wp:docPr id="8" name="图表 8">
              <a:extLst xmlns:a="http://schemas.openxmlformats.org/drawingml/2006/main">
                <a:ext uri="{FF2B5EF4-FFF2-40B4-BE49-F238E27FC236}">
                  <a16:creationId xmlns:a16="http://schemas.microsoft.com/office/drawing/2014/main" id="{6BF32461-678A-62BB-34AD-7D83173876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D2976" w:rsidRPr="008D2976">
        <w:rPr>
          <w:noProof/>
        </w:rPr>
        <w:t xml:space="preserve"> </w:t>
      </w:r>
      <w:r w:rsidR="008D2976">
        <w:rPr>
          <w:noProof/>
        </w:rPr>
        <w:lastRenderedPageBreak/>
        <w:drawing>
          <wp:inline distT="0" distB="0" distL="0" distR="0" wp14:anchorId="5B87C241" wp14:editId="02341833">
            <wp:extent cx="4572000" cy="2743200"/>
            <wp:effectExtent l="0" t="0" r="0" b="0"/>
            <wp:docPr id="9" name="图表 9">
              <a:extLst xmlns:a="http://schemas.openxmlformats.org/drawingml/2006/main">
                <a:ext uri="{FF2B5EF4-FFF2-40B4-BE49-F238E27FC236}">
                  <a16:creationId xmlns:a16="http://schemas.microsoft.com/office/drawing/2014/main" id="{B68500ED-9EC7-A4A5-6394-CDDFBD973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8D2976" w:rsidRPr="008D2976">
        <w:rPr>
          <w:noProof/>
        </w:rPr>
        <w:t xml:space="preserve"> </w:t>
      </w:r>
      <w:r w:rsidR="008D2976">
        <w:rPr>
          <w:noProof/>
        </w:rPr>
        <w:drawing>
          <wp:inline distT="0" distB="0" distL="0" distR="0" wp14:anchorId="1346BCF1" wp14:editId="4A477C6C">
            <wp:extent cx="5274310" cy="3022600"/>
            <wp:effectExtent l="0" t="0" r="2540" b="6350"/>
            <wp:docPr id="10" name="图表 10">
              <a:extLst xmlns:a="http://schemas.openxmlformats.org/drawingml/2006/main">
                <a:ext uri="{FF2B5EF4-FFF2-40B4-BE49-F238E27FC236}">
                  <a16:creationId xmlns:a16="http://schemas.microsoft.com/office/drawing/2014/main" id="{7EC9FA71-3E6B-13E4-7006-A788763F5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7537C7" w14:textId="77777777" w:rsidR="00B76C48" w:rsidRDefault="00B76C48" w:rsidP="009932A5">
      <w:pPr>
        <w:widowControl/>
        <w:jc w:val="left"/>
        <w:rPr>
          <w:rFonts w:ascii="宋体" w:eastAsia="宋体" w:hAnsi="宋体" w:cs="宋体"/>
          <w:color w:val="000000"/>
          <w:kern w:val="0"/>
          <w:szCs w:val="21"/>
        </w:rPr>
      </w:pPr>
    </w:p>
    <w:p w14:paraId="33829F13" w14:textId="77777777" w:rsidR="004B272C" w:rsidRDefault="009932A5" w:rsidP="009932A5">
      <w:pPr>
        <w:widowControl/>
        <w:jc w:val="left"/>
        <w:rPr>
          <w:rFonts w:ascii="宋体" w:eastAsia="宋体" w:hAnsi="宋体" w:cs="宋体"/>
          <w:color w:val="000000"/>
          <w:kern w:val="0"/>
          <w:szCs w:val="21"/>
        </w:rPr>
      </w:pPr>
      <w:r w:rsidRPr="009932A5">
        <w:rPr>
          <w:rFonts w:ascii="宋体" w:eastAsia="宋体" w:hAnsi="宋体" w:cs="宋体" w:hint="eastAsia"/>
          <w:color w:val="000000"/>
          <w:kern w:val="0"/>
          <w:szCs w:val="21"/>
        </w:rPr>
        <w:br/>
        <w:t>1) [Highly recommended] Contribution by DDQN: It's interesting that authors are using RL and DDQN, but a discussion of other RL (e.g., the non-</w:t>
      </w:r>
      <w:proofErr w:type="gramStart"/>
      <w:r w:rsidRPr="009932A5">
        <w:rPr>
          <w:rFonts w:ascii="宋体" w:eastAsia="宋体" w:hAnsi="宋体" w:cs="宋体" w:hint="eastAsia"/>
          <w:color w:val="000000"/>
          <w:kern w:val="0"/>
          <w:szCs w:val="21"/>
        </w:rPr>
        <w:t>model based</w:t>
      </w:r>
      <w:proofErr w:type="gramEnd"/>
      <w:r w:rsidRPr="009932A5">
        <w:rPr>
          <w:rFonts w:ascii="宋体" w:eastAsia="宋体" w:hAnsi="宋体" w:cs="宋体" w:hint="eastAsia"/>
          <w:color w:val="000000"/>
          <w:kern w:val="0"/>
          <w:szCs w:val="21"/>
        </w:rPr>
        <w:t xml:space="preserve"> ones) would be good to have. Have the authors already tried other approaches? Why do we think DDQN is a good fit (from experiment or intuition). </w:t>
      </w:r>
      <w:r w:rsidRPr="001407C5">
        <w:rPr>
          <w:rFonts w:ascii="宋体" w:eastAsia="宋体" w:hAnsi="宋体" w:cs="宋体" w:hint="eastAsia"/>
          <w:color w:val="000000"/>
          <w:kern w:val="0"/>
          <w:szCs w:val="21"/>
          <w:highlight w:val="yellow"/>
        </w:rPr>
        <w:t>What are the limitations (could be discussed in the threats section)</w:t>
      </w:r>
      <w:r w:rsidRPr="009932A5">
        <w:rPr>
          <w:rFonts w:ascii="宋体" w:eastAsia="宋体" w:hAnsi="宋体" w:cs="宋体" w:hint="eastAsia"/>
          <w:color w:val="000000"/>
          <w:kern w:val="0"/>
          <w:szCs w:val="21"/>
        </w:rPr>
        <w:br/>
      </w:r>
    </w:p>
    <w:p w14:paraId="761564F8" w14:textId="3D2B2419" w:rsidR="004B272C" w:rsidRDefault="00644581" w:rsidP="004B272C">
      <w:pPr>
        <w:rPr>
          <w:rFonts w:eastAsia="宋体" w:cs="Times New Roman"/>
        </w:rPr>
      </w:pPr>
      <w:r>
        <w:rPr>
          <w:rFonts w:eastAsia="宋体" w:cs="Times New Roman"/>
          <w:b/>
          <w:bCs/>
          <w:szCs w:val="24"/>
        </w:rPr>
        <w:t>2.2</w:t>
      </w:r>
      <w:r w:rsidR="004B272C">
        <w:rPr>
          <w:rFonts w:eastAsia="宋体" w:cs="Times New Roman"/>
          <w:b/>
          <w:bCs/>
          <w:szCs w:val="24"/>
        </w:rPr>
        <w:t xml:space="preserve">. </w:t>
      </w:r>
      <w:r w:rsidR="004B272C">
        <w:rPr>
          <w:rFonts w:cs="Times New Roman"/>
          <w:b/>
          <w:bCs/>
          <w:sz w:val="22"/>
          <w:szCs w:val="28"/>
        </w:rPr>
        <w:t xml:space="preserve">Response to the comments by Reviewer 2: </w:t>
      </w:r>
    </w:p>
    <w:p w14:paraId="2BF1BA19" w14:textId="77777777" w:rsidR="004B272C" w:rsidRDefault="004B272C" w:rsidP="009932A5">
      <w:pPr>
        <w:widowControl/>
        <w:jc w:val="left"/>
        <w:rPr>
          <w:rFonts w:ascii="宋体" w:eastAsia="宋体" w:hAnsi="宋体" w:cs="宋体"/>
          <w:color w:val="000000"/>
          <w:kern w:val="0"/>
          <w:szCs w:val="21"/>
        </w:rPr>
      </w:pPr>
    </w:p>
    <w:p w14:paraId="36EDAC96" w14:textId="403B301D" w:rsidR="004B272C" w:rsidRDefault="004B272C" w:rsidP="009932A5">
      <w:pPr>
        <w:widowControl/>
        <w:jc w:val="left"/>
        <w:rPr>
          <w:rFonts w:ascii="Arial" w:hAnsi="Arial" w:cs="Arial"/>
          <w:color w:val="4D4D4D"/>
          <w:shd w:val="clear" w:color="auto" w:fill="FFFFFF"/>
        </w:rPr>
      </w:pPr>
      <w:r>
        <w:rPr>
          <w:rFonts w:ascii="宋体" w:eastAsia="宋体" w:hAnsi="宋体" w:cs="宋体"/>
          <w:color w:val="000000"/>
          <w:kern w:val="0"/>
          <w:szCs w:val="21"/>
        </w:rPr>
        <w:t>DQN</w:t>
      </w:r>
      <w:r>
        <w:rPr>
          <w:rFonts w:ascii="宋体" w:eastAsia="宋体" w:hAnsi="宋体" w:cs="宋体" w:hint="eastAsia"/>
          <w:color w:val="000000"/>
          <w:kern w:val="0"/>
          <w:szCs w:val="21"/>
        </w:rPr>
        <w:t>作为深度强化学习其中的一种算法，结合了深度学习和强化学习的优点，直接从高维原始数据学习控制策略。将神经网络和Q</w:t>
      </w:r>
      <w:r>
        <w:rPr>
          <w:rFonts w:ascii="宋体" w:eastAsia="宋体" w:hAnsi="宋体" w:cs="宋体"/>
          <w:color w:val="000000"/>
          <w:kern w:val="0"/>
          <w:szCs w:val="21"/>
        </w:rPr>
        <w:t>-</w:t>
      </w:r>
      <w:r>
        <w:rPr>
          <w:rFonts w:ascii="宋体" w:eastAsia="宋体" w:hAnsi="宋体" w:cs="宋体" w:hint="eastAsia"/>
          <w:color w:val="000000"/>
          <w:kern w:val="0"/>
          <w:szCs w:val="21"/>
        </w:rPr>
        <w:t>Learning结合起来，输入原始数据(作为状态S</w:t>
      </w:r>
      <w:r>
        <w:rPr>
          <w:rFonts w:ascii="宋体" w:eastAsia="宋体" w:hAnsi="宋体" w:cs="宋体"/>
          <w:color w:val="000000"/>
          <w:kern w:val="0"/>
          <w:szCs w:val="21"/>
        </w:rPr>
        <w:t>tate)</w:t>
      </w:r>
      <w:r>
        <w:rPr>
          <w:rFonts w:ascii="宋体" w:eastAsia="宋体" w:hAnsi="宋体" w:cs="宋体" w:hint="eastAsia"/>
          <w:color w:val="000000"/>
          <w:kern w:val="0"/>
          <w:szCs w:val="21"/>
        </w:rPr>
        <w:t xml:space="preserve">，输出则是每个动作Action对应的价值评估Value </w:t>
      </w:r>
      <w:r>
        <w:rPr>
          <w:rFonts w:ascii="宋体" w:eastAsia="宋体" w:hAnsi="宋体" w:cs="宋体"/>
          <w:color w:val="000000"/>
          <w:kern w:val="0"/>
          <w:szCs w:val="21"/>
        </w:rPr>
        <w:t>Function(Q</w:t>
      </w:r>
      <w:r>
        <w:rPr>
          <w:rFonts w:ascii="宋体" w:eastAsia="宋体" w:hAnsi="宋体" w:cs="宋体" w:hint="eastAsia"/>
          <w:color w:val="000000"/>
          <w:kern w:val="0"/>
          <w:szCs w:val="21"/>
        </w:rPr>
        <w:t>值</w:t>
      </w:r>
      <w:r>
        <w:rPr>
          <w:rFonts w:ascii="宋体" w:eastAsia="宋体" w:hAnsi="宋体" w:cs="宋体"/>
          <w:color w:val="000000"/>
          <w:kern w:val="0"/>
          <w:szCs w:val="21"/>
        </w:rPr>
        <w:t>)</w:t>
      </w:r>
      <w:r>
        <w:rPr>
          <w:rFonts w:ascii="宋体" w:eastAsia="宋体" w:hAnsi="宋体" w:cs="宋体" w:hint="eastAsia"/>
          <w:color w:val="000000"/>
          <w:kern w:val="0"/>
          <w:szCs w:val="21"/>
        </w:rPr>
        <w:t>。DQN解决了深度学习需要大量标签进行监督学习的问题，其次，DQN通过构建</w:t>
      </w:r>
      <w:r w:rsidRPr="00416573">
        <w:rPr>
          <w:rFonts w:ascii="宋体" w:eastAsia="宋体" w:hAnsi="宋体" w:cs="宋体"/>
          <w:color w:val="000000"/>
          <w:kern w:val="0"/>
          <w:szCs w:val="21"/>
        </w:rPr>
        <w:t>experience replay</w:t>
      </w:r>
      <w:r w:rsidRPr="00416573">
        <w:rPr>
          <w:rFonts w:ascii="宋体" w:eastAsia="宋体" w:hAnsi="宋体" w:cs="宋体" w:hint="eastAsia"/>
          <w:color w:val="000000"/>
          <w:kern w:val="0"/>
          <w:szCs w:val="21"/>
        </w:rPr>
        <w:t>（经验</w:t>
      </w:r>
      <w:r w:rsidRPr="00416573">
        <w:rPr>
          <w:rFonts w:ascii="宋体" w:eastAsia="宋体" w:hAnsi="宋体" w:cs="宋体" w:hint="eastAsia"/>
          <w:color w:val="000000"/>
          <w:kern w:val="0"/>
          <w:szCs w:val="21"/>
        </w:rPr>
        <w:lastRenderedPageBreak/>
        <w:t>池）的方法来解决</w:t>
      </w:r>
      <w:r w:rsidR="00416573" w:rsidRPr="00416573">
        <w:rPr>
          <w:rFonts w:ascii="宋体" w:eastAsia="宋体" w:hAnsi="宋体" w:cs="宋体" w:hint="eastAsia"/>
          <w:color w:val="000000"/>
          <w:kern w:val="0"/>
          <w:szCs w:val="21"/>
        </w:rPr>
        <w:t>数据相关性和非静态分布的问题</w:t>
      </w:r>
      <w:r w:rsidR="00416573">
        <w:rPr>
          <w:rFonts w:ascii="宋体" w:eastAsia="宋体" w:hAnsi="宋体" w:cs="宋体" w:hint="eastAsia"/>
          <w:color w:val="000000"/>
          <w:kern w:val="0"/>
          <w:szCs w:val="21"/>
        </w:rPr>
        <w:t>。最后，DQN使用两个网络，</w:t>
      </w:r>
      <w:r w:rsidR="00416573">
        <w:rPr>
          <w:rFonts w:ascii="Arial" w:hAnsi="Arial" w:cs="Arial"/>
          <w:color w:val="4D4D4D"/>
          <w:shd w:val="clear" w:color="auto" w:fill="FFFFFF"/>
        </w:rPr>
        <w:t>一定程度降低了当前</w:t>
      </w:r>
      <w:r w:rsidR="00416573">
        <w:rPr>
          <w:rFonts w:ascii="Arial" w:hAnsi="Arial" w:cs="Arial"/>
          <w:color w:val="4D4D4D"/>
          <w:shd w:val="clear" w:color="auto" w:fill="FFFFFF"/>
        </w:rPr>
        <w:t>Q</w:t>
      </w:r>
      <w:r w:rsidR="00416573">
        <w:rPr>
          <w:rFonts w:ascii="Arial" w:hAnsi="Arial" w:cs="Arial"/>
          <w:color w:val="4D4D4D"/>
          <w:shd w:val="clear" w:color="auto" w:fill="FFFFFF"/>
        </w:rPr>
        <w:t>值和目标</w:t>
      </w:r>
      <w:r w:rsidR="00416573">
        <w:rPr>
          <w:rFonts w:ascii="Arial" w:hAnsi="Arial" w:cs="Arial"/>
          <w:color w:val="4D4D4D"/>
          <w:shd w:val="clear" w:color="auto" w:fill="FFFFFF"/>
        </w:rPr>
        <w:t>Q</w:t>
      </w:r>
      <w:r w:rsidR="00416573">
        <w:rPr>
          <w:rFonts w:ascii="Arial" w:hAnsi="Arial" w:cs="Arial"/>
          <w:color w:val="4D4D4D"/>
          <w:shd w:val="clear" w:color="auto" w:fill="FFFFFF"/>
        </w:rPr>
        <w:t>值的相关性，提高了算法稳定性</w:t>
      </w:r>
      <w:r w:rsidR="00416573">
        <w:rPr>
          <w:rFonts w:ascii="Arial" w:hAnsi="Arial" w:cs="Arial" w:hint="eastAsia"/>
          <w:color w:val="4D4D4D"/>
          <w:shd w:val="clear" w:color="auto" w:fill="FFFFFF"/>
        </w:rPr>
        <w:t>。而</w:t>
      </w:r>
      <w:r w:rsidR="00416573">
        <w:rPr>
          <w:rFonts w:ascii="Arial" w:hAnsi="Arial" w:cs="Arial" w:hint="eastAsia"/>
          <w:color w:val="4D4D4D"/>
          <w:shd w:val="clear" w:color="auto" w:fill="FFFFFF"/>
        </w:rPr>
        <w:t>DDQN</w:t>
      </w:r>
      <w:r w:rsidR="00416573">
        <w:rPr>
          <w:rFonts w:ascii="Arial" w:hAnsi="Arial" w:cs="Arial" w:hint="eastAsia"/>
          <w:color w:val="4D4D4D"/>
          <w:shd w:val="clear" w:color="auto" w:fill="FFFFFF"/>
        </w:rPr>
        <w:t>作为</w:t>
      </w:r>
      <w:r w:rsidR="00416573">
        <w:rPr>
          <w:rFonts w:ascii="Arial" w:hAnsi="Arial" w:cs="Arial" w:hint="eastAsia"/>
          <w:color w:val="4D4D4D"/>
          <w:shd w:val="clear" w:color="auto" w:fill="FFFFFF"/>
        </w:rPr>
        <w:t>DQN</w:t>
      </w:r>
      <w:r w:rsidR="00416573">
        <w:rPr>
          <w:rFonts w:ascii="Arial" w:hAnsi="Arial" w:cs="Arial" w:hint="eastAsia"/>
          <w:color w:val="4D4D4D"/>
          <w:shd w:val="clear" w:color="auto" w:fill="FFFFFF"/>
        </w:rPr>
        <w:t>的一种改进，解决了</w:t>
      </w:r>
      <w:r w:rsidR="00416573">
        <w:rPr>
          <w:rFonts w:ascii="Arial" w:hAnsi="Arial" w:cs="Arial" w:hint="eastAsia"/>
          <w:color w:val="4D4D4D"/>
          <w:shd w:val="clear" w:color="auto" w:fill="FFFFFF"/>
        </w:rPr>
        <w:t>DQN</w:t>
      </w:r>
      <w:r w:rsidR="00416573">
        <w:rPr>
          <w:rFonts w:ascii="Arial" w:hAnsi="Arial" w:cs="Arial" w:hint="eastAsia"/>
          <w:color w:val="4D4D4D"/>
          <w:shd w:val="clear" w:color="auto" w:fill="FFFFFF"/>
        </w:rPr>
        <w:t>中可能出现的过度估计的问题</w:t>
      </w:r>
      <w:r w:rsidR="00DA6084">
        <w:rPr>
          <w:rFonts w:ascii="Arial" w:hAnsi="Arial" w:cs="Arial" w:hint="eastAsia"/>
          <w:color w:val="4D4D4D"/>
          <w:shd w:val="clear" w:color="auto" w:fill="FFFFFF"/>
        </w:rPr>
        <w:t>（也就是估计值比现实值要大，导致算法会将次优当成最优）。综合上述</w:t>
      </w:r>
      <w:r w:rsidR="00DA6084">
        <w:rPr>
          <w:rFonts w:ascii="Arial" w:hAnsi="Arial" w:cs="Arial" w:hint="eastAsia"/>
          <w:color w:val="4D4D4D"/>
          <w:shd w:val="clear" w:color="auto" w:fill="FFFFFF"/>
        </w:rPr>
        <w:t>DDQN</w:t>
      </w:r>
      <w:r w:rsidR="00DA6084">
        <w:rPr>
          <w:rFonts w:ascii="Arial" w:hAnsi="Arial" w:cs="Arial" w:hint="eastAsia"/>
          <w:color w:val="4D4D4D"/>
          <w:shd w:val="clear" w:color="auto" w:fill="FFFFFF"/>
        </w:rPr>
        <w:t>的特点，我们采用了</w:t>
      </w:r>
      <w:r w:rsidR="00DA6084">
        <w:rPr>
          <w:rFonts w:ascii="Arial" w:hAnsi="Arial" w:cs="Arial" w:hint="eastAsia"/>
          <w:color w:val="4D4D4D"/>
          <w:shd w:val="clear" w:color="auto" w:fill="FFFFFF"/>
        </w:rPr>
        <w:t>DDQN</w:t>
      </w:r>
      <w:r w:rsidR="00DA6084">
        <w:rPr>
          <w:rFonts w:ascii="Arial" w:hAnsi="Arial" w:cs="Arial" w:hint="eastAsia"/>
          <w:color w:val="4D4D4D"/>
          <w:shd w:val="clear" w:color="auto" w:fill="FFFFFF"/>
        </w:rPr>
        <w:t>作为我们强化学习组件使用的算法，并且在实验三</w:t>
      </w:r>
      <w:r w:rsidR="00DA6084">
        <w:rPr>
          <w:rFonts w:ascii="Arial" w:hAnsi="Arial" w:cs="Arial" w:hint="eastAsia"/>
          <w:color w:val="4D4D4D"/>
          <w:shd w:val="clear" w:color="auto" w:fill="FFFFFF"/>
        </w:rPr>
        <w:t>(</w:t>
      </w:r>
      <w:r w:rsidR="00DA6084">
        <w:rPr>
          <w:rFonts w:ascii="Arial" w:hAnsi="Arial" w:cs="Arial"/>
          <w:color w:val="4D4D4D"/>
          <w:shd w:val="clear" w:color="auto" w:fill="FFFFFF"/>
        </w:rPr>
        <w:t>RQ3)</w:t>
      </w:r>
      <w:r w:rsidR="00DA6084">
        <w:rPr>
          <w:rFonts w:ascii="Arial" w:hAnsi="Arial" w:cs="Arial" w:hint="eastAsia"/>
          <w:color w:val="4D4D4D"/>
          <w:shd w:val="clear" w:color="auto" w:fill="FFFFFF"/>
        </w:rPr>
        <w:t>中验证了</w:t>
      </w:r>
      <w:r w:rsidR="00DA6084">
        <w:rPr>
          <w:rFonts w:ascii="Arial" w:hAnsi="Arial" w:cs="Arial" w:hint="eastAsia"/>
          <w:color w:val="4D4D4D"/>
          <w:shd w:val="clear" w:color="auto" w:fill="FFFFFF"/>
        </w:rPr>
        <w:t>DDQN</w:t>
      </w:r>
      <w:r w:rsidR="00DA6084">
        <w:rPr>
          <w:rFonts w:ascii="Arial" w:hAnsi="Arial" w:cs="Arial" w:hint="eastAsia"/>
          <w:color w:val="4D4D4D"/>
          <w:shd w:val="clear" w:color="auto" w:fill="FFFFFF"/>
        </w:rPr>
        <w:t>对我们测试方法的有效性。</w:t>
      </w:r>
    </w:p>
    <w:p w14:paraId="39B193FD" w14:textId="6C872760" w:rsidR="00DA6084" w:rsidRDefault="00DA6084" w:rsidP="009932A5">
      <w:pPr>
        <w:widowControl/>
        <w:jc w:val="left"/>
        <w:rPr>
          <w:rFonts w:ascii="Arial" w:hAnsi="Arial" w:cs="Arial"/>
          <w:color w:val="4D4D4D"/>
          <w:shd w:val="clear" w:color="auto" w:fill="FFFFFF"/>
        </w:rPr>
      </w:pPr>
    </w:p>
    <w:p w14:paraId="17FE7F3F" w14:textId="0F157AC5" w:rsidR="00DA6084" w:rsidRDefault="00DA6084" w:rsidP="009932A5">
      <w:pPr>
        <w:widowControl/>
        <w:jc w:val="left"/>
        <w:rPr>
          <w:rFonts w:ascii="宋体" w:eastAsia="宋体" w:hAnsi="宋体" w:cs="宋体"/>
          <w:color w:val="000000"/>
          <w:kern w:val="0"/>
          <w:szCs w:val="21"/>
        </w:rPr>
      </w:pPr>
      <w:r w:rsidRPr="00DA6084">
        <w:rPr>
          <w:rFonts w:ascii="宋体" w:eastAsia="宋体" w:hAnsi="宋体" w:cs="宋体" w:hint="eastAsia"/>
          <w:color w:val="000000"/>
          <w:kern w:val="0"/>
          <w:szCs w:val="21"/>
        </w:rPr>
        <w:t>在这个</w:t>
      </w:r>
      <w:r w:rsidRPr="00DA6084">
        <w:rPr>
          <w:rFonts w:ascii="宋体" w:eastAsia="宋体" w:hAnsi="宋体" w:cs="宋体"/>
          <w:color w:val="000000"/>
          <w:kern w:val="0"/>
          <w:szCs w:val="21"/>
        </w:rPr>
        <w:t>RQ中，我们分析了RECORD在每次迭代中生成的不同库中块的分布，以研究强化学习组件的影响。</w:t>
      </w:r>
    </w:p>
    <w:p w14:paraId="46139A07" w14:textId="7908DCCD" w:rsidR="00DA6084" w:rsidRDefault="00DA6084" w:rsidP="009932A5">
      <w:pPr>
        <w:widowControl/>
        <w:jc w:val="left"/>
        <w:rPr>
          <w:rFonts w:ascii="宋体" w:eastAsia="宋体" w:hAnsi="宋体" w:cs="宋体"/>
          <w:color w:val="000000"/>
          <w:kern w:val="0"/>
          <w:szCs w:val="21"/>
        </w:rPr>
      </w:pPr>
    </w:p>
    <w:p w14:paraId="640B91A4" w14:textId="634F78EF" w:rsidR="00DA6084" w:rsidRDefault="00DA6084" w:rsidP="009932A5">
      <w:pPr>
        <w:widowControl/>
        <w:jc w:val="left"/>
        <w:rPr>
          <w:rFonts w:ascii="宋体" w:eastAsia="宋体" w:hAnsi="宋体" w:cs="宋体" w:hint="eastAsia"/>
          <w:color w:val="000000"/>
          <w:kern w:val="0"/>
          <w:szCs w:val="21"/>
        </w:rPr>
      </w:pPr>
      <w:r w:rsidRPr="00DA6084">
        <w:rPr>
          <w:rFonts w:ascii="宋体" w:eastAsia="宋体" w:hAnsi="宋体" w:cs="宋体" w:hint="eastAsia"/>
          <w:color w:val="000000"/>
          <w:kern w:val="0"/>
          <w:szCs w:val="21"/>
        </w:rPr>
        <w:t>我们运行</w:t>
      </w:r>
      <w:r w:rsidRPr="00DA6084">
        <w:rPr>
          <w:rFonts w:ascii="宋体" w:eastAsia="宋体" w:hAnsi="宋体" w:cs="宋体"/>
          <w:color w:val="000000"/>
          <w:kern w:val="0"/>
          <w:szCs w:val="21"/>
        </w:rPr>
        <w:t>RECORD</w:t>
      </w:r>
      <w:r>
        <w:rPr>
          <w:rFonts w:ascii="宋体" w:eastAsia="宋体" w:hAnsi="宋体" w:cs="宋体" w:hint="eastAsia"/>
          <w:color w:val="000000"/>
          <w:kern w:val="0"/>
          <w:szCs w:val="21"/>
        </w:rPr>
        <w:t>来为一个e</w:t>
      </w:r>
      <w:r>
        <w:rPr>
          <w:rFonts w:ascii="宋体" w:eastAsia="宋体" w:hAnsi="宋体" w:cs="宋体"/>
          <w:color w:val="000000"/>
          <w:kern w:val="0"/>
          <w:szCs w:val="21"/>
        </w:rPr>
        <w:t>pisode</w:t>
      </w:r>
      <w:r w:rsidRPr="00DA6084">
        <w:rPr>
          <w:rFonts w:ascii="宋体" w:eastAsia="宋体" w:hAnsi="宋体" w:cs="宋体"/>
          <w:color w:val="000000"/>
          <w:kern w:val="0"/>
          <w:szCs w:val="21"/>
        </w:rPr>
        <w:t>生成具有不同配置的CPS模型。在每次迭代中，我们收集一组由RECORD生成的CPS模型，并计算这些CPS模型中每个库中的块的比例。由于</w:t>
      </w:r>
      <w:proofErr w:type="spellStart"/>
      <w:r w:rsidRPr="00DA6084">
        <w:rPr>
          <w:rFonts w:ascii="宋体" w:eastAsia="宋体" w:hAnsi="宋体" w:cs="宋体"/>
          <w:color w:val="000000"/>
          <w:kern w:val="0"/>
          <w:szCs w:val="21"/>
        </w:rPr>
        <w:t>SLforge</w:t>
      </w:r>
      <w:proofErr w:type="spellEnd"/>
      <w:r w:rsidRPr="00DA6084">
        <w:rPr>
          <w:rFonts w:ascii="宋体" w:eastAsia="宋体" w:hAnsi="宋体" w:cs="宋体"/>
          <w:color w:val="000000"/>
          <w:kern w:val="0"/>
          <w:szCs w:val="21"/>
        </w:rPr>
        <w:t>只支持CPS模型库[1]的一个子集，我们主要分析了该RQ中与离散库、数学运算库、端口和子系统库、汇点库和</w:t>
      </w:r>
      <w:proofErr w:type="gramStart"/>
      <w:r w:rsidRPr="00DA6084">
        <w:rPr>
          <w:rFonts w:ascii="宋体" w:eastAsia="宋体" w:hAnsi="宋体" w:cs="宋体"/>
          <w:color w:val="000000"/>
          <w:kern w:val="0"/>
          <w:szCs w:val="21"/>
        </w:rPr>
        <w:t>源库</w:t>
      </w:r>
      <w:proofErr w:type="gramEnd"/>
      <w:r w:rsidRPr="00DA6084">
        <w:rPr>
          <w:rFonts w:ascii="宋体" w:eastAsia="宋体" w:hAnsi="宋体" w:cs="宋体"/>
          <w:color w:val="000000"/>
          <w:kern w:val="0"/>
          <w:szCs w:val="21"/>
        </w:rPr>
        <w:t>相关的块的比例。</w:t>
      </w:r>
      <w:r w:rsidR="00CE1556">
        <w:rPr>
          <w:rFonts w:ascii="宋体" w:eastAsia="宋体" w:hAnsi="宋体" w:cs="宋体" w:hint="eastAsia"/>
          <w:color w:val="000000"/>
          <w:kern w:val="0"/>
          <w:szCs w:val="21"/>
        </w:rPr>
        <w:t>通过</w:t>
      </w:r>
      <w:r w:rsidR="001407C5">
        <w:rPr>
          <w:rFonts w:ascii="宋体" w:eastAsia="宋体" w:hAnsi="宋体" w:cs="宋体" w:hint="eastAsia"/>
          <w:color w:val="000000"/>
          <w:kern w:val="0"/>
          <w:szCs w:val="21"/>
        </w:rPr>
        <w:t>观察模型中相关块的分布变化，来探究DDQN对实验的影响。</w:t>
      </w:r>
    </w:p>
    <w:p w14:paraId="321B5389" w14:textId="77777777" w:rsidR="00CE1556" w:rsidRDefault="00CE1556" w:rsidP="00CE1556">
      <w:pPr>
        <w:widowControl/>
        <w:ind w:firstLine="420"/>
        <w:jc w:val="left"/>
        <w:rPr>
          <w:rFonts w:ascii="宋体" w:eastAsia="宋体" w:hAnsi="宋体" w:cs="宋体"/>
          <w:color w:val="000000"/>
          <w:kern w:val="0"/>
          <w:szCs w:val="21"/>
        </w:rPr>
      </w:pPr>
    </w:p>
    <w:p w14:paraId="0316F9CC" w14:textId="2A169808" w:rsidR="00CE1556" w:rsidRDefault="00CE1556" w:rsidP="00CE1556">
      <w:pPr>
        <w:widowControl/>
        <w:ind w:firstLine="420"/>
        <w:jc w:val="left"/>
        <w:rPr>
          <w:rFonts w:ascii="宋体" w:eastAsia="宋体" w:hAnsi="宋体" w:cs="宋体"/>
          <w:color w:val="000000"/>
          <w:kern w:val="0"/>
          <w:szCs w:val="21"/>
        </w:rPr>
      </w:pPr>
      <w:r w:rsidRPr="00CE1556">
        <w:rPr>
          <w:rFonts w:ascii="宋体" w:eastAsia="宋体" w:hAnsi="宋体" w:cs="宋体" w:hint="eastAsia"/>
          <w:color w:val="000000"/>
          <w:kern w:val="0"/>
          <w:szCs w:val="21"/>
        </w:rPr>
        <w:t>如图</w:t>
      </w:r>
      <w:r w:rsidR="001407C5">
        <w:rPr>
          <w:rFonts w:ascii="宋体" w:eastAsia="宋体" w:hAnsi="宋体" w:cs="宋体"/>
          <w:color w:val="000000"/>
          <w:kern w:val="0"/>
          <w:szCs w:val="21"/>
        </w:rPr>
        <w:t>9</w:t>
      </w:r>
      <w:r w:rsidRPr="00CE1556">
        <w:rPr>
          <w:rFonts w:ascii="宋体" w:eastAsia="宋体" w:hAnsi="宋体" w:cs="宋体"/>
          <w:color w:val="000000"/>
          <w:kern w:val="0"/>
          <w:szCs w:val="21"/>
        </w:rPr>
        <w:t>所示</w:t>
      </w:r>
      <w:r w:rsidR="001407C5">
        <w:rPr>
          <w:rFonts w:ascii="宋体" w:eastAsia="宋体" w:hAnsi="宋体" w:cs="宋体" w:hint="eastAsia"/>
          <w:color w:val="000000"/>
          <w:kern w:val="0"/>
          <w:szCs w:val="21"/>
        </w:rPr>
        <w:t>(论文里好像写的如图1</w:t>
      </w:r>
      <w:r w:rsidR="001407C5">
        <w:rPr>
          <w:rFonts w:ascii="宋体" w:eastAsia="宋体" w:hAnsi="宋体" w:cs="宋体"/>
          <w:color w:val="000000"/>
          <w:kern w:val="0"/>
          <w:szCs w:val="21"/>
        </w:rPr>
        <w:t xml:space="preserve"> ,</w:t>
      </w:r>
      <w:r w:rsidR="001407C5">
        <w:rPr>
          <w:rFonts w:ascii="宋体" w:eastAsia="宋体" w:hAnsi="宋体" w:cs="宋体" w:hint="eastAsia"/>
          <w:color w:val="000000"/>
          <w:kern w:val="0"/>
          <w:szCs w:val="21"/>
        </w:rPr>
        <w:t>不知道是不是写错了</w:t>
      </w:r>
      <w:r w:rsidR="001407C5">
        <w:rPr>
          <w:rFonts w:ascii="宋体" w:eastAsia="宋体" w:hAnsi="宋体" w:cs="宋体"/>
          <w:color w:val="000000"/>
          <w:kern w:val="0"/>
          <w:szCs w:val="21"/>
        </w:rPr>
        <w:t>)</w:t>
      </w:r>
      <w:r w:rsidRPr="00CE1556">
        <w:rPr>
          <w:rFonts w:ascii="宋体" w:eastAsia="宋体" w:hAnsi="宋体" w:cs="宋体"/>
          <w:color w:val="000000"/>
          <w:kern w:val="0"/>
          <w:szCs w:val="21"/>
        </w:rPr>
        <w:t>，RECORD尝试生成不同块分布的CPS模型。例如，最初的sink块的比例是0.19。在配置学习过程中，RECORD将sink块的生成概率提高到0.27，以探索更多的sink块的输入空间。然而，经过几次迭代后，RECORD发现添加更多sink块的奖励正在减少。RECORD然后配置生成器以减少生成sink块的概率。因此，sink块的比例下降到0.22左右。我们可以观察到其他库中块的类似增加或减少(或相反)趋势。例如，在本实验中，RECORD倾向于首先生成端口和子系统块较少的CPS模型。由于这可能导致CPS模型简单，多样性较低，RECORD增加了Ports和子系统块的比例，增加了CPS模型的复杂性。这样，RECORD可能有更高的概率生成复杂的CPS模型，从而触发更多的Simulink编译器错误。</w:t>
      </w:r>
    </w:p>
    <w:p w14:paraId="66267639" w14:textId="6C926084" w:rsidR="001407C5" w:rsidRDefault="001407C5" w:rsidP="00CE1556">
      <w:pPr>
        <w:widowControl/>
        <w:ind w:firstLine="420"/>
        <w:jc w:val="left"/>
        <w:rPr>
          <w:rFonts w:ascii="宋体" w:eastAsia="宋体" w:hAnsi="宋体" w:cs="宋体"/>
          <w:color w:val="000000"/>
          <w:kern w:val="0"/>
          <w:szCs w:val="21"/>
        </w:rPr>
      </w:pPr>
    </w:p>
    <w:p w14:paraId="468D92CD" w14:textId="0BE04E61" w:rsidR="001407C5" w:rsidRDefault="001407C5" w:rsidP="00CE1556">
      <w:pPr>
        <w:widowControl/>
        <w:ind w:firstLine="420"/>
        <w:jc w:val="left"/>
        <w:rPr>
          <w:rFonts w:ascii="宋体" w:eastAsia="宋体" w:hAnsi="宋体" w:cs="宋体" w:hint="eastAsia"/>
          <w:color w:val="000000"/>
          <w:kern w:val="0"/>
          <w:szCs w:val="21"/>
        </w:rPr>
      </w:pPr>
      <w:r w:rsidRPr="001407C5">
        <w:rPr>
          <w:rFonts w:ascii="宋体" w:eastAsia="宋体" w:hAnsi="宋体" w:cs="宋体" w:hint="eastAsia"/>
          <w:color w:val="000000"/>
          <w:kern w:val="0"/>
          <w:szCs w:val="21"/>
        </w:rPr>
        <w:t>根据以上观察，</w:t>
      </w:r>
      <w:r w:rsidRPr="001407C5">
        <w:rPr>
          <w:rFonts w:ascii="宋体" w:eastAsia="宋体" w:hAnsi="宋体" w:cs="宋体"/>
          <w:color w:val="000000"/>
          <w:kern w:val="0"/>
          <w:szCs w:val="21"/>
        </w:rPr>
        <w:t>RECORD通过动态调整不同块的分布来探索Simulink编译器的输入空间。通过这种方式，RECORD可以有效地探索输入空间，而不会生成太多“无用的”CPS模型，例如只有大量sink块的CPS模型。</w:t>
      </w:r>
    </w:p>
    <w:p w14:paraId="0F5F8506" w14:textId="372B8B99" w:rsidR="00CE1556" w:rsidRPr="00DA6084" w:rsidRDefault="00CE1556" w:rsidP="009932A5">
      <w:pPr>
        <w:widowControl/>
        <w:jc w:val="left"/>
        <w:rPr>
          <w:rFonts w:ascii="宋体" w:eastAsia="宋体" w:hAnsi="宋体" w:cs="宋体" w:hint="eastAsia"/>
          <w:color w:val="000000"/>
          <w:kern w:val="0"/>
          <w:szCs w:val="21"/>
        </w:rPr>
      </w:pPr>
      <w:r>
        <w:rPr>
          <w:noProof/>
        </w:rPr>
        <w:lastRenderedPageBreak/>
        <w:drawing>
          <wp:inline distT="0" distB="0" distL="0" distR="0" wp14:anchorId="3A4A509D" wp14:editId="1C973471">
            <wp:extent cx="5274310" cy="35934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93465"/>
                    </a:xfrm>
                    <a:prstGeom prst="rect">
                      <a:avLst/>
                    </a:prstGeom>
                  </pic:spPr>
                </pic:pic>
              </a:graphicData>
            </a:graphic>
          </wp:inline>
        </w:drawing>
      </w:r>
    </w:p>
    <w:p w14:paraId="71C62900" w14:textId="77D53C9C" w:rsidR="00644581" w:rsidRDefault="009932A5" w:rsidP="009932A5">
      <w:pPr>
        <w:widowControl/>
        <w:jc w:val="left"/>
        <w:rPr>
          <w:rFonts w:ascii="宋体" w:eastAsia="宋体" w:hAnsi="宋体" w:cs="宋体"/>
          <w:color w:val="000000"/>
          <w:kern w:val="0"/>
          <w:szCs w:val="21"/>
        </w:rPr>
      </w:pPr>
      <w:r w:rsidRPr="009932A5">
        <w:rPr>
          <w:rFonts w:ascii="宋体" w:eastAsia="宋体" w:hAnsi="宋体" w:cs="宋体" w:hint="eastAsia"/>
          <w:color w:val="000000"/>
          <w:kern w:val="0"/>
          <w:szCs w:val="21"/>
        </w:rPr>
        <w:t>(2) Importance of the bugs. It's often discussed in the fuzzing literature how important these found bugs are. It would be good to have something around that. Another thing unclear was how many of these reported bugs have been confirmed by the developers</w:t>
      </w:r>
      <w:r w:rsidR="001618F4">
        <w:rPr>
          <w:rFonts w:ascii="宋体" w:eastAsia="宋体" w:hAnsi="宋体" w:cs="宋体"/>
          <w:color w:val="000000"/>
          <w:kern w:val="0"/>
          <w:szCs w:val="21"/>
        </w:rPr>
        <w:t xml:space="preserve"> </w:t>
      </w:r>
      <w:r w:rsidRPr="009932A5">
        <w:rPr>
          <w:rFonts w:ascii="宋体" w:eastAsia="宋体" w:hAnsi="宋体" w:cs="宋体" w:hint="eastAsia"/>
          <w:color w:val="000000"/>
          <w:kern w:val="0"/>
          <w:szCs w:val="21"/>
        </w:rPr>
        <w:t>and were fixed.</w:t>
      </w:r>
      <w:r w:rsidRPr="009932A5">
        <w:rPr>
          <w:rFonts w:ascii="宋体" w:eastAsia="宋体" w:hAnsi="宋体" w:cs="宋体" w:hint="eastAsia"/>
          <w:color w:val="000000"/>
          <w:kern w:val="0"/>
          <w:szCs w:val="21"/>
        </w:rPr>
        <w:br/>
      </w:r>
      <w:r w:rsidR="00644581" w:rsidRPr="009932A5">
        <w:rPr>
          <w:rFonts w:ascii="宋体" w:eastAsia="宋体" w:hAnsi="宋体" w:cs="宋体" w:hint="eastAsia"/>
          <w:color w:val="000000"/>
          <w:kern w:val="0"/>
          <w:szCs w:val="21"/>
        </w:rPr>
        <w:t>Thank you again for the important work. I hope authors would consider having these discussions.</w:t>
      </w:r>
    </w:p>
    <w:p w14:paraId="155DE591" w14:textId="77777777" w:rsidR="00644581" w:rsidRDefault="00644581" w:rsidP="009932A5">
      <w:pPr>
        <w:widowControl/>
        <w:jc w:val="left"/>
        <w:rPr>
          <w:rFonts w:ascii="宋体" w:eastAsia="宋体" w:hAnsi="宋体" w:cs="宋体"/>
          <w:color w:val="000000"/>
          <w:kern w:val="0"/>
          <w:szCs w:val="21"/>
        </w:rPr>
      </w:pPr>
    </w:p>
    <w:p w14:paraId="5243FACD" w14:textId="24A01225" w:rsidR="00644581" w:rsidRDefault="00644581" w:rsidP="00644581">
      <w:pPr>
        <w:rPr>
          <w:rFonts w:cs="Times New Roman"/>
          <w:b/>
          <w:bCs/>
          <w:sz w:val="22"/>
          <w:szCs w:val="28"/>
        </w:rPr>
      </w:pPr>
      <w:r>
        <w:rPr>
          <w:rFonts w:eastAsia="宋体" w:cs="Times New Roman"/>
          <w:b/>
          <w:bCs/>
          <w:szCs w:val="24"/>
        </w:rPr>
        <w:t>2.3</w:t>
      </w:r>
      <w:r>
        <w:rPr>
          <w:rFonts w:eastAsia="宋体" w:cs="Times New Roman"/>
          <w:b/>
          <w:bCs/>
          <w:szCs w:val="24"/>
        </w:rPr>
        <w:t xml:space="preserve">. </w:t>
      </w:r>
      <w:r>
        <w:rPr>
          <w:rFonts w:cs="Times New Roman"/>
          <w:b/>
          <w:bCs/>
          <w:sz w:val="22"/>
          <w:szCs w:val="28"/>
        </w:rPr>
        <w:t xml:space="preserve">Response to the comments by Reviewer 2: </w:t>
      </w:r>
    </w:p>
    <w:p w14:paraId="2BE4E6AA" w14:textId="77777777" w:rsidR="00644581" w:rsidRDefault="00644581" w:rsidP="00644581">
      <w:pPr>
        <w:rPr>
          <w:rFonts w:eastAsia="宋体" w:cs="Times New Roman"/>
        </w:rPr>
      </w:pPr>
    </w:p>
    <w:p w14:paraId="349CEBFD" w14:textId="46AF630E" w:rsidR="00904AB9" w:rsidRDefault="00644581" w:rsidP="009932A5">
      <w:pPr>
        <w:widowControl/>
        <w:jc w:val="left"/>
        <w:rPr>
          <w:rFonts w:ascii="宋体" w:eastAsia="宋体" w:hAnsi="宋体" w:cs="宋体"/>
          <w:color w:val="000000"/>
          <w:kern w:val="0"/>
          <w:szCs w:val="21"/>
        </w:rPr>
      </w:pPr>
      <w:r w:rsidRPr="00644581">
        <w:rPr>
          <w:rFonts w:ascii="宋体" w:eastAsia="宋体" w:hAnsi="宋体" w:cs="宋体"/>
          <w:color w:val="000000"/>
          <w:kern w:val="0"/>
          <w:szCs w:val="21"/>
        </w:rPr>
        <w:t>bug的重要性。在模糊的文献中经常讨论这些发现的bug有多重要。如果周围有东西就好了。另一件不清楚的事情是，这些报告的错误中有多少已经被开发人员确认并修复了。</w:t>
      </w:r>
      <w:r w:rsidR="009932A5" w:rsidRPr="009932A5">
        <w:rPr>
          <w:rFonts w:ascii="宋体" w:eastAsia="宋体" w:hAnsi="宋体" w:cs="宋体" w:hint="eastAsia"/>
          <w:color w:val="000000"/>
          <w:kern w:val="0"/>
          <w:szCs w:val="21"/>
        </w:rPr>
        <w:br/>
      </w:r>
      <w:r w:rsidR="00904AB9">
        <w:rPr>
          <w:rFonts w:ascii="宋体" w:eastAsia="宋体" w:hAnsi="宋体" w:cs="宋体" w:hint="eastAsia"/>
          <w:color w:val="000000"/>
          <w:kern w:val="0"/>
          <w:szCs w:val="21"/>
        </w:rPr>
        <w:t>在</w:t>
      </w:r>
      <w:proofErr w:type="spellStart"/>
      <w:r w:rsidR="00904AB9">
        <w:rPr>
          <w:rFonts w:ascii="宋体" w:eastAsia="宋体" w:hAnsi="宋体" w:cs="宋体" w:hint="eastAsia"/>
          <w:color w:val="000000"/>
          <w:kern w:val="0"/>
          <w:szCs w:val="21"/>
        </w:rPr>
        <w:t>Matlab</w:t>
      </w:r>
      <w:proofErr w:type="spellEnd"/>
      <w:r w:rsidR="00904AB9">
        <w:rPr>
          <w:rFonts w:ascii="宋体" w:eastAsia="宋体" w:hAnsi="宋体" w:cs="宋体" w:hint="eastAsia"/>
          <w:color w:val="000000"/>
          <w:kern w:val="0"/>
          <w:szCs w:val="21"/>
        </w:rPr>
        <w:t>官方Bug报告中，将发现的Bug分为安全问题、不正确的代码生成、辅助功能问题以及其他问题(包括</w:t>
      </w:r>
      <w:proofErr w:type="spellStart"/>
      <w:r w:rsidR="00904AB9">
        <w:rPr>
          <w:rFonts w:ascii="宋体" w:eastAsia="宋体" w:hAnsi="宋体" w:cs="宋体" w:hint="eastAsia"/>
          <w:color w:val="000000"/>
          <w:kern w:val="0"/>
          <w:szCs w:val="21"/>
        </w:rPr>
        <w:t>Matlab</w:t>
      </w:r>
      <w:proofErr w:type="spellEnd"/>
      <w:r w:rsidR="00904AB9">
        <w:rPr>
          <w:rFonts w:ascii="宋体" w:eastAsia="宋体" w:hAnsi="宋体" w:cs="宋体" w:hint="eastAsia"/>
          <w:color w:val="000000"/>
          <w:kern w:val="0"/>
          <w:szCs w:val="21"/>
        </w:rPr>
        <w:t>崩溃等</w:t>
      </w:r>
      <w:r w:rsidR="00904AB9">
        <w:rPr>
          <w:rFonts w:ascii="宋体" w:eastAsia="宋体" w:hAnsi="宋体" w:cs="宋体"/>
          <w:color w:val="000000"/>
          <w:kern w:val="0"/>
          <w:szCs w:val="21"/>
        </w:rPr>
        <w:t>)</w:t>
      </w:r>
      <w:r w:rsidR="00904AB9">
        <w:rPr>
          <w:rFonts w:ascii="宋体" w:eastAsia="宋体" w:hAnsi="宋体" w:cs="宋体" w:hint="eastAsia"/>
          <w:color w:val="000000"/>
          <w:kern w:val="0"/>
          <w:szCs w:val="21"/>
        </w:rPr>
        <w:t>四种类型,大部分的问题可能会导致模型仿真得到的结果与实际不一致，或者导致生成的嵌入式代码发生严重错误，如果这些是被用于医药以及航天等安全领域，会造成无法挽回的损失。</w:t>
      </w:r>
    </w:p>
    <w:p w14:paraId="5177E32E" w14:textId="665A2EBE" w:rsidR="00904AB9" w:rsidRDefault="00904AB9" w:rsidP="009932A5">
      <w:pPr>
        <w:widowControl/>
        <w:jc w:val="left"/>
        <w:rPr>
          <w:rFonts w:ascii="宋体" w:eastAsia="宋体" w:hAnsi="宋体" w:cs="宋体"/>
          <w:color w:val="000000"/>
          <w:kern w:val="0"/>
          <w:szCs w:val="21"/>
        </w:rPr>
      </w:pPr>
      <w:r>
        <w:rPr>
          <w:noProof/>
        </w:rPr>
        <w:drawing>
          <wp:inline distT="0" distB="0" distL="0" distR="0" wp14:anchorId="6D06DB37" wp14:editId="3B14BB33">
            <wp:extent cx="3524250" cy="1714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0" cy="1714500"/>
                    </a:xfrm>
                    <a:prstGeom prst="rect">
                      <a:avLst/>
                    </a:prstGeom>
                  </pic:spPr>
                </pic:pic>
              </a:graphicData>
            </a:graphic>
          </wp:inline>
        </w:drawing>
      </w:r>
    </w:p>
    <w:p w14:paraId="38C0F6CC" w14:textId="3FA66330" w:rsidR="00904AB9" w:rsidRDefault="00904AB9" w:rsidP="009932A5">
      <w:pPr>
        <w:widowControl/>
        <w:jc w:val="left"/>
        <w:rPr>
          <w:rFonts w:ascii="宋体" w:eastAsia="宋体" w:hAnsi="宋体" w:cs="宋体" w:hint="eastAsia"/>
          <w:color w:val="000000"/>
          <w:kern w:val="0"/>
          <w:szCs w:val="21"/>
        </w:rPr>
      </w:pPr>
      <w:r>
        <w:rPr>
          <w:rFonts w:ascii="宋体" w:eastAsia="宋体" w:hAnsi="宋体" w:cs="宋体" w:hint="eastAsia"/>
          <w:color w:val="000000"/>
          <w:kern w:val="0"/>
          <w:szCs w:val="21"/>
        </w:rPr>
        <w:lastRenderedPageBreak/>
        <w:t>其次，</w:t>
      </w:r>
      <w:proofErr w:type="spellStart"/>
      <w:r>
        <w:rPr>
          <w:rFonts w:ascii="宋体" w:eastAsia="宋体" w:hAnsi="宋体" w:cs="宋体"/>
          <w:color w:val="000000"/>
          <w:kern w:val="0"/>
          <w:szCs w:val="21"/>
        </w:rPr>
        <w:t>Matlab</w:t>
      </w:r>
      <w:proofErr w:type="spellEnd"/>
      <w:r>
        <w:rPr>
          <w:rFonts w:ascii="宋体" w:eastAsia="宋体" w:hAnsi="宋体" w:cs="宋体" w:hint="eastAsia"/>
          <w:color w:val="000000"/>
          <w:kern w:val="0"/>
          <w:szCs w:val="21"/>
        </w:rPr>
        <w:t>会在每个最新版本中修复部分已发现的错误，并在Bug报告中描述错误说明和解决方法。可以通过</w:t>
      </w:r>
      <w:r w:rsidR="0072182F">
        <w:rPr>
          <w:rFonts w:ascii="宋体" w:eastAsia="宋体" w:hAnsi="宋体" w:cs="宋体" w:hint="eastAsia"/>
          <w:color w:val="000000"/>
          <w:kern w:val="0"/>
          <w:szCs w:val="21"/>
        </w:rPr>
        <w:t>三</w:t>
      </w:r>
      <w:r>
        <w:rPr>
          <w:rFonts w:ascii="宋体" w:eastAsia="宋体" w:hAnsi="宋体" w:cs="宋体" w:hint="eastAsia"/>
          <w:color w:val="000000"/>
          <w:kern w:val="0"/>
          <w:szCs w:val="21"/>
        </w:rPr>
        <w:t>种方法来确定bug是否被修复，一种</w:t>
      </w:r>
      <w:r w:rsidR="0072182F">
        <w:rPr>
          <w:rFonts w:ascii="宋体" w:eastAsia="宋体" w:hAnsi="宋体" w:cs="宋体" w:hint="eastAsia"/>
          <w:color w:val="000000"/>
          <w:kern w:val="0"/>
          <w:szCs w:val="21"/>
        </w:rPr>
        <w:t>是由开发人员邮件通知</w:t>
      </w:r>
      <w:r>
        <w:rPr>
          <w:rFonts w:ascii="宋体" w:eastAsia="宋体" w:hAnsi="宋体" w:cs="宋体" w:hint="eastAsia"/>
          <w:color w:val="000000"/>
          <w:kern w:val="0"/>
          <w:szCs w:val="21"/>
        </w:rPr>
        <w:t>。另一种更为有效的方法是在最新版本的</w:t>
      </w:r>
      <w:proofErr w:type="spellStart"/>
      <w:r>
        <w:rPr>
          <w:rFonts w:ascii="宋体" w:eastAsia="宋体" w:hAnsi="宋体" w:cs="宋体" w:hint="eastAsia"/>
          <w:color w:val="000000"/>
          <w:kern w:val="0"/>
          <w:szCs w:val="21"/>
        </w:rPr>
        <w:t>Maltab</w:t>
      </w:r>
      <w:proofErr w:type="spellEnd"/>
      <w:r w:rsidR="0072182F">
        <w:rPr>
          <w:rFonts w:ascii="宋体" w:eastAsia="宋体" w:hAnsi="宋体" w:cs="宋体" w:hint="eastAsia"/>
          <w:color w:val="000000"/>
          <w:kern w:val="0"/>
          <w:szCs w:val="21"/>
        </w:rPr>
        <w:t>中运行B</w:t>
      </w:r>
      <w:r w:rsidR="0072182F">
        <w:rPr>
          <w:rFonts w:ascii="宋体" w:eastAsia="宋体" w:hAnsi="宋体" w:cs="宋体"/>
          <w:color w:val="000000"/>
          <w:kern w:val="0"/>
          <w:szCs w:val="21"/>
        </w:rPr>
        <w:t>ug</w:t>
      </w:r>
      <w:r w:rsidR="0072182F">
        <w:rPr>
          <w:rFonts w:ascii="宋体" w:eastAsia="宋体" w:hAnsi="宋体" w:cs="宋体" w:hint="eastAsia"/>
          <w:color w:val="000000"/>
          <w:kern w:val="0"/>
          <w:szCs w:val="21"/>
        </w:rPr>
        <w:t>模型，观察是否能复现b</w:t>
      </w:r>
      <w:r w:rsidR="0072182F">
        <w:rPr>
          <w:rFonts w:ascii="宋体" w:eastAsia="宋体" w:hAnsi="宋体" w:cs="宋体"/>
          <w:color w:val="000000"/>
          <w:kern w:val="0"/>
          <w:szCs w:val="21"/>
        </w:rPr>
        <w:t>ug</w:t>
      </w:r>
      <w:r w:rsidR="0072182F">
        <w:rPr>
          <w:rFonts w:ascii="宋体" w:eastAsia="宋体" w:hAnsi="宋体" w:cs="宋体" w:hint="eastAsia"/>
          <w:color w:val="000000"/>
          <w:kern w:val="0"/>
          <w:szCs w:val="21"/>
        </w:rPr>
        <w:t>。其次，还可以在官方B</w:t>
      </w:r>
      <w:r w:rsidR="0072182F">
        <w:rPr>
          <w:rFonts w:ascii="宋体" w:eastAsia="宋体" w:hAnsi="宋体" w:cs="宋体"/>
          <w:color w:val="000000"/>
          <w:kern w:val="0"/>
          <w:szCs w:val="21"/>
        </w:rPr>
        <w:t>ug</w:t>
      </w:r>
      <w:r w:rsidR="0072182F">
        <w:rPr>
          <w:rFonts w:ascii="宋体" w:eastAsia="宋体" w:hAnsi="宋体" w:cs="宋体" w:hint="eastAsia"/>
          <w:color w:val="000000"/>
          <w:kern w:val="0"/>
          <w:szCs w:val="21"/>
        </w:rPr>
        <w:t>报告中查看是否有相关B</w:t>
      </w:r>
      <w:r w:rsidR="0072182F">
        <w:rPr>
          <w:rFonts w:ascii="宋体" w:eastAsia="宋体" w:hAnsi="宋体" w:cs="宋体"/>
          <w:color w:val="000000"/>
          <w:kern w:val="0"/>
          <w:szCs w:val="21"/>
        </w:rPr>
        <w:t>ug</w:t>
      </w:r>
      <w:r w:rsidR="0072182F">
        <w:rPr>
          <w:rFonts w:ascii="宋体" w:eastAsia="宋体" w:hAnsi="宋体" w:cs="宋体" w:hint="eastAsia"/>
          <w:color w:val="000000"/>
          <w:kern w:val="0"/>
          <w:szCs w:val="21"/>
        </w:rPr>
        <w:t>描述信息。我们在实验中发现的Bug均是提交给开发人员并被确认的B</w:t>
      </w:r>
      <w:r w:rsidR="0072182F">
        <w:rPr>
          <w:rFonts w:ascii="宋体" w:eastAsia="宋体" w:hAnsi="宋体" w:cs="宋体"/>
          <w:color w:val="000000"/>
          <w:kern w:val="0"/>
          <w:szCs w:val="21"/>
        </w:rPr>
        <w:t>ug</w:t>
      </w:r>
      <w:r w:rsidR="0072182F">
        <w:rPr>
          <w:rFonts w:ascii="宋体" w:eastAsia="宋体" w:hAnsi="宋体" w:cs="宋体" w:hint="eastAsia"/>
          <w:color w:val="000000"/>
          <w:kern w:val="0"/>
          <w:szCs w:val="21"/>
        </w:rPr>
        <w:t>。具体如下图所示，F</w:t>
      </w:r>
      <w:r w:rsidR="0072182F">
        <w:rPr>
          <w:rFonts w:ascii="宋体" w:eastAsia="宋体" w:hAnsi="宋体" w:cs="宋体"/>
          <w:color w:val="000000"/>
          <w:kern w:val="0"/>
          <w:szCs w:val="21"/>
        </w:rPr>
        <w:t xml:space="preserve">B </w:t>
      </w:r>
      <w:r w:rsidR="0072182F">
        <w:rPr>
          <w:rFonts w:ascii="宋体" w:eastAsia="宋体" w:hAnsi="宋体" w:cs="宋体" w:hint="eastAsia"/>
          <w:color w:val="000000"/>
          <w:kern w:val="0"/>
          <w:szCs w:val="21"/>
        </w:rPr>
        <w:t>表示是否是新的B</w:t>
      </w:r>
      <w:r w:rsidR="0072182F">
        <w:rPr>
          <w:rFonts w:ascii="宋体" w:eastAsia="宋体" w:hAnsi="宋体" w:cs="宋体"/>
          <w:color w:val="000000"/>
          <w:kern w:val="0"/>
          <w:szCs w:val="21"/>
        </w:rPr>
        <w:t>ug</w:t>
      </w:r>
      <w:r w:rsidR="0072182F">
        <w:rPr>
          <w:rFonts w:ascii="宋体" w:eastAsia="宋体" w:hAnsi="宋体" w:cs="宋体" w:hint="eastAsia"/>
          <w:color w:val="000000"/>
          <w:kern w:val="0"/>
          <w:szCs w:val="21"/>
        </w:rPr>
        <w:t>。其中是否为新的Bug由开发人员反馈得知。</w:t>
      </w:r>
    </w:p>
    <w:p w14:paraId="384E870C" w14:textId="66C992ED" w:rsidR="0072182F" w:rsidRDefault="0072182F" w:rsidP="009932A5">
      <w:pPr>
        <w:widowControl/>
        <w:jc w:val="left"/>
        <w:rPr>
          <w:rFonts w:ascii="宋体" w:eastAsia="宋体" w:hAnsi="宋体" w:cs="宋体"/>
          <w:color w:val="000000"/>
          <w:kern w:val="0"/>
          <w:szCs w:val="21"/>
        </w:rPr>
      </w:pPr>
      <w:r>
        <w:rPr>
          <w:noProof/>
        </w:rPr>
        <w:drawing>
          <wp:inline distT="0" distB="0" distL="0" distR="0" wp14:anchorId="06482AB2" wp14:editId="0E26F147">
            <wp:extent cx="5274310" cy="22193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19325"/>
                    </a:xfrm>
                    <a:prstGeom prst="rect">
                      <a:avLst/>
                    </a:prstGeom>
                  </pic:spPr>
                </pic:pic>
              </a:graphicData>
            </a:graphic>
          </wp:inline>
        </w:drawing>
      </w:r>
    </w:p>
    <w:p w14:paraId="5E1669A9" w14:textId="37945669" w:rsidR="007B4617" w:rsidRPr="007B4617" w:rsidRDefault="007B4617" w:rsidP="007B4617">
      <w:pPr>
        <w:pStyle w:val="HTML"/>
        <w:rPr>
          <w:rFonts w:hint="eastAsia"/>
          <w:color w:val="000000"/>
          <w:sz w:val="21"/>
          <w:szCs w:val="21"/>
        </w:rPr>
      </w:pPr>
      <w:r>
        <w:rPr>
          <w:rFonts w:hint="eastAsia"/>
          <w:color w:val="000000"/>
          <w:szCs w:val="21"/>
        </w:rPr>
        <w:t>如下图所示，开发人员邮件反馈通知0</w:t>
      </w:r>
      <w:r>
        <w:rPr>
          <w:color w:val="000000"/>
          <w:szCs w:val="21"/>
        </w:rPr>
        <w:t>5474416</w:t>
      </w:r>
      <w:r>
        <w:rPr>
          <w:rFonts w:hint="eastAsia"/>
          <w:color w:val="000000"/>
          <w:szCs w:val="21"/>
        </w:rPr>
        <w:t>已经在</w:t>
      </w:r>
      <w:proofErr w:type="spellStart"/>
      <w:r>
        <w:rPr>
          <w:rFonts w:hint="eastAsia"/>
          <w:color w:val="000000"/>
          <w:szCs w:val="21"/>
        </w:rPr>
        <w:t>Matlab</w:t>
      </w:r>
      <w:proofErr w:type="spellEnd"/>
      <w:r>
        <w:rPr>
          <w:color w:val="000000"/>
          <w:szCs w:val="21"/>
        </w:rPr>
        <w:t xml:space="preserve"> </w:t>
      </w:r>
      <w:r w:rsidRPr="007B4617">
        <w:rPr>
          <w:color w:val="000000"/>
          <w:sz w:val="21"/>
          <w:szCs w:val="21"/>
        </w:rPr>
        <w:t>R2022b</w:t>
      </w:r>
      <w:r>
        <w:rPr>
          <w:rFonts w:hint="eastAsia"/>
          <w:color w:val="000000"/>
          <w:sz w:val="21"/>
          <w:szCs w:val="21"/>
        </w:rPr>
        <w:t>版本中解决了加速模式</w:t>
      </w:r>
      <w:proofErr w:type="gramStart"/>
      <w:r>
        <w:rPr>
          <w:rFonts w:hint="eastAsia"/>
          <w:color w:val="000000"/>
          <w:sz w:val="21"/>
          <w:szCs w:val="21"/>
        </w:rPr>
        <w:t>下过零检测</w:t>
      </w:r>
      <w:proofErr w:type="gramEnd"/>
      <w:r>
        <w:rPr>
          <w:rFonts w:hint="eastAsia"/>
          <w:color w:val="000000"/>
          <w:sz w:val="21"/>
          <w:szCs w:val="21"/>
        </w:rPr>
        <w:t>异常的问题。</w:t>
      </w:r>
    </w:p>
    <w:p w14:paraId="11D7BE40" w14:textId="0BC10FEB" w:rsidR="009932A5" w:rsidRPr="009932A5" w:rsidRDefault="007B4617" w:rsidP="009932A5">
      <w:pPr>
        <w:widowControl/>
        <w:jc w:val="left"/>
        <w:rPr>
          <w:rFonts w:ascii="宋体" w:eastAsia="宋体" w:hAnsi="宋体" w:cs="宋体"/>
          <w:color w:val="000000"/>
          <w:kern w:val="0"/>
          <w:szCs w:val="21"/>
        </w:rPr>
      </w:pPr>
      <w:r>
        <w:rPr>
          <w:noProof/>
        </w:rPr>
        <w:drawing>
          <wp:inline distT="0" distB="0" distL="0" distR="0" wp14:anchorId="088C748E" wp14:editId="575B5B47">
            <wp:extent cx="5274310" cy="15290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29080"/>
                    </a:xfrm>
                    <a:prstGeom prst="rect">
                      <a:avLst/>
                    </a:prstGeom>
                  </pic:spPr>
                </pic:pic>
              </a:graphicData>
            </a:graphic>
          </wp:inline>
        </w:drawing>
      </w:r>
      <w:r w:rsidR="009932A5" w:rsidRPr="009932A5">
        <w:rPr>
          <w:rFonts w:ascii="宋体" w:eastAsia="宋体" w:hAnsi="宋体" w:cs="宋体" w:hint="eastAsia"/>
          <w:color w:val="000000"/>
          <w:kern w:val="0"/>
          <w:szCs w:val="21"/>
        </w:rPr>
        <w:br/>
      </w:r>
      <w:r w:rsidR="009932A5" w:rsidRPr="009932A5">
        <w:rPr>
          <w:rFonts w:ascii="宋体" w:eastAsia="宋体" w:hAnsi="宋体" w:cs="宋体" w:hint="eastAsia"/>
          <w:color w:val="000000"/>
          <w:kern w:val="0"/>
          <w:szCs w:val="21"/>
        </w:rPr>
        <w:br/>
        <w:t>Reviewer: 3</w:t>
      </w:r>
      <w:r w:rsidR="009932A5" w:rsidRPr="009932A5">
        <w:rPr>
          <w:rFonts w:ascii="宋体" w:eastAsia="宋体" w:hAnsi="宋体" w:cs="宋体" w:hint="eastAsia"/>
          <w:color w:val="000000"/>
          <w:kern w:val="0"/>
          <w:szCs w:val="21"/>
        </w:rPr>
        <w:br/>
      </w:r>
      <w:r w:rsidR="009932A5" w:rsidRPr="009932A5">
        <w:rPr>
          <w:rFonts w:ascii="宋体" w:eastAsia="宋体" w:hAnsi="宋体" w:cs="宋体" w:hint="eastAsia"/>
          <w:color w:val="000000"/>
          <w:kern w:val="0"/>
          <w:szCs w:val="21"/>
        </w:rPr>
        <w:br/>
        <w:t>Comments to the Author</w:t>
      </w:r>
      <w:r w:rsidR="009932A5" w:rsidRPr="009932A5">
        <w:rPr>
          <w:rFonts w:ascii="宋体" w:eastAsia="宋体" w:hAnsi="宋体" w:cs="宋体" w:hint="eastAsia"/>
          <w:color w:val="000000"/>
          <w:kern w:val="0"/>
          <w:szCs w:val="21"/>
        </w:rPr>
        <w:br/>
        <w:t>I read through the paper and feel all my concerns were addressed, and the response nicely locates each change made in response.</w:t>
      </w:r>
      <w:r w:rsidR="009932A5" w:rsidRPr="009932A5">
        <w:rPr>
          <w:rFonts w:ascii="宋体" w:eastAsia="宋体" w:hAnsi="宋体" w:cs="宋体" w:hint="eastAsia"/>
          <w:color w:val="000000"/>
          <w:kern w:val="0"/>
          <w:szCs w:val="21"/>
        </w:rPr>
        <w:br/>
      </w:r>
      <w:r w:rsidR="009932A5" w:rsidRPr="009932A5">
        <w:rPr>
          <w:rFonts w:ascii="宋体" w:eastAsia="宋体" w:hAnsi="宋体" w:cs="宋体" w:hint="eastAsia"/>
          <w:color w:val="000000"/>
          <w:kern w:val="0"/>
          <w:szCs w:val="21"/>
        </w:rPr>
        <w:br/>
        <w:t>============================================</w:t>
      </w:r>
    </w:p>
    <w:p w14:paraId="1CAA6376" w14:textId="77777777" w:rsidR="0010448E" w:rsidRDefault="0010448E"/>
    <w:sectPr w:rsidR="00104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CB42B" w14:textId="77777777" w:rsidR="00D9199C" w:rsidRDefault="00D9199C" w:rsidP="009932A5">
      <w:r>
        <w:separator/>
      </w:r>
    </w:p>
  </w:endnote>
  <w:endnote w:type="continuationSeparator" w:id="0">
    <w:p w14:paraId="53C9C29D" w14:textId="77777777" w:rsidR="00D9199C" w:rsidRDefault="00D9199C" w:rsidP="00993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BB15" w14:textId="77777777" w:rsidR="00D9199C" w:rsidRDefault="00D9199C" w:rsidP="009932A5">
      <w:r>
        <w:separator/>
      </w:r>
    </w:p>
  </w:footnote>
  <w:footnote w:type="continuationSeparator" w:id="0">
    <w:p w14:paraId="30DB38EC" w14:textId="77777777" w:rsidR="00D9199C" w:rsidRDefault="00D9199C" w:rsidP="009932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F9"/>
    <w:rsid w:val="000B3229"/>
    <w:rsid w:val="000F21E7"/>
    <w:rsid w:val="0010448E"/>
    <w:rsid w:val="001407C5"/>
    <w:rsid w:val="001618F4"/>
    <w:rsid w:val="0020209C"/>
    <w:rsid w:val="0028124B"/>
    <w:rsid w:val="0029542F"/>
    <w:rsid w:val="00407D05"/>
    <w:rsid w:val="00416573"/>
    <w:rsid w:val="00447D13"/>
    <w:rsid w:val="004B272C"/>
    <w:rsid w:val="0051439A"/>
    <w:rsid w:val="0055300E"/>
    <w:rsid w:val="005A7786"/>
    <w:rsid w:val="00633D2E"/>
    <w:rsid w:val="00644581"/>
    <w:rsid w:val="0070749B"/>
    <w:rsid w:val="0072182F"/>
    <w:rsid w:val="00737BF7"/>
    <w:rsid w:val="007B4617"/>
    <w:rsid w:val="00814557"/>
    <w:rsid w:val="00826D61"/>
    <w:rsid w:val="008373A6"/>
    <w:rsid w:val="008D2976"/>
    <w:rsid w:val="008E14DC"/>
    <w:rsid w:val="00904AB9"/>
    <w:rsid w:val="00974ECB"/>
    <w:rsid w:val="009932A5"/>
    <w:rsid w:val="00A169F9"/>
    <w:rsid w:val="00B76C48"/>
    <w:rsid w:val="00CE1556"/>
    <w:rsid w:val="00D9199C"/>
    <w:rsid w:val="00DA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F585A"/>
  <w15:chartTrackingRefBased/>
  <w15:docId w15:val="{916977E9-5D2D-47EF-8029-1451AE1E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5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2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2A5"/>
    <w:rPr>
      <w:sz w:val="18"/>
      <w:szCs w:val="18"/>
    </w:rPr>
  </w:style>
  <w:style w:type="paragraph" w:styleId="a5">
    <w:name w:val="footer"/>
    <w:basedOn w:val="a"/>
    <w:link w:val="a6"/>
    <w:uiPriority w:val="99"/>
    <w:unhideWhenUsed/>
    <w:rsid w:val="009932A5"/>
    <w:pPr>
      <w:tabs>
        <w:tab w:val="center" w:pos="4153"/>
        <w:tab w:val="right" w:pos="8306"/>
      </w:tabs>
      <w:snapToGrid w:val="0"/>
      <w:jc w:val="left"/>
    </w:pPr>
    <w:rPr>
      <w:sz w:val="18"/>
      <w:szCs w:val="18"/>
    </w:rPr>
  </w:style>
  <w:style w:type="character" w:customStyle="1" w:styleId="a6">
    <w:name w:val="页脚 字符"/>
    <w:basedOn w:val="a0"/>
    <w:link w:val="a5"/>
    <w:uiPriority w:val="99"/>
    <w:rsid w:val="009932A5"/>
    <w:rPr>
      <w:sz w:val="18"/>
      <w:szCs w:val="18"/>
    </w:rPr>
  </w:style>
  <w:style w:type="paragraph" w:styleId="HTML">
    <w:name w:val="HTML Preformatted"/>
    <w:basedOn w:val="a"/>
    <w:link w:val="HTML0"/>
    <w:uiPriority w:val="99"/>
    <w:unhideWhenUsed/>
    <w:rsid w:val="007B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B461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077726">
      <w:bodyDiv w:val="1"/>
      <w:marLeft w:val="0"/>
      <w:marRight w:val="0"/>
      <w:marTop w:val="0"/>
      <w:marBottom w:val="0"/>
      <w:divBdr>
        <w:top w:val="none" w:sz="0" w:space="0" w:color="auto"/>
        <w:left w:val="none" w:sz="0" w:space="0" w:color="auto"/>
        <w:bottom w:val="none" w:sz="0" w:space="0" w:color="auto"/>
        <w:right w:val="none" w:sz="0" w:space="0" w:color="auto"/>
      </w:divBdr>
    </w:div>
    <w:div w:id="1225066514">
      <w:bodyDiv w:val="1"/>
      <w:marLeft w:val="0"/>
      <w:marRight w:val="0"/>
      <w:marTop w:val="0"/>
      <w:marBottom w:val="0"/>
      <w:divBdr>
        <w:top w:val="none" w:sz="0" w:space="0" w:color="auto"/>
        <w:left w:val="none" w:sz="0" w:space="0" w:color="auto"/>
        <w:bottom w:val="none" w:sz="0" w:space="0" w:color="auto"/>
        <w:right w:val="none" w:sz="0" w:space="0" w:color="auto"/>
      </w:divBdr>
      <w:divsChild>
        <w:div w:id="844782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22a_3</a:t>
            </a:r>
            <a:r>
              <a:rPr lang="zh-CN" altLang="en-US"/>
              <a:t>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Sheet1!$B$1:$B$2</c:f>
              <c:strCache>
                <c:ptCount val="2"/>
                <c:pt idx="0">
                  <c:v>22a_3层</c:v>
                </c:pt>
                <c:pt idx="1">
                  <c:v>特征向量统计时间</c:v>
                </c:pt>
              </c:strCache>
            </c:strRef>
          </c:tx>
          <c:spPr>
            <a:solidFill>
              <a:schemeClr val="accent1"/>
            </a:solidFill>
            <a:ln>
              <a:noFill/>
            </a:ln>
            <a:effectLst/>
          </c:spPr>
          <c:invertIfNegative val="0"/>
          <c:val>
            <c:numRef>
              <c:f>Sheet1!$B$3:$B$21</c:f>
              <c:numCache>
                <c:formatCode>0.00_ </c:formatCode>
                <c:ptCount val="19"/>
                <c:pt idx="0">
                  <c:v>0.92241814147222223</c:v>
                </c:pt>
                <c:pt idx="1">
                  <c:v>1.0640416121666667</c:v>
                </c:pt>
                <c:pt idx="2">
                  <c:v>1.3074847772777778</c:v>
                </c:pt>
                <c:pt idx="3">
                  <c:v>1.4879577830555557</c:v>
                </c:pt>
                <c:pt idx="4">
                  <c:v>1.358864992861111</c:v>
                </c:pt>
                <c:pt idx="5">
                  <c:v>1.359954034388889</c:v>
                </c:pt>
                <c:pt idx="6">
                  <c:v>1.6843857119722223</c:v>
                </c:pt>
                <c:pt idx="7">
                  <c:v>1.5125087638888888</c:v>
                </c:pt>
                <c:pt idx="8">
                  <c:v>1.7323381383333334</c:v>
                </c:pt>
                <c:pt idx="9">
                  <c:v>1.869003036861111</c:v>
                </c:pt>
                <c:pt idx="10">
                  <c:v>2.2379784934444444</c:v>
                </c:pt>
                <c:pt idx="11">
                  <c:v>2.117052039861111</c:v>
                </c:pt>
                <c:pt idx="12">
                  <c:v>2.7829615134722219</c:v>
                </c:pt>
                <c:pt idx="13">
                  <c:v>1.3125295872222222</c:v>
                </c:pt>
                <c:pt idx="14">
                  <c:v>1.3757744134166667</c:v>
                </c:pt>
                <c:pt idx="15">
                  <c:v>1.5607930698888888</c:v>
                </c:pt>
                <c:pt idx="16">
                  <c:v>1.3857039128055557</c:v>
                </c:pt>
                <c:pt idx="17">
                  <c:v>1.6920677298333335</c:v>
                </c:pt>
                <c:pt idx="18">
                  <c:v>1.509386306361111</c:v>
                </c:pt>
              </c:numCache>
            </c:numRef>
          </c:val>
          <c:extLst>
            <c:ext xmlns:c16="http://schemas.microsoft.com/office/drawing/2014/chart" uri="{C3380CC4-5D6E-409C-BE32-E72D297353CC}">
              <c16:uniqueId val="{00000000-BBBE-42EC-9A37-A91632F3DF0E}"/>
            </c:ext>
          </c:extLst>
        </c:ser>
        <c:ser>
          <c:idx val="1"/>
          <c:order val="1"/>
          <c:tx>
            <c:strRef>
              <c:f>Sheet1!$C$1:$C$2</c:f>
              <c:strCache>
                <c:ptCount val="2"/>
                <c:pt idx="0">
                  <c:v>22a_3层</c:v>
                </c:pt>
                <c:pt idx="1">
                  <c:v>SLforge模型生成和编译时间</c:v>
                </c:pt>
              </c:strCache>
            </c:strRef>
          </c:tx>
          <c:spPr>
            <a:solidFill>
              <a:schemeClr val="accent2"/>
            </a:solidFill>
            <a:ln>
              <a:noFill/>
            </a:ln>
            <a:effectLst/>
          </c:spPr>
          <c:invertIfNegative val="0"/>
          <c:val>
            <c:numRef>
              <c:f>Sheet1!$C$3:$C$21</c:f>
              <c:numCache>
                <c:formatCode>0.00_ </c:formatCode>
                <c:ptCount val="19"/>
                <c:pt idx="0">
                  <c:v>2.26660899075</c:v>
                </c:pt>
                <c:pt idx="1">
                  <c:v>3.1303795987500003</c:v>
                </c:pt>
                <c:pt idx="2">
                  <c:v>3.4499126644444442</c:v>
                </c:pt>
                <c:pt idx="3">
                  <c:v>3.8699142432499998</c:v>
                </c:pt>
                <c:pt idx="4">
                  <c:v>3.6131300814166667</c:v>
                </c:pt>
                <c:pt idx="5">
                  <c:v>3.668588407972222</c:v>
                </c:pt>
                <c:pt idx="6">
                  <c:v>4.1002353758055552</c:v>
                </c:pt>
                <c:pt idx="7">
                  <c:v>3.5302114635555557</c:v>
                </c:pt>
                <c:pt idx="8">
                  <c:v>3.9007840458055556</c:v>
                </c:pt>
                <c:pt idx="9">
                  <c:v>4.5549425845833333</c:v>
                </c:pt>
                <c:pt idx="10">
                  <c:v>5.3093036721388893</c:v>
                </c:pt>
                <c:pt idx="11">
                  <c:v>4.9872788618333326</c:v>
                </c:pt>
                <c:pt idx="12">
                  <c:v>6.2624149594444445</c:v>
                </c:pt>
                <c:pt idx="13">
                  <c:v>3.4844602266944444</c:v>
                </c:pt>
                <c:pt idx="14">
                  <c:v>3.6533722532500001</c:v>
                </c:pt>
                <c:pt idx="15">
                  <c:v>4.1162111261111116</c:v>
                </c:pt>
                <c:pt idx="16">
                  <c:v>3.7762788384444446</c:v>
                </c:pt>
                <c:pt idx="17">
                  <c:v>4.5282666541111114</c:v>
                </c:pt>
                <c:pt idx="18">
                  <c:v>4.3151860739444441</c:v>
                </c:pt>
              </c:numCache>
            </c:numRef>
          </c:val>
          <c:extLst>
            <c:ext xmlns:c16="http://schemas.microsoft.com/office/drawing/2014/chart" uri="{C3380CC4-5D6E-409C-BE32-E72D297353CC}">
              <c16:uniqueId val="{00000001-BBBE-42EC-9A37-A91632F3DF0E}"/>
            </c:ext>
          </c:extLst>
        </c:ser>
        <c:ser>
          <c:idx val="2"/>
          <c:order val="2"/>
          <c:tx>
            <c:strRef>
              <c:f>Sheet1!$D$1:$D$2</c:f>
              <c:strCache>
                <c:ptCount val="2"/>
                <c:pt idx="0">
                  <c:v>22a_3层</c:v>
                </c:pt>
                <c:pt idx="1">
                  <c:v>总时间</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Sheet1!$D$3:$D$21</c:f>
              <c:numCache>
                <c:formatCode>0.00_ </c:formatCode>
                <c:ptCount val="19"/>
                <c:pt idx="0">
                  <c:v>3.1890271322222223</c:v>
                </c:pt>
                <c:pt idx="1">
                  <c:v>4.1944212109166674</c:v>
                </c:pt>
                <c:pt idx="2">
                  <c:v>4.7573974417222225</c:v>
                </c:pt>
                <c:pt idx="3">
                  <c:v>5.3578720263055555</c:v>
                </c:pt>
                <c:pt idx="4">
                  <c:v>4.9719950742777774</c:v>
                </c:pt>
                <c:pt idx="5">
                  <c:v>5.0285424423611111</c:v>
                </c:pt>
                <c:pt idx="6">
                  <c:v>5.7846210877777775</c:v>
                </c:pt>
                <c:pt idx="7">
                  <c:v>5.0427202274444447</c:v>
                </c:pt>
                <c:pt idx="8">
                  <c:v>5.6331221841388892</c:v>
                </c:pt>
                <c:pt idx="9">
                  <c:v>6.4239456214444441</c:v>
                </c:pt>
                <c:pt idx="10">
                  <c:v>7.5472821655833338</c:v>
                </c:pt>
                <c:pt idx="11">
                  <c:v>7.1043309016944436</c:v>
                </c:pt>
                <c:pt idx="12">
                  <c:v>9.0453764729166668</c:v>
                </c:pt>
                <c:pt idx="13">
                  <c:v>4.7969898139166665</c:v>
                </c:pt>
                <c:pt idx="14">
                  <c:v>5.0291466666666667</c:v>
                </c:pt>
                <c:pt idx="15">
                  <c:v>5.6770041960000004</c:v>
                </c:pt>
                <c:pt idx="16">
                  <c:v>5.1619827512500001</c:v>
                </c:pt>
                <c:pt idx="17">
                  <c:v>6.2203343839444454</c:v>
                </c:pt>
                <c:pt idx="18">
                  <c:v>5.8245723803055549</c:v>
                </c:pt>
              </c:numCache>
            </c:numRef>
          </c:val>
          <c:extLst>
            <c:ext xmlns:c16="http://schemas.microsoft.com/office/drawing/2014/chart" uri="{C3380CC4-5D6E-409C-BE32-E72D297353CC}">
              <c16:uniqueId val="{00000002-BBBE-42EC-9A37-A91632F3DF0E}"/>
            </c:ext>
          </c:extLst>
        </c:ser>
        <c:dLbls>
          <c:showLegendKey val="0"/>
          <c:showVal val="0"/>
          <c:showCatName val="0"/>
          <c:showSerName val="0"/>
          <c:showPercent val="0"/>
          <c:showBubbleSize val="0"/>
        </c:dLbls>
        <c:gapWidth val="150"/>
        <c:overlap val="100"/>
        <c:axId val="27624656"/>
        <c:axId val="195212336"/>
      </c:barChart>
      <c:catAx>
        <c:axId val="2762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212336"/>
        <c:crosses val="autoZero"/>
        <c:auto val="1"/>
        <c:lblAlgn val="ctr"/>
        <c:lblOffset val="100"/>
        <c:noMultiLvlLbl val="0"/>
      </c:catAx>
      <c:valAx>
        <c:axId val="19521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占用时间</a:t>
                </a:r>
                <a:r>
                  <a:rPr lang="en-US" altLang="zh-CN"/>
                  <a:t>h</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24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22a_5</a:t>
            </a:r>
            <a:r>
              <a:rPr lang="zh-CN" altLang="en-US"/>
              <a:t>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Sheet1!$F$2</c:f>
              <c:strCache>
                <c:ptCount val="1"/>
                <c:pt idx="0">
                  <c:v>特征向量统计时间</c:v>
                </c:pt>
              </c:strCache>
            </c:strRef>
          </c:tx>
          <c:spPr>
            <a:solidFill>
              <a:schemeClr val="accent1"/>
            </a:solidFill>
            <a:ln>
              <a:noFill/>
            </a:ln>
            <a:effectLst/>
          </c:spPr>
          <c:invertIfNegative val="0"/>
          <c:val>
            <c:numRef>
              <c:f>Sheet1!$F$3:$F$16</c:f>
              <c:numCache>
                <c:formatCode>0.00_ </c:formatCode>
                <c:ptCount val="14"/>
                <c:pt idx="0">
                  <c:v>4.2885309008888886</c:v>
                </c:pt>
                <c:pt idx="1">
                  <c:v>6.2180064064444451</c:v>
                </c:pt>
                <c:pt idx="2">
                  <c:v>5.6765895915277778</c:v>
                </c:pt>
                <c:pt idx="3">
                  <c:v>1.3509562145277778</c:v>
                </c:pt>
                <c:pt idx="4">
                  <c:v>3.8481650008888888</c:v>
                </c:pt>
                <c:pt idx="5">
                  <c:v>2.3358358209166665</c:v>
                </c:pt>
                <c:pt idx="6">
                  <c:v>2.1426435035</c:v>
                </c:pt>
                <c:pt idx="7">
                  <c:v>3.2541460198055554</c:v>
                </c:pt>
                <c:pt idx="8">
                  <c:v>2.5446029655555553</c:v>
                </c:pt>
                <c:pt idx="9">
                  <c:v>2.601694200361111</c:v>
                </c:pt>
                <c:pt idx="10">
                  <c:v>3.4226079672222225</c:v>
                </c:pt>
                <c:pt idx="11">
                  <c:v>4.5869403630000001</c:v>
                </c:pt>
                <c:pt idx="12">
                  <c:v>4.431558702277778</c:v>
                </c:pt>
                <c:pt idx="13">
                  <c:v>3.5352476665555557</c:v>
                </c:pt>
              </c:numCache>
            </c:numRef>
          </c:val>
          <c:extLst>
            <c:ext xmlns:c16="http://schemas.microsoft.com/office/drawing/2014/chart" uri="{C3380CC4-5D6E-409C-BE32-E72D297353CC}">
              <c16:uniqueId val="{00000000-2BC1-4701-8361-C0416BEE27B7}"/>
            </c:ext>
          </c:extLst>
        </c:ser>
        <c:ser>
          <c:idx val="1"/>
          <c:order val="1"/>
          <c:tx>
            <c:strRef>
              <c:f>Sheet1!$G$2</c:f>
              <c:strCache>
                <c:ptCount val="1"/>
                <c:pt idx="0">
                  <c:v>SLforge模型生成和编译时间</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Sheet1!$G$3:$G$16</c:f>
              <c:numCache>
                <c:formatCode>0.00_ </c:formatCode>
                <c:ptCount val="14"/>
                <c:pt idx="0">
                  <c:v>23.574434443194445</c:v>
                </c:pt>
                <c:pt idx="1">
                  <c:v>26.791732775527777</c:v>
                </c:pt>
                <c:pt idx="2">
                  <c:v>39.614996356305554</c:v>
                </c:pt>
                <c:pt idx="3">
                  <c:v>70.415212448055556</c:v>
                </c:pt>
                <c:pt idx="4">
                  <c:v>50.356742145111113</c:v>
                </c:pt>
                <c:pt idx="5">
                  <c:v>5.4853390661944443</c:v>
                </c:pt>
                <c:pt idx="6">
                  <c:v>5.6835797200555556</c:v>
                </c:pt>
                <c:pt idx="7">
                  <c:v>8.8327349368055561</c:v>
                </c:pt>
                <c:pt idx="8">
                  <c:v>6.0837368845833337</c:v>
                </c:pt>
                <c:pt idx="9">
                  <c:v>6.3001050986388893</c:v>
                </c:pt>
                <c:pt idx="10">
                  <c:v>8.9521007959444443</c:v>
                </c:pt>
                <c:pt idx="11">
                  <c:v>12.559008759666668</c:v>
                </c:pt>
                <c:pt idx="12">
                  <c:v>12.934749980111111</c:v>
                </c:pt>
                <c:pt idx="13">
                  <c:v>10.210106997888888</c:v>
                </c:pt>
              </c:numCache>
            </c:numRef>
          </c:val>
          <c:extLst>
            <c:ext xmlns:c16="http://schemas.microsoft.com/office/drawing/2014/chart" uri="{C3380CC4-5D6E-409C-BE32-E72D297353CC}">
              <c16:uniqueId val="{00000001-2BC1-4701-8361-C0416BEE27B7}"/>
            </c:ext>
          </c:extLst>
        </c:ser>
        <c:dLbls>
          <c:showLegendKey val="0"/>
          <c:showVal val="0"/>
          <c:showCatName val="0"/>
          <c:showSerName val="0"/>
          <c:showPercent val="0"/>
          <c:showBubbleSize val="0"/>
        </c:dLbls>
        <c:gapWidth val="219"/>
        <c:overlap val="-27"/>
        <c:axId val="653559728"/>
        <c:axId val="382754768"/>
      </c:barChart>
      <c:lineChart>
        <c:grouping val="standard"/>
        <c:varyColors val="0"/>
        <c:ser>
          <c:idx val="2"/>
          <c:order val="2"/>
          <c:tx>
            <c:strRef>
              <c:f>Sheet1!$H$2</c:f>
              <c:strCache>
                <c:ptCount val="1"/>
                <c:pt idx="0">
                  <c:v>总时间</c:v>
                </c:pt>
              </c:strCache>
            </c:strRef>
          </c:tx>
          <c:spPr>
            <a:ln w="28575" cap="rnd">
              <a:solidFill>
                <a:schemeClr val="accent3"/>
              </a:solidFill>
              <a:round/>
            </a:ln>
            <a:effectLst/>
          </c:spPr>
          <c:marker>
            <c:symbol val="none"/>
          </c:marker>
          <c:val>
            <c:numRef>
              <c:f>Sheet1!$H$3:$H$16</c:f>
              <c:numCache>
                <c:formatCode>0.00_ </c:formatCode>
                <c:ptCount val="14"/>
                <c:pt idx="0">
                  <c:v>27.862965344083335</c:v>
                </c:pt>
                <c:pt idx="1">
                  <c:v>33.009739181972222</c:v>
                </c:pt>
                <c:pt idx="2">
                  <c:v>45.291585947833333</c:v>
                </c:pt>
                <c:pt idx="3">
                  <c:v>71.76616866258334</c:v>
                </c:pt>
                <c:pt idx="4">
                  <c:v>54.204907146000004</c:v>
                </c:pt>
                <c:pt idx="5">
                  <c:v>7.8211748871111109</c:v>
                </c:pt>
                <c:pt idx="6">
                  <c:v>7.8262232235555551</c:v>
                </c:pt>
                <c:pt idx="7">
                  <c:v>12.086880956611111</c:v>
                </c:pt>
                <c:pt idx="8">
                  <c:v>8.6283398501388895</c:v>
                </c:pt>
                <c:pt idx="9">
                  <c:v>8.9017992990000003</c:v>
                </c:pt>
                <c:pt idx="10">
                  <c:v>12.374708763166666</c:v>
                </c:pt>
                <c:pt idx="11">
                  <c:v>17.145949122666668</c:v>
                </c:pt>
                <c:pt idx="12">
                  <c:v>17.36630868238889</c:v>
                </c:pt>
                <c:pt idx="13">
                  <c:v>13.745354664444443</c:v>
                </c:pt>
              </c:numCache>
            </c:numRef>
          </c:val>
          <c:smooth val="0"/>
          <c:extLst>
            <c:ext xmlns:c16="http://schemas.microsoft.com/office/drawing/2014/chart" uri="{C3380CC4-5D6E-409C-BE32-E72D297353CC}">
              <c16:uniqueId val="{00000002-2BC1-4701-8361-C0416BEE27B7}"/>
            </c:ext>
          </c:extLst>
        </c:ser>
        <c:dLbls>
          <c:showLegendKey val="0"/>
          <c:showVal val="0"/>
          <c:showCatName val="0"/>
          <c:showSerName val="0"/>
          <c:showPercent val="0"/>
          <c:showBubbleSize val="0"/>
        </c:dLbls>
        <c:marker val="1"/>
        <c:smooth val="0"/>
        <c:axId val="653559728"/>
        <c:axId val="382754768"/>
      </c:lineChart>
      <c:lineChart>
        <c:grouping val="standard"/>
        <c:varyColors val="0"/>
        <c:ser>
          <c:idx val="3"/>
          <c:order val="3"/>
          <c:tx>
            <c:strRef>
              <c:f>Sheet1!$I$2</c:f>
              <c:strCache>
                <c:ptCount val="1"/>
                <c:pt idx="0">
                  <c:v>平均值</c:v>
                </c:pt>
              </c:strCache>
            </c:strRef>
          </c:tx>
          <c:spPr>
            <a:ln w="28575" cap="rnd">
              <a:solidFill>
                <a:schemeClr val="accent4"/>
              </a:solidFill>
              <a:round/>
            </a:ln>
            <a:effectLst/>
          </c:spPr>
          <c:marker>
            <c:symbol val="none"/>
          </c:marker>
          <c:val>
            <c:numRef>
              <c:f>Sheet1!$I$3:$I$16</c:f>
              <c:numCache>
                <c:formatCode>0.00_ </c:formatCode>
                <c:ptCount val="14"/>
                <c:pt idx="0">
                  <c:v>24.145150409396827</c:v>
                </c:pt>
                <c:pt idx="1">
                  <c:v>24.145150409396827</c:v>
                </c:pt>
                <c:pt idx="2">
                  <c:v>24.145150409396827</c:v>
                </c:pt>
                <c:pt idx="3">
                  <c:v>24.145150409396827</c:v>
                </c:pt>
                <c:pt idx="4">
                  <c:v>24.145150409396827</c:v>
                </c:pt>
                <c:pt idx="5">
                  <c:v>24.145150409396827</c:v>
                </c:pt>
                <c:pt idx="6">
                  <c:v>24.145150409396827</c:v>
                </c:pt>
                <c:pt idx="7">
                  <c:v>24.145150409396827</c:v>
                </c:pt>
                <c:pt idx="8">
                  <c:v>24.145150409396827</c:v>
                </c:pt>
                <c:pt idx="9">
                  <c:v>24.145150409396827</c:v>
                </c:pt>
                <c:pt idx="10">
                  <c:v>24.145150409396827</c:v>
                </c:pt>
                <c:pt idx="11">
                  <c:v>24.145150409396827</c:v>
                </c:pt>
                <c:pt idx="12">
                  <c:v>24.145150409396827</c:v>
                </c:pt>
                <c:pt idx="13">
                  <c:v>24.145150409396827</c:v>
                </c:pt>
              </c:numCache>
            </c:numRef>
          </c:val>
          <c:smooth val="0"/>
          <c:extLst>
            <c:ext xmlns:c16="http://schemas.microsoft.com/office/drawing/2014/chart" uri="{C3380CC4-5D6E-409C-BE32-E72D297353CC}">
              <c16:uniqueId val="{00000003-2BC1-4701-8361-C0416BEE27B7}"/>
            </c:ext>
          </c:extLst>
        </c:ser>
        <c:dLbls>
          <c:showLegendKey val="0"/>
          <c:showVal val="0"/>
          <c:showCatName val="0"/>
          <c:showSerName val="0"/>
          <c:showPercent val="0"/>
          <c:showBubbleSize val="0"/>
        </c:dLbls>
        <c:marker val="1"/>
        <c:smooth val="0"/>
        <c:axId val="653565296"/>
        <c:axId val="439866112"/>
      </c:lineChart>
      <c:catAx>
        <c:axId val="653559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2754768"/>
        <c:crosses val="autoZero"/>
        <c:auto val="1"/>
        <c:lblAlgn val="ctr"/>
        <c:lblOffset val="100"/>
        <c:noMultiLvlLbl val="0"/>
      </c:catAx>
      <c:valAx>
        <c:axId val="382754768"/>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3559728"/>
        <c:crosses val="autoZero"/>
        <c:crossBetween val="between"/>
      </c:valAx>
      <c:valAx>
        <c:axId val="439866112"/>
        <c:scaling>
          <c:orientation val="minMax"/>
        </c:scaling>
        <c:delete val="0"/>
        <c:axPos val="r"/>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3565296"/>
        <c:crosses val="max"/>
        <c:crossBetween val="between"/>
      </c:valAx>
      <c:catAx>
        <c:axId val="653565296"/>
        <c:scaling>
          <c:orientation val="minMax"/>
        </c:scaling>
        <c:delete val="1"/>
        <c:axPos val="b"/>
        <c:majorTickMark val="out"/>
        <c:minorTickMark val="none"/>
        <c:tickLblPos val="nextTo"/>
        <c:crossAx val="4398661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21a_3</a:t>
            </a:r>
            <a:r>
              <a:rPr lang="zh-CN" altLang="en-US"/>
              <a:t>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Sheet1!$J$2</c:f>
              <c:strCache>
                <c:ptCount val="1"/>
                <c:pt idx="0">
                  <c:v>特征向量统计时间</c:v>
                </c:pt>
              </c:strCache>
            </c:strRef>
          </c:tx>
          <c:spPr>
            <a:solidFill>
              <a:schemeClr val="accent1"/>
            </a:solidFill>
            <a:ln>
              <a:noFill/>
            </a:ln>
            <a:effectLst/>
          </c:spPr>
          <c:invertIfNegative val="0"/>
          <c:val>
            <c:numRef>
              <c:f>Sheet1!$J$3:$J$11</c:f>
              <c:numCache>
                <c:formatCode>0.00_ </c:formatCode>
                <c:ptCount val="9"/>
                <c:pt idx="0">
                  <c:v>11.011910850305556</c:v>
                </c:pt>
                <c:pt idx="1">
                  <c:v>21.470123756805556</c:v>
                </c:pt>
                <c:pt idx="2">
                  <c:v>13.209399483027777</c:v>
                </c:pt>
                <c:pt idx="3">
                  <c:v>13.306000634527779</c:v>
                </c:pt>
                <c:pt idx="4">
                  <c:v>13.718569994416667</c:v>
                </c:pt>
                <c:pt idx="5">
                  <c:v>10.421983305305556</c:v>
                </c:pt>
                <c:pt idx="6">
                  <c:v>9.6692390433333344</c:v>
                </c:pt>
                <c:pt idx="7">
                  <c:v>0</c:v>
                </c:pt>
                <c:pt idx="8">
                  <c:v>9.9067173800277768</c:v>
                </c:pt>
              </c:numCache>
            </c:numRef>
          </c:val>
          <c:extLst>
            <c:ext xmlns:c16="http://schemas.microsoft.com/office/drawing/2014/chart" uri="{C3380CC4-5D6E-409C-BE32-E72D297353CC}">
              <c16:uniqueId val="{00000000-0E27-4714-9A9F-09102D16EB37}"/>
            </c:ext>
          </c:extLst>
        </c:ser>
        <c:ser>
          <c:idx val="1"/>
          <c:order val="1"/>
          <c:tx>
            <c:strRef>
              <c:f>Sheet1!$K$2</c:f>
              <c:strCache>
                <c:ptCount val="1"/>
                <c:pt idx="0">
                  <c:v>SLforge模型生成和编译时间</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Sheet1!$K$3:$K$11</c:f>
              <c:numCache>
                <c:formatCode>0.00_ </c:formatCode>
                <c:ptCount val="9"/>
                <c:pt idx="0">
                  <c:v>11.355970018916667</c:v>
                </c:pt>
                <c:pt idx="1">
                  <c:v>13.95559093263889</c:v>
                </c:pt>
                <c:pt idx="2">
                  <c:v>12.656349306888888</c:v>
                </c:pt>
                <c:pt idx="3">
                  <c:v>12.164175025694444</c:v>
                </c:pt>
                <c:pt idx="4">
                  <c:v>21.099465546472221</c:v>
                </c:pt>
                <c:pt idx="5">
                  <c:v>18.805297464194446</c:v>
                </c:pt>
                <c:pt idx="6">
                  <c:v>17.008683645083334</c:v>
                </c:pt>
                <c:pt idx="7">
                  <c:v>0</c:v>
                </c:pt>
                <c:pt idx="8">
                  <c:v>10.890635247638889</c:v>
                </c:pt>
              </c:numCache>
            </c:numRef>
          </c:val>
          <c:extLst>
            <c:ext xmlns:c16="http://schemas.microsoft.com/office/drawing/2014/chart" uri="{C3380CC4-5D6E-409C-BE32-E72D297353CC}">
              <c16:uniqueId val="{00000001-0E27-4714-9A9F-09102D16EB37}"/>
            </c:ext>
          </c:extLst>
        </c:ser>
        <c:dLbls>
          <c:showLegendKey val="0"/>
          <c:showVal val="0"/>
          <c:showCatName val="0"/>
          <c:showSerName val="0"/>
          <c:showPercent val="0"/>
          <c:showBubbleSize val="0"/>
        </c:dLbls>
        <c:gapWidth val="219"/>
        <c:overlap val="-27"/>
        <c:axId val="198471824"/>
        <c:axId val="439856032"/>
      </c:barChart>
      <c:lineChart>
        <c:grouping val="standard"/>
        <c:varyColors val="0"/>
        <c:ser>
          <c:idx val="2"/>
          <c:order val="2"/>
          <c:tx>
            <c:strRef>
              <c:f>Sheet1!$L$2</c:f>
              <c:strCache>
                <c:ptCount val="1"/>
                <c:pt idx="0">
                  <c:v>总时间</c:v>
                </c:pt>
              </c:strCache>
            </c:strRef>
          </c:tx>
          <c:spPr>
            <a:ln w="28575" cap="rnd">
              <a:solidFill>
                <a:schemeClr val="accent3"/>
              </a:solidFill>
              <a:round/>
            </a:ln>
            <a:effectLst/>
          </c:spPr>
          <c:marker>
            <c:symbol val="none"/>
          </c:marker>
          <c:val>
            <c:numRef>
              <c:f>Sheet1!$L$3:$L$11</c:f>
              <c:numCache>
                <c:formatCode>0.00_ </c:formatCode>
                <c:ptCount val="9"/>
                <c:pt idx="0">
                  <c:v>22.367880869222223</c:v>
                </c:pt>
                <c:pt idx="1">
                  <c:v>35.425714689444447</c:v>
                </c:pt>
                <c:pt idx="2">
                  <c:v>25.865748789916665</c:v>
                </c:pt>
                <c:pt idx="3">
                  <c:v>25.470175660222225</c:v>
                </c:pt>
                <c:pt idx="4">
                  <c:v>34.818035540888886</c:v>
                </c:pt>
                <c:pt idx="5">
                  <c:v>29.227280769500002</c:v>
                </c:pt>
                <c:pt idx="6">
                  <c:v>26.677922688416668</c:v>
                </c:pt>
                <c:pt idx="7">
                  <c:v>0</c:v>
                </c:pt>
                <c:pt idx="8">
                  <c:v>20.797352627666665</c:v>
                </c:pt>
              </c:numCache>
            </c:numRef>
          </c:val>
          <c:smooth val="0"/>
          <c:extLst>
            <c:ext xmlns:c16="http://schemas.microsoft.com/office/drawing/2014/chart" uri="{C3380CC4-5D6E-409C-BE32-E72D297353CC}">
              <c16:uniqueId val="{00000002-0E27-4714-9A9F-09102D16EB37}"/>
            </c:ext>
          </c:extLst>
        </c:ser>
        <c:dLbls>
          <c:showLegendKey val="0"/>
          <c:showVal val="0"/>
          <c:showCatName val="0"/>
          <c:showSerName val="0"/>
          <c:showPercent val="0"/>
          <c:showBubbleSize val="0"/>
        </c:dLbls>
        <c:marker val="1"/>
        <c:smooth val="0"/>
        <c:axId val="198471824"/>
        <c:axId val="439856032"/>
      </c:lineChart>
      <c:lineChart>
        <c:grouping val="standard"/>
        <c:varyColors val="0"/>
        <c:ser>
          <c:idx val="3"/>
          <c:order val="3"/>
          <c:tx>
            <c:strRef>
              <c:f>Sheet1!$M$2</c:f>
              <c:strCache>
                <c:ptCount val="1"/>
                <c:pt idx="0">
                  <c:v>平均值</c:v>
                </c:pt>
              </c:strCache>
            </c:strRef>
          </c:tx>
          <c:spPr>
            <a:ln w="28575" cap="rnd">
              <a:solidFill>
                <a:schemeClr val="accent4"/>
              </a:solidFill>
              <a:round/>
            </a:ln>
            <a:effectLst/>
          </c:spPr>
          <c:marker>
            <c:symbol val="none"/>
          </c:marker>
          <c:val>
            <c:numRef>
              <c:f>Sheet1!$M$3:$M$11</c:f>
              <c:numCache>
                <c:formatCode>0.00_ </c:formatCode>
                <c:ptCount val="9"/>
                <c:pt idx="0">
                  <c:v>24.51667907058642</c:v>
                </c:pt>
                <c:pt idx="1">
                  <c:v>24.51667907058642</c:v>
                </c:pt>
                <c:pt idx="2">
                  <c:v>24.51667907058642</c:v>
                </c:pt>
                <c:pt idx="3">
                  <c:v>24.51667907058642</c:v>
                </c:pt>
                <c:pt idx="4">
                  <c:v>24.51667907058642</c:v>
                </c:pt>
                <c:pt idx="5">
                  <c:v>24.51667907058642</c:v>
                </c:pt>
                <c:pt idx="6">
                  <c:v>24.51667907058642</c:v>
                </c:pt>
                <c:pt idx="7">
                  <c:v>24.51667907058642</c:v>
                </c:pt>
                <c:pt idx="8">
                  <c:v>24.51667907058642</c:v>
                </c:pt>
              </c:numCache>
            </c:numRef>
          </c:val>
          <c:smooth val="0"/>
          <c:extLst>
            <c:ext xmlns:c16="http://schemas.microsoft.com/office/drawing/2014/chart" uri="{C3380CC4-5D6E-409C-BE32-E72D297353CC}">
              <c16:uniqueId val="{00000003-0E27-4714-9A9F-09102D16EB37}"/>
            </c:ext>
          </c:extLst>
        </c:ser>
        <c:dLbls>
          <c:showLegendKey val="0"/>
          <c:showVal val="0"/>
          <c:showCatName val="0"/>
          <c:showSerName val="0"/>
          <c:showPercent val="0"/>
          <c:showBubbleSize val="0"/>
        </c:dLbls>
        <c:marker val="1"/>
        <c:smooth val="0"/>
        <c:axId val="339095712"/>
        <c:axId val="195198848"/>
      </c:lineChart>
      <c:catAx>
        <c:axId val="198471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9856032"/>
        <c:crosses val="autoZero"/>
        <c:auto val="1"/>
        <c:lblAlgn val="ctr"/>
        <c:lblOffset val="100"/>
        <c:noMultiLvlLbl val="0"/>
      </c:catAx>
      <c:valAx>
        <c:axId val="43985603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471824"/>
        <c:crosses val="autoZero"/>
        <c:crossBetween val="between"/>
      </c:valAx>
      <c:valAx>
        <c:axId val="195198848"/>
        <c:scaling>
          <c:orientation val="minMax"/>
        </c:scaling>
        <c:delete val="0"/>
        <c:axPos val="r"/>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9095712"/>
        <c:crosses val="max"/>
        <c:crossBetween val="between"/>
      </c:valAx>
      <c:catAx>
        <c:axId val="339095712"/>
        <c:scaling>
          <c:orientation val="minMax"/>
        </c:scaling>
        <c:delete val="1"/>
        <c:axPos val="b"/>
        <c:majorTickMark val="out"/>
        <c:minorTickMark val="none"/>
        <c:tickLblPos val="nextTo"/>
        <c:crossAx val="1951988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21a_5</a:t>
            </a:r>
            <a:r>
              <a:rPr lang="zh-CN" altLang="en-US"/>
              <a:t>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Sheet1!$N$2</c:f>
              <c:strCache>
                <c:ptCount val="1"/>
                <c:pt idx="0">
                  <c:v>特征向量统计时间</c:v>
                </c:pt>
              </c:strCache>
            </c:strRef>
          </c:tx>
          <c:spPr>
            <a:solidFill>
              <a:schemeClr val="accent1"/>
            </a:solidFill>
            <a:ln>
              <a:noFill/>
            </a:ln>
            <a:effectLst/>
          </c:spPr>
          <c:invertIfNegative val="0"/>
          <c:val>
            <c:numRef>
              <c:f>Sheet1!$N$3:$N$13</c:f>
              <c:numCache>
                <c:formatCode>0.00_);[Red]\(0.00\)</c:formatCode>
                <c:ptCount val="11"/>
                <c:pt idx="0">
                  <c:v>1.0566318592500001</c:v>
                </c:pt>
                <c:pt idx="1">
                  <c:v>1.4350603283611112</c:v>
                </c:pt>
                <c:pt idx="2">
                  <c:v>1.4417960544722224</c:v>
                </c:pt>
                <c:pt idx="3">
                  <c:v>1.2679408116944446</c:v>
                </c:pt>
                <c:pt idx="4">
                  <c:v>1.2857933728611111</c:v>
                </c:pt>
                <c:pt idx="5">
                  <c:v>1.4089688304722221</c:v>
                </c:pt>
                <c:pt idx="6">
                  <c:v>1.2381898363055555</c:v>
                </c:pt>
                <c:pt idx="7">
                  <c:v>1.3839075393611111</c:v>
                </c:pt>
                <c:pt idx="8">
                  <c:v>1.6860870296666668</c:v>
                </c:pt>
                <c:pt idx="9">
                  <c:v>1.5836592865277779</c:v>
                </c:pt>
                <c:pt idx="10">
                  <c:v>1.5330396865833333</c:v>
                </c:pt>
              </c:numCache>
            </c:numRef>
          </c:val>
          <c:extLst>
            <c:ext xmlns:c16="http://schemas.microsoft.com/office/drawing/2014/chart" uri="{C3380CC4-5D6E-409C-BE32-E72D297353CC}">
              <c16:uniqueId val="{00000000-DB90-46BC-98E7-AD3C82B23F29}"/>
            </c:ext>
          </c:extLst>
        </c:ser>
        <c:ser>
          <c:idx val="1"/>
          <c:order val="1"/>
          <c:tx>
            <c:strRef>
              <c:f>Sheet1!$O$2</c:f>
              <c:strCache>
                <c:ptCount val="1"/>
                <c:pt idx="0">
                  <c:v>SLforge模型生成和编译时间</c:v>
                </c:pt>
              </c:strCache>
            </c:strRef>
          </c:tx>
          <c:spPr>
            <a:solidFill>
              <a:schemeClr val="accent2"/>
            </a:solidFill>
            <a:ln>
              <a:noFill/>
            </a:ln>
            <a:effectLst/>
          </c:spPr>
          <c:invertIfNegative val="0"/>
          <c:val>
            <c:numRef>
              <c:f>Sheet1!$O$3:$O$13</c:f>
              <c:numCache>
                <c:formatCode>0.00_);[Red]\(0.00\)</c:formatCode>
                <c:ptCount val="11"/>
                <c:pt idx="0">
                  <c:v>2.5310936040833334</c:v>
                </c:pt>
                <c:pt idx="1">
                  <c:v>3.2840623229722223</c:v>
                </c:pt>
                <c:pt idx="2">
                  <c:v>3.1662422481944446</c:v>
                </c:pt>
                <c:pt idx="3">
                  <c:v>3.0188298689166664</c:v>
                </c:pt>
                <c:pt idx="4">
                  <c:v>2.9507847975555554</c:v>
                </c:pt>
                <c:pt idx="5">
                  <c:v>3.2656884994722222</c:v>
                </c:pt>
                <c:pt idx="6">
                  <c:v>3.007973819888889</c:v>
                </c:pt>
                <c:pt idx="7">
                  <c:v>3.359551023111111</c:v>
                </c:pt>
                <c:pt idx="8">
                  <c:v>3.8599473221388889</c:v>
                </c:pt>
                <c:pt idx="9">
                  <c:v>3.7354304444166666</c:v>
                </c:pt>
                <c:pt idx="10">
                  <c:v>3.71708269775</c:v>
                </c:pt>
              </c:numCache>
            </c:numRef>
          </c:val>
          <c:extLst>
            <c:ext xmlns:c16="http://schemas.microsoft.com/office/drawing/2014/chart" uri="{C3380CC4-5D6E-409C-BE32-E72D297353CC}">
              <c16:uniqueId val="{00000001-DB90-46BC-98E7-AD3C82B23F29}"/>
            </c:ext>
          </c:extLst>
        </c:ser>
        <c:dLbls>
          <c:showLegendKey val="0"/>
          <c:showVal val="0"/>
          <c:showCatName val="0"/>
          <c:showSerName val="0"/>
          <c:showPercent val="0"/>
          <c:showBubbleSize val="0"/>
        </c:dLbls>
        <c:gapWidth val="219"/>
        <c:overlap val="-27"/>
        <c:axId val="660747424"/>
        <c:axId val="195248528"/>
      </c:barChart>
      <c:lineChart>
        <c:grouping val="standard"/>
        <c:varyColors val="0"/>
        <c:ser>
          <c:idx val="2"/>
          <c:order val="2"/>
          <c:tx>
            <c:strRef>
              <c:f>Sheet1!$P$2</c:f>
              <c:strCache>
                <c:ptCount val="1"/>
                <c:pt idx="0">
                  <c:v>总时间</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Sheet1!$P$3:$P$13</c:f>
              <c:numCache>
                <c:formatCode>0.00_);[Red]\(0.00\)</c:formatCode>
                <c:ptCount val="11"/>
                <c:pt idx="0">
                  <c:v>3.5877254633333333</c:v>
                </c:pt>
                <c:pt idx="1">
                  <c:v>4.7191226513333335</c:v>
                </c:pt>
                <c:pt idx="2">
                  <c:v>4.6080383026666674</c:v>
                </c:pt>
                <c:pt idx="3">
                  <c:v>4.2867706806111112</c:v>
                </c:pt>
                <c:pt idx="4">
                  <c:v>4.2365781704166663</c:v>
                </c:pt>
                <c:pt idx="5">
                  <c:v>4.6746573299444441</c:v>
                </c:pt>
                <c:pt idx="6">
                  <c:v>4.2461636561944447</c:v>
                </c:pt>
                <c:pt idx="7">
                  <c:v>4.7434585624722221</c:v>
                </c:pt>
                <c:pt idx="8">
                  <c:v>5.5460343518055559</c:v>
                </c:pt>
                <c:pt idx="9">
                  <c:v>5.3190897309444445</c:v>
                </c:pt>
                <c:pt idx="10">
                  <c:v>5.2501223843333333</c:v>
                </c:pt>
              </c:numCache>
            </c:numRef>
          </c:val>
          <c:smooth val="0"/>
          <c:extLst>
            <c:ext xmlns:c16="http://schemas.microsoft.com/office/drawing/2014/chart" uri="{C3380CC4-5D6E-409C-BE32-E72D297353CC}">
              <c16:uniqueId val="{00000002-DB90-46BC-98E7-AD3C82B23F29}"/>
            </c:ext>
          </c:extLst>
        </c:ser>
        <c:dLbls>
          <c:showLegendKey val="0"/>
          <c:showVal val="0"/>
          <c:showCatName val="0"/>
          <c:showSerName val="0"/>
          <c:showPercent val="0"/>
          <c:showBubbleSize val="0"/>
        </c:dLbls>
        <c:marker val="1"/>
        <c:smooth val="0"/>
        <c:axId val="660747424"/>
        <c:axId val="195248528"/>
      </c:lineChart>
      <c:lineChart>
        <c:grouping val="standard"/>
        <c:varyColors val="0"/>
        <c:ser>
          <c:idx val="3"/>
          <c:order val="3"/>
          <c:tx>
            <c:strRef>
              <c:f>Sheet1!$Q$2</c:f>
              <c:strCache>
                <c:ptCount val="1"/>
                <c:pt idx="0">
                  <c:v>平均值</c:v>
                </c:pt>
              </c:strCache>
            </c:strRef>
          </c:tx>
          <c:spPr>
            <a:ln w="28575" cap="rnd">
              <a:solidFill>
                <a:schemeClr val="accent4"/>
              </a:solidFill>
              <a:round/>
            </a:ln>
            <a:effectLst/>
          </c:spPr>
          <c:marker>
            <c:symbol val="none"/>
          </c:marker>
          <c:val>
            <c:numRef>
              <c:f>Sheet1!$Q$3:$Q$13</c:f>
              <c:numCache>
                <c:formatCode>0.00_);[Red]\(0.00\)</c:formatCode>
                <c:ptCount val="11"/>
                <c:pt idx="0">
                  <c:v>4.6561601167323223</c:v>
                </c:pt>
                <c:pt idx="1">
                  <c:v>4.6561601167323223</c:v>
                </c:pt>
                <c:pt idx="2">
                  <c:v>4.6561601167323223</c:v>
                </c:pt>
                <c:pt idx="3">
                  <c:v>4.6561601167323223</c:v>
                </c:pt>
                <c:pt idx="4">
                  <c:v>4.6561601167323223</c:v>
                </c:pt>
                <c:pt idx="5">
                  <c:v>4.6561601167323223</c:v>
                </c:pt>
                <c:pt idx="6">
                  <c:v>4.6561601167323223</c:v>
                </c:pt>
                <c:pt idx="7">
                  <c:v>4.6561601167323223</c:v>
                </c:pt>
                <c:pt idx="8">
                  <c:v>4.6561601167323223</c:v>
                </c:pt>
                <c:pt idx="9">
                  <c:v>4.6561601167323223</c:v>
                </c:pt>
                <c:pt idx="10">
                  <c:v>4.6561601167323223</c:v>
                </c:pt>
              </c:numCache>
            </c:numRef>
          </c:val>
          <c:smooth val="0"/>
          <c:extLst>
            <c:ext xmlns:c16="http://schemas.microsoft.com/office/drawing/2014/chart" uri="{C3380CC4-5D6E-409C-BE32-E72D297353CC}">
              <c16:uniqueId val="{00000003-DB90-46BC-98E7-AD3C82B23F29}"/>
            </c:ext>
          </c:extLst>
        </c:ser>
        <c:dLbls>
          <c:showLegendKey val="0"/>
          <c:showVal val="0"/>
          <c:showCatName val="0"/>
          <c:showSerName val="0"/>
          <c:showPercent val="0"/>
          <c:showBubbleSize val="0"/>
        </c:dLbls>
        <c:marker val="1"/>
        <c:smooth val="0"/>
        <c:axId val="660761808"/>
        <c:axId val="439870912"/>
      </c:lineChart>
      <c:catAx>
        <c:axId val="6607474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248528"/>
        <c:crosses val="autoZero"/>
        <c:auto val="1"/>
        <c:lblAlgn val="ctr"/>
        <c:lblOffset val="100"/>
        <c:noMultiLvlLbl val="0"/>
      </c:catAx>
      <c:valAx>
        <c:axId val="195248528"/>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0747424"/>
        <c:crosses val="autoZero"/>
        <c:crossBetween val="between"/>
      </c:valAx>
      <c:valAx>
        <c:axId val="439870912"/>
        <c:scaling>
          <c:orientation val="minMax"/>
        </c:scaling>
        <c:delete val="0"/>
        <c:axPos val="r"/>
        <c:numFmt formatCode="0.00_);[Red]\(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0761808"/>
        <c:crosses val="max"/>
        <c:crossBetween val="between"/>
      </c:valAx>
      <c:catAx>
        <c:axId val="660761808"/>
        <c:scaling>
          <c:orientation val="minMax"/>
        </c:scaling>
        <c:delete val="1"/>
        <c:axPos val="b"/>
        <c:majorTickMark val="out"/>
        <c:minorTickMark val="none"/>
        <c:tickLblPos val="nextTo"/>
        <c:crossAx val="4398709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slforge-source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Sheet1!$R$2</c:f>
              <c:strCache>
                <c:ptCount val="1"/>
                <c:pt idx="0">
                  <c:v>特征向量统计时间</c:v>
                </c:pt>
              </c:strCache>
            </c:strRef>
          </c:tx>
          <c:spPr>
            <a:solidFill>
              <a:schemeClr val="accent1"/>
            </a:solidFill>
            <a:ln>
              <a:noFill/>
            </a:ln>
            <a:effectLst/>
          </c:spPr>
          <c:invertIfNegative val="0"/>
          <c:val>
            <c:numRef>
              <c:f>Sheet1!$R$3:$R$18</c:f>
              <c:numCache>
                <c:formatCode>0.00_ </c:formatCode>
                <c:ptCount val="16"/>
                <c:pt idx="0">
                  <c:v>1.7396254567222222</c:v>
                </c:pt>
                <c:pt idx="1">
                  <c:v>1.5383847231666667</c:v>
                </c:pt>
                <c:pt idx="2">
                  <c:v>1.7043823820833333</c:v>
                </c:pt>
                <c:pt idx="3">
                  <c:v>1.929001789277778</c:v>
                </c:pt>
                <c:pt idx="4">
                  <c:v>1.7432567316944445</c:v>
                </c:pt>
                <c:pt idx="5">
                  <c:v>1.7749279773055555</c:v>
                </c:pt>
                <c:pt idx="6">
                  <c:v>1.9360963105000002</c:v>
                </c:pt>
                <c:pt idx="7">
                  <c:v>1.6822467281111111</c:v>
                </c:pt>
                <c:pt idx="8">
                  <c:v>1.5865580813888889</c:v>
                </c:pt>
                <c:pt idx="9">
                  <c:v>1.444572004638889</c:v>
                </c:pt>
                <c:pt idx="10">
                  <c:v>1.3285256233333333</c:v>
                </c:pt>
                <c:pt idx="11">
                  <c:v>1.5851312046944446</c:v>
                </c:pt>
                <c:pt idx="12">
                  <c:v>1.6299473117222223</c:v>
                </c:pt>
                <c:pt idx="13">
                  <c:v>1.9417189511944444</c:v>
                </c:pt>
                <c:pt idx="14">
                  <c:v>1.9640225214166667</c:v>
                </c:pt>
                <c:pt idx="15">
                  <c:v>1.7396300431944443</c:v>
                </c:pt>
              </c:numCache>
            </c:numRef>
          </c:val>
          <c:extLst>
            <c:ext xmlns:c16="http://schemas.microsoft.com/office/drawing/2014/chart" uri="{C3380CC4-5D6E-409C-BE32-E72D297353CC}">
              <c16:uniqueId val="{00000000-8143-41BD-B1DA-3F087B09BE6E}"/>
            </c:ext>
          </c:extLst>
        </c:ser>
        <c:ser>
          <c:idx val="1"/>
          <c:order val="1"/>
          <c:tx>
            <c:strRef>
              <c:f>Sheet1!$S$2</c:f>
              <c:strCache>
                <c:ptCount val="1"/>
                <c:pt idx="0">
                  <c:v>SLforge模型生成和编译时间</c:v>
                </c:pt>
              </c:strCache>
            </c:strRef>
          </c:tx>
          <c:spPr>
            <a:solidFill>
              <a:schemeClr val="accent2"/>
            </a:solidFill>
            <a:ln>
              <a:noFill/>
            </a:ln>
            <a:effectLst/>
          </c:spPr>
          <c:invertIfNegative val="0"/>
          <c:val>
            <c:numRef>
              <c:f>Sheet1!$S$3:$S$18</c:f>
              <c:numCache>
                <c:formatCode>0.00_ </c:formatCode>
                <c:ptCount val="16"/>
                <c:pt idx="0">
                  <c:v>1.6425663438055556</c:v>
                </c:pt>
                <c:pt idx="1">
                  <c:v>1.6100560579444447</c:v>
                </c:pt>
                <c:pt idx="2">
                  <c:v>1.6327973256111108</c:v>
                </c:pt>
                <c:pt idx="3">
                  <c:v>1.8036708425277781</c:v>
                </c:pt>
                <c:pt idx="4">
                  <c:v>1.6305506951944446</c:v>
                </c:pt>
                <c:pt idx="5">
                  <c:v>1.7465171259444434</c:v>
                </c:pt>
                <c:pt idx="6">
                  <c:v>1.9181812367500002</c:v>
                </c:pt>
                <c:pt idx="7">
                  <c:v>1.5971501082777779</c:v>
                </c:pt>
                <c:pt idx="8">
                  <c:v>1.7710142871666674</c:v>
                </c:pt>
                <c:pt idx="9">
                  <c:v>1.673026925916667</c:v>
                </c:pt>
                <c:pt idx="10">
                  <c:v>1.7040259634722219</c:v>
                </c:pt>
                <c:pt idx="11">
                  <c:v>1.9346022005555557</c:v>
                </c:pt>
                <c:pt idx="12">
                  <c:v>1.9389292440833339</c:v>
                </c:pt>
                <c:pt idx="13">
                  <c:v>2.0325616008611109</c:v>
                </c:pt>
                <c:pt idx="14">
                  <c:v>2.1006862390833336</c:v>
                </c:pt>
                <c:pt idx="15">
                  <c:v>1.9541682359166659</c:v>
                </c:pt>
              </c:numCache>
            </c:numRef>
          </c:val>
          <c:extLst>
            <c:ext xmlns:c16="http://schemas.microsoft.com/office/drawing/2014/chart" uri="{C3380CC4-5D6E-409C-BE32-E72D297353CC}">
              <c16:uniqueId val="{00000001-8143-41BD-B1DA-3F087B09BE6E}"/>
            </c:ext>
          </c:extLst>
        </c:ser>
        <c:dLbls>
          <c:showLegendKey val="0"/>
          <c:showVal val="0"/>
          <c:showCatName val="0"/>
          <c:showSerName val="0"/>
          <c:showPercent val="0"/>
          <c:showBubbleSize val="0"/>
        </c:dLbls>
        <c:gapWidth val="219"/>
        <c:overlap val="-27"/>
        <c:axId val="660747888"/>
        <c:axId val="677576208"/>
      </c:barChart>
      <c:lineChart>
        <c:grouping val="standard"/>
        <c:varyColors val="0"/>
        <c:ser>
          <c:idx val="2"/>
          <c:order val="2"/>
          <c:tx>
            <c:strRef>
              <c:f>Sheet1!$T$2</c:f>
              <c:strCache>
                <c:ptCount val="1"/>
                <c:pt idx="0">
                  <c:v>总时间</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Sheet1!$T$3:$T$18</c:f>
              <c:numCache>
                <c:formatCode>0.00_ </c:formatCode>
                <c:ptCount val="16"/>
                <c:pt idx="0">
                  <c:v>3.382191800527778</c:v>
                </c:pt>
                <c:pt idx="1">
                  <c:v>3.1484407811111117</c:v>
                </c:pt>
                <c:pt idx="2">
                  <c:v>3.3371797076944443</c:v>
                </c:pt>
                <c:pt idx="3">
                  <c:v>3.7326726318055563</c:v>
                </c:pt>
                <c:pt idx="4">
                  <c:v>3.3738074268888889</c:v>
                </c:pt>
                <c:pt idx="5">
                  <c:v>3.5214451032499987</c:v>
                </c:pt>
                <c:pt idx="6">
                  <c:v>3.8542775472500006</c:v>
                </c:pt>
                <c:pt idx="7">
                  <c:v>3.279396836388889</c:v>
                </c:pt>
                <c:pt idx="8">
                  <c:v>3.3575723685555561</c:v>
                </c:pt>
                <c:pt idx="9">
                  <c:v>3.1175989305555563</c:v>
                </c:pt>
                <c:pt idx="10">
                  <c:v>3.032551586805555</c:v>
                </c:pt>
                <c:pt idx="11">
                  <c:v>3.5197334052500002</c:v>
                </c:pt>
                <c:pt idx="12">
                  <c:v>3.5688765558055562</c:v>
                </c:pt>
                <c:pt idx="13">
                  <c:v>3.9742805520555553</c:v>
                </c:pt>
                <c:pt idx="14">
                  <c:v>4.0647087605000003</c:v>
                </c:pt>
                <c:pt idx="15">
                  <c:v>3.6937982791111104</c:v>
                </c:pt>
              </c:numCache>
            </c:numRef>
          </c:val>
          <c:smooth val="0"/>
          <c:extLst>
            <c:ext xmlns:c16="http://schemas.microsoft.com/office/drawing/2014/chart" uri="{C3380CC4-5D6E-409C-BE32-E72D297353CC}">
              <c16:uniqueId val="{00000002-8143-41BD-B1DA-3F087B09BE6E}"/>
            </c:ext>
          </c:extLst>
        </c:ser>
        <c:dLbls>
          <c:showLegendKey val="0"/>
          <c:showVal val="0"/>
          <c:showCatName val="0"/>
          <c:showSerName val="0"/>
          <c:showPercent val="0"/>
          <c:showBubbleSize val="0"/>
        </c:dLbls>
        <c:marker val="1"/>
        <c:smooth val="0"/>
        <c:axId val="660747888"/>
        <c:axId val="677576208"/>
      </c:lineChart>
      <c:lineChart>
        <c:grouping val="standard"/>
        <c:varyColors val="0"/>
        <c:ser>
          <c:idx val="3"/>
          <c:order val="3"/>
          <c:tx>
            <c:strRef>
              <c:f>Sheet1!$U$2</c:f>
              <c:strCache>
                <c:ptCount val="1"/>
                <c:pt idx="0">
                  <c:v>平均值</c:v>
                </c:pt>
              </c:strCache>
            </c:strRef>
          </c:tx>
          <c:spPr>
            <a:ln w="28575" cap="rnd">
              <a:solidFill>
                <a:schemeClr val="accent4"/>
              </a:solidFill>
              <a:round/>
            </a:ln>
            <a:effectLst/>
          </c:spPr>
          <c:marker>
            <c:symbol val="none"/>
          </c:marker>
          <c:val>
            <c:numRef>
              <c:f>Sheet1!$U$3:$U$18</c:f>
              <c:numCache>
                <c:formatCode>0.00_ </c:formatCode>
                <c:ptCount val="16"/>
                <c:pt idx="0">
                  <c:v>3.4974082670972217</c:v>
                </c:pt>
                <c:pt idx="1">
                  <c:v>3.4974082670972217</c:v>
                </c:pt>
                <c:pt idx="2">
                  <c:v>3.4974082670972217</c:v>
                </c:pt>
                <c:pt idx="3">
                  <c:v>3.4974082670972217</c:v>
                </c:pt>
                <c:pt idx="4">
                  <c:v>3.4974082670972217</c:v>
                </c:pt>
                <c:pt idx="5">
                  <c:v>3.4974082670972217</c:v>
                </c:pt>
                <c:pt idx="6">
                  <c:v>3.4974082670972217</c:v>
                </c:pt>
                <c:pt idx="7">
                  <c:v>3.4974082670972217</c:v>
                </c:pt>
                <c:pt idx="8">
                  <c:v>3.4974082670972217</c:v>
                </c:pt>
                <c:pt idx="9">
                  <c:v>3.4974082670972217</c:v>
                </c:pt>
                <c:pt idx="10">
                  <c:v>3.4974082670972217</c:v>
                </c:pt>
                <c:pt idx="11">
                  <c:v>3.4974082670972217</c:v>
                </c:pt>
                <c:pt idx="12">
                  <c:v>3.4974082670972217</c:v>
                </c:pt>
                <c:pt idx="13">
                  <c:v>3.4974082670972217</c:v>
                </c:pt>
                <c:pt idx="14">
                  <c:v>3.4974082670972217</c:v>
                </c:pt>
                <c:pt idx="15">
                  <c:v>3.4974082670972217</c:v>
                </c:pt>
              </c:numCache>
            </c:numRef>
          </c:val>
          <c:smooth val="0"/>
          <c:extLst>
            <c:ext xmlns:c16="http://schemas.microsoft.com/office/drawing/2014/chart" uri="{C3380CC4-5D6E-409C-BE32-E72D297353CC}">
              <c16:uniqueId val="{00000003-8143-41BD-B1DA-3F087B09BE6E}"/>
            </c:ext>
          </c:extLst>
        </c:ser>
        <c:dLbls>
          <c:showLegendKey val="0"/>
          <c:showVal val="0"/>
          <c:showCatName val="0"/>
          <c:showSerName val="0"/>
          <c:showPercent val="0"/>
          <c:showBubbleSize val="0"/>
        </c:dLbls>
        <c:marker val="1"/>
        <c:smooth val="0"/>
        <c:axId val="660758560"/>
        <c:axId val="677594928"/>
      </c:lineChart>
      <c:catAx>
        <c:axId val="6607478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7576208"/>
        <c:crosses val="autoZero"/>
        <c:auto val="1"/>
        <c:lblAlgn val="ctr"/>
        <c:lblOffset val="100"/>
        <c:noMultiLvlLbl val="0"/>
      </c:catAx>
      <c:valAx>
        <c:axId val="677576208"/>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0747888"/>
        <c:crosses val="autoZero"/>
        <c:crossBetween val="between"/>
      </c:valAx>
      <c:valAx>
        <c:axId val="677594928"/>
        <c:scaling>
          <c:orientation val="minMax"/>
        </c:scaling>
        <c:delete val="0"/>
        <c:axPos val="r"/>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0758560"/>
        <c:crosses val="max"/>
        <c:crossBetween val="between"/>
      </c:valAx>
      <c:catAx>
        <c:axId val="660758560"/>
        <c:scaling>
          <c:orientation val="minMax"/>
        </c:scaling>
        <c:delete val="1"/>
        <c:axPos val="b"/>
        <c:majorTickMark val="out"/>
        <c:minorTickMark val="none"/>
        <c:tickLblPos val="nextTo"/>
        <c:crossAx val="6775949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slforge-pso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Sheet1!$Z$2</c:f>
              <c:strCache>
                <c:ptCount val="1"/>
                <c:pt idx="0">
                  <c:v>特征向量统计时间</c:v>
                </c:pt>
              </c:strCache>
            </c:strRef>
          </c:tx>
          <c:spPr>
            <a:solidFill>
              <a:schemeClr val="accent1"/>
            </a:solidFill>
            <a:ln>
              <a:noFill/>
            </a:ln>
            <a:effectLst/>
          </c:spPr>
          <c:invertIfNegative val="0"/>
          <c:val>
            <c:numRef>
              <c:f>Sheet1!$Z$3:$Z$13</c:f>
              <c:numCache>
                <c:formatCode>0.00_ </c:formatCode>
                <c:ptCount val="11"/>
                <c:pt idx="0">
                  <c:v>1.52585369075</c:v>
                </c:pt>
                <c:pt idx="1">
                  <c:v>1.6693837235000002</c:v>
                </c:pt>
                <c:pt idx="2">
                  <c:v>1.4782172977777777</c:v>
                </c:pt>
                <c:pt idx="3">
                  <c:v>0.66362978427777775</c:v>
                </c:pt>
                <c:pt idx="4">
                  <c:v>0.5430831740833334</c:v>
                </c:pt>
                <c:pt idx="5">
                  <c:v>0.47406302050000004</c:v>
                </c:pt>
                <c:pt idx="6">
                  <c:v>0.47051683877777778</c:v>
                </c:pt>
                <c:pt idx="7">
                  <c:v>0.14900576297222223</c:v>
                </c:pt>
                <c:pt idx="8">
                  <c:v>0.46882725177777779</c:v>
                </c:pt>
                <c:pt idx="9">
                  <c:v>2.7751499844722223</c:v>
                </c:pt>
                <c:pt idx="10">
                  <c:v>2.13063320975</c:v>
                </c:pt>
              </c:numCache>
            </c:numRef>
          </c:val>
          <c:extLst>
            <c:ext xmlns:c16="http://schemas.microsoft.com/office/drawing/2014/chart" uri="{C3380CC4-5D6E-409C-BE32-E72D297353CC}">
              <c16:uniqueId val="{00000000-302B-4B9C-B538-B0F504B66707}"/>
            </c:ext>
          </c:extLst>
        </c:ser>
        <c:ser>
          <c:idx val="1"/>
          <c:order val="1"/>
          <c:tx>
            <c:strRef>
              <c:f>Sheet1!$AA$2</c:f>
              <c:strCache>
                <c:ptCount val="1"/>
                <c:pt idx="0">
                  <c:v>SLforge模型生成和编译时间</c:v>
                </c:pt>
              </c:strCache>
            </c:strRef>
          </c:tx>
          <c:spPr>
            <a:solidFill>
              <a:schemeClr val="accent2"/>
            </a:solidFill>
            <a:ln>
              <a:noFill/>
            </a:ln>
            <a:effectLst/>
          </c:spPr>
          <c:invertIfNegative val="0"/>
          <c:val>
            <c:numRef>
              <c:f>Sheet1!$AA$3:$AA$13</c:f>
              <c:numCache>
                <c:formatCode>0.00_ </c:formatCode>
                <c:ptCount val="11"/>
                <c:pt idx="0">
                  <c:v>3.3630298935277767</c:v>
                </c:pt>
                <c:pt idx="1">
                  <c:v>3.137725531750001</c:v>
                </c:pt>
                <c:pt idx="2">
                  <c:v>3.0973833476111108</c:v>
                </c:pt>
                <c:pt idx="3">
                  <c:v>1.7677946275555552</c:v>
                </c:pt>
                <c:pt idx="4">
                  <c:v>17.896586499833329</c:v>
                </c:pt>
                <c:pt idx="5">
                  <c:v>5.3920023887777786</c:v>
                </c:pt>
                <c:pt idx="6">
                  <c:v>4.3686936080833307</c:v>
                </c:pt>
                <c:pt idx="7">
                  <c:v>1.3642271224166664</c:v>
                </c:pt>
                <c:pt idx="8">
                  <c:v>3.7345864742222235</c:v>
                </c:pt>
                <c:pt idx="9">
                  <c:v>9.3332262711666658</c:v>
                </c:pt>
                <c:pt idx="10">
                  <c:v>5.6910500523888912</c:v>
                </c:pt>
              </c:numCache>
            </c:numRef>
          </c:val>
          <c:extLst>
            <c:ext xmlns:c16="http://schemas.microsoft.com/office/drawing/2014/chart" uri="{C3380CC4-5D6E-409C-BE32-E72D297353CC}">
              <c16:uniqueId val="{00000001-302B-4B9C-B538-B0F504B66707}"/>
            </c:ext>
          </c:extLst>
        </c:ser>
        <c:dLbls>
          <c:showLegendKey val="0"/>
          <c:showVal val="0"/>
          <c:showCatName val="0"/>
          <c:showSerName val="0"/>
          <c:showPercent val="0"/>
          <c:showBubbleSize val="0"/>
        </c:dLbls>
        <c:gapWidth val="219"/>
        <c:overlap val="-27"/>
        <c:axId val="419488976"/>
        <c:axId val="426050864"/>
      </c:barChart>
      <c:lineChart>
        <c:grouping val="standard"/>
        <c:varyColors val="0"/>
        <c:ser>
          <c:idx val="2"/>
          <c:order val="2"/>
          <c:tx>
            <c:strRef>
              <c:f>Sheet1!$AB$2</c:f>
              <c:strCache>
                <c:ptCount val="1"/>
                <c:pt idx="0">
                  <c:v>总时间</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Sheet1!$AB$3:$AB$13</c:f>
              <c:numCache>
                <c:formatCode>0.00_ </c:formatCode>
                <c:ptCount val="11"/>
                <c:pt idx="0">
                  <c:v>4.8888835842777763</c:v>
                </c:pt>
                <c:pt idx="1">
                  <c:v>4.8071092552500012</c:v>
                </c:pt>
                <c:pt idx="2">
                  <c:v>4.5756006453888887</c:v>
                </c:pt>
                <c:pt idx="3">
                  <c:v>2.431424411833333</c:v>
                </c:pt>
                <c:pt idx="4">
                  <c:v>18.439669673916661</c:v>
                </c:pt>
                <c:pt idx="5">
                  <c:v>5.8660654092777786</c:v>
                </c:pt>
                <c:pt idx="6">
                  <c:v>4.8392104468611086</c:v>
                </c:pt>
                <c:pt idx="7">
                  <c:v>1.5132328853888888</c:v>
                </c:pt>
                <c:pt idx="8">
                  <c:v>4.2034137260000008</c:v>
                </c:pt>
                <c:pt idx="9">
                  <c:v>12.108376255638888</c:v>
                </c:pt>
                <c:pt idx="10">
                  <c:v>7.8216832621388912</c:v>
                </c:pt>
              </c:numCache>
            </c:numRef>
          </c:val>
          <c:smooth val="0"/>
          <c:extLst>
            <c:ext xmlns:c16="http://schemas.microsoft.com/office/drawing/2014/chart" uri="{C3380CC4-5D6E-409C-BE32-E72D297353CC}">
              <c16:uniqueId val="{00000002-302B-4B9C-B538-B0F504B66707}"/>
            </c:ext>
          </c:extLst>
        </c:ser>
        <c:dLbls>
          <c:showLegendKey val="0"/>
          <c:showVal val="0"/>
          <c:showCatName val="0"/>
          <c:showSerName val="0"/>
          <c:showPercent val="0"/>
          <c:showBubbleSize val="0"/>
        </c:dLbls>
        <c:marker val="1"/>
        <c:smooth val="0"/>
        <c:axId val="419488976"/>
        <c:axId val="426050864"/>
      </c:lineChart>
      <c:lineChart>
        <c:grouping val="standard"/>
        <c:varyColors val="0"/>
        <c:ser>
          <c:idx val="3"/>
          <c:order val="3"/>
          <c:tx>
            <c:strRef>
              <c:f>Sheet1!$AC$2</c:f>
              <c:strCache>
                <c:ptCount val="1"/>
                <c:pt idx="0">
                  <c:v>平均值</c:v>
                </c:pt>
              </c:strCache>
            </c:strRef>
          </c:tx>
          <c:spPr>
            <a:ln w="28575" cap="rnd">
              <a:solidFill>
                <a:schemeClr val="accent4"/>
              </a:solidFill>
              <a:round/>
            </a:ln>
            <a:effectLst/>
          </c:spPr>
          <c:marker>
            <c:symbol val="none"/>
          </c:marker>
          <c:val>
            <c:numRef>
              <c:f>Sheet1!$AC$3:$AC$13</c:f>
              <c:numCache>
                <c:formatCode>0.00_ </c:formatCode>
                <c:ptCount val="11"/>
                <c:pt idx="0">
                  <c:v>6.4995154141792932</c:v>
                </c:pt>
                <c:pt idx="1">
                  <c:v>6.4995154141792932</c:v>
                </c:pt>
                <c:pt idx="2">
                  <c:v>6.4995154141792932</c:v>
                </c:pt>
                <c:pt idx="3">
                  <c:v>6.4995154141792932</c:v>
                </c:pt>
                <c:pt idx="4">
                  <c:v>6.4995154141792932</c:v>
                </c:pt>
                <c:pt idx="5">
                  <c:v>6.4995154141792932</c:v>
                </c:pt>
                <c:pt idx="6">
                  <c:v>6.4995154141792932</c:v>
                </c:pt>
                <c:pt idx="7">
                  <c:v>6.4995154141792932</c:v>
                </c:pt>
                <c:pt idx="8">
                  <c:v>6.4995154141792932</c:v>
                </c:pt>
                <c:pt idx="9">
                  <c:v>6.4995154141792932</c:v>
                </c:pt>
                <c:pt idx="10">
                  <c:v>6.4995154141792932</c:v>
                </c:pt>
              </c:numCache>
            </c:numRef>
          </c:val>
          <c:smooth val="0"/>
          <c:extLst>
            <c:ext xmlns:c16="http://schemas.microsoft.com/office/drawing/2014/chart" uri="{C3380CC4-5D6E-409C-BE32-E72D297353CC}">
              <c16:uniqueId val="{00000003-302B-4B9C-B538-B0F504B66707}"/>
            </c:ext>
          </c:extLst>
        </c:ser>
        <c:dLbls>
          <c:showLegendKey val="0"/>
          <c:showVal val="0"/>
          <c:showCatName val="0"/>
          <c:showSerName val="0"/>
          <c:showPercent val="0"/>
          <c:showBubbleSize val="0"/>
        </c:dLbls>
        <c:marker val="1"/>
        <c:smooth val="0"/>
        <c:axId val="419504288"/>
        <c:axId val="426056624"/>
      </c:lineChart>
      <c:catAx>
        <c:axId val="419488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050864"/>
        <c:crosses val="autoZero"/>
        <c:auto val="1"/>
        <c:lblAlgn val="ctr"/>
        <c:lblOffset val="100"/>
        <c:noMultiLvlLbl val="0"/>
      </c:catAx>
      <c:valAx>
        <c:axId val="42605086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488976"/>
        <c:crosses val="autoZero"/>
        <c:crossBetween val="between"/>
      </c:valAx>
      <c:valAx>
        <c:axId val="426056624"/>
        <c:scaling>
          <c:orientation val="minMax"/>
        </c:scaling>
        <c:delete val="0"/>
        <c:axPos val="r"/>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504288"/>
        <c:crosses val="max"/>
        <c:crossBetween val="between"/>
      </c:valAx>
      <c:catAx>
        <c:axId val="419504288"/>
        <c:scaling>
          <c:orientation val="minMax"/>
        </c:scaling>
        <c:delete val="1"/>
        <c:axPos val="b"/>
        <c:majorTickMark val="out"/>
        <c:minorTickMark val="none"/>
        <c:tickLblPos val="nextTo"/>
        <c:crossAx val="4260566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slforge-randparam</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Sheet1!$V$2</c:f>
              <c:strCache>
                <c:ptCount val="1"/>
                <c:pt idx="0">
                  <c:v>特征向量统计时间</c:v>
                </c:pt>
              </c:strCache>
            </c:strRef>
          </c:tx>
          <c:spPr>
            <a:solidFill>
              <a:schemeClr val="accent1"/>
            </a:solidFill>
            <a:ln>
              <a:noFill/>
            </a:ln>
            <a:effectLst/>
          </c:spPr>
          <c:invertIfNegative val="0"/>
          <c:val>
            <c:numRef>
              <c:f>Sheet1!$V$3:$V$18</c:f>
              <c:numCache>
                <c:formatCode>0.00_ </c:formatCode>
                <c:ptCount val="16"/>
                <c:pt idx="0">
                  <c:v>0.58497684922222215</c:v>
                </c:pt>
                <c:pt idx="1">
                  <c:v>0.80384245183333325</c:v>
                </c:pt>
                <c:pt idx="2">
                  <c:v>1.19873550875</c:v>
                </c:pt>
                <c:pt idx="3">
                  <c:v>1.0600599716111112</c:v>
                </c:pt>
                <c:pt idx="4">
                  <c:v>0.50228718133333339</c:v>
                </c:pt>
                <c:pt idx="5">
                  <c:v>0.43223304452777783</c:v>
                </c:pt>
                <c:pt idx="6">
                  <c:v>0.43650291508333333</c:v>
                </c:pt>
                <c:pt idx="7">
                  <c:v>1.0614860984166665</c:v>
                </c:pt>
                <c:pt idx="8">
                  <c:v>3.0432336348333333</c:v>
                </c:pt>
                <c:pt idx="9">
                  <c:v>0.29029120377777778</c:v>
                </c:pt>
                <c:pt idx="10">
                  <c:v>0.81706874755555559</c:v>
                </c:pt>
                <c:pt idx="11">
                  <c:v>0.79159784916666665</c:v>
                </c:pt>
                <c:pt idx="12">
                  <c:v>2.1625218215833333</c:v>
                </c:pt>
                <c:pt idx="13">
                  <c:v>1.6070908938333333</c:v>
                </c:pt>
                <c:pt idx="14">
                  <c:v>0.50086107925000001</c:v>
                </c:pt>
                <c:pt idx="15">
                  <c:v>2.9038411733333334</c:v>
                </c:pt>
              </c:numCache>
            </c:numRef>
          </c:val>
          <c:extLst>
            <c:ext xmlns:c16="http://schemas.microsoft.com/office/drawing/2014/chart" uri="{C3380CC4-5D6E-409C-BE32-E72D297353CC}">
              <c16:uniqueId val="{00000000-A421-4946-A32C-7125A752A036}"/>
            </c:ext>
          </c:extLst>
        </c:ser>
        <c:ser>
          <c:idx val="1"/>
          <c:order val="1"/>
          <c:tx>
            <c:strRef>
              <c:f>Sheet1!$W$2</c:f>
              <c:strCache>
                <c:ptCount val="1"/>
                <c:pt idx="0">
                  <c:v>SLforge模型生成和编译时间</c:v>
                </c:pt>
              </c:strCache>
            </c:strRef>
          </c:tx>
          <c:spPr>
            <a:solidFill>
              <a:schemeClr val="accent2"/>
            </a:solidFill>
            <a:ln>
              <a:noFill/>
            </a:ln>
            <a:effectLst/>
          </c:spPr>
          <c:invertIfNegative val="0"/>
          <c:val>
            <c:numRef>
              <c:f>Sheet1!$W$3:$W$18</c:f>
              <c:numCache>
                <c:formatCode>0.00_ </c:formatCode>
                <c:ptCount val="16"/>
                <c:pt idx="0">
                  <c:v>0.73580362644444453</c:v>
                </c:pt>
                <c:pt idx="1">
                  <c:v>1.2179074566388888</c:v>
                </c:pt>
                <c:pt idx="2">
                  <c:v>1.7055894670555558</c:v>
                </c:pt>
                <c:pt idx="3">
                  <c:v>1.3507042495277779</c:v>
                </c:pt>
                <c:pt idx="4">
                  <c:v>1.2202058076666664</c:v>
                </c:pt>
                <c:pt idx="5">
                  <c:v>1.3578359889999998</c:v>
                </c:pt>
                <c:pt idx="6">
                  <c:v>1.126952106111111</c:v>
                </c:pt>
                <c:pt idx="7">
                  <c:v>1.8767269501944439</c:v>
                </c:pt>
                <c:pt idx="8">
                  <c:v>4.0883216484166676</c:v>
                </c:pt>
                <c:pt idx="9">
                  <c:v>0.66572510697222209</c:v>
                </c:pt>
                <c:pt idx="10">
                  <c:v>0.91932599441666629</c:v>
                </c:pt>
                <c:pt idx="11">
                  <c:v>1.0040397628888891</c:v>
                </c:pt>
                <c:pt idx="12">
                  <c:v>4.5404695329166662</c:v>
                </c:pt>
                <c:pt idx="13">
                  <c:v>2.3125170607500003</c:v>
                </c:pt>
                <c:pt idx="14">
                  <c:v>1.6298427342499999</c:v>
                </c:pt>
                <c:pt idx="15">
                  <c:v>5.4380974111666678</c:v>
                </c:pt>
              </c:numCache>
            </c:numRef>
          </c:val>
          <c:extLst>
            <c:ext xmlns:c16="http://schemas.microsoft.com/office/drawing/2014/chart" uri="{C3380CC4-5D6E-409C-BE32-E72D297353CC}">
              <c16:uniqueId val="{00000001-A421-4946-A32C-7125A752A036}"/>
            </c:ext>
          </c:extLst>
        </c:ser>
        <c:dLbls>
          <c:showLegendKey val="0"/>
          <c:showVal val="0"/>
          <c:showCatName val="0"/>
          <c:showSerName val="0"/>
          <c:showPercent val="0"/>
          <c:showBubbleSize val="0"/>
        </c:dLbls>
        <c:gapWidth val="219"/>
        <c:overlap val="-27"/>
        <c:axId val="660752528"/>
        <c:axId val="195163664"/>
      </c:barChart>
      <c:lineChart>
        <c:grouping val="standard"/>
        <c:varyColors val="0"/>
        <c:ser>
          <c:idx val="2"/>
          <c:order val="2"/>
          <c:tx>
            <c:strRef>
              <c:f>Sheet1!$X$2</c:f>
              <c:strCache>
                <c:ptCount val="1"/>
                <c:pt idx="0">
                  <c:v>总时间</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Sheet1!$X$3:$X$18</c:f>
              <c:numCache>
                <c:formatCode>0.00_ </c:formatCode>
                <c:ptCount val="16"/>
                <c:pt idx="0">
                  <c:v>1.3207804756666666</c:v>
                </c:pt>
                <c:pt idx="1">
                  <c:v>2.0217499084722221</c:v>
                </c:pt>
                <c:pt idx="2">
                  <c:v>2.9043249758055558</c:v>
                </c:pt>
                <c:pt idx="3">
                  <c:v>2.4107642211388889</c:v>
                </c:pt>
                <c:pt idx="4">
                  <c:v>1.7224929889999998</c:v>
                </c:pt>
                <c:pt idx="5">
                  <c:v>1.7900690335277776</c:v>
                </c:pt>
                <c:pt idx="6">
                  <c:v>1.5634550211944442</c:v>
                </c:pt>
                <c:pt idx="7">
                  <c:v>2.9382130486111104</c:v>
                </c:pt>
                <c:pt idx="8">
                  <c:v>7.1315552832500009</c:v>
                </c:pt>
                <c:pt idx="9">
                  <c:v>0.95601631074999993</c:v>
                </c:pt>
                <c:pt idx="10">
                  <c:v>1.7363947419722219</c:v>
                </c:pt>
                <c:pt idx="11">
                  <c:v>1.7956376120555557</c:v>
                </c:pt>
                <c:pt idx="12">
                  <c:v>6.7029913544999999</c:v>
                </c:pt>
                <c:pt idx="13">
                  <c:v>3.9196079545833333</c:v>
                </c:pt>
                <c:pt idx="14">
                  <c:v>2.1307038134999998</c:v>
                </c:pt>
                <c:pt idx="15">
                  <c:v>8.3419385845000011</c:v>
                </c:pt>
              </c:numCache>
            </c:numRef>
          </c:val>
          <c:smooth val="0"/>
          <c:extLst>
            <c:ext xmlns:c16="http://schemas.microsoft.com/office/drawing/2014/chart" uri="{C3380CC4-5D6E-409C-BE32-E72D297353CC}">
              <c16:uniqueId val="{00000002-A421-4946-A32C-7125A752A036}"/>
            </c:ext>
          </c:extLst>
        </c:ser>
        <c:dLbls>
          <c:showLegendKey val="0"/>
          <c:showVal val="0"/>
          <c:showCatName val="0"/>
          <c:showSerName val="0"/>
          <c:showPercent val="0"/>
          <c:showBubbleSize val="0"/>
        </c:dLbls>
        <c:marker val="1"/>
        <c:smooth val="0"/>
        <c:axId val="660752528"/>
        <c:axId val="195163664"/>
      </c:lineChart>
      <c:lineChart>
        <c:grouping val="standard"/>
        <c:varyColors val="0"/>
        <c:ser>
          <c:idx val="3"/>
          <c:order val="3"/>
          <c:tx>
            <c:strRef>
              <c:f>Sheet1!$Y$2</c:f>
              <c:strCache>
                <c:ptCount val="1"/>
                <c:pt idx="0">
                  <c:v>平均值</c:v>
                </c:pt>
              </c:strCache>
            </c:strRef>
          </c:tx>
          <c:spPr>
            <a:ln w="28575" cap="rnd">
              <a:solidFill>
                <a:schemeClr val="accent4"/>
              </a:solidFill>
              <a:round/>
            </a:ln>
            <a:effectLst/>
          </c:spPr>
          <c:marker>
            <c:symbol val="none"/>
          </c:marker>
          <c:val>
            <c:numRef>
              <c:f>Sheet1!$Y$3:$Y$18</c:f>
              <c:numCache>
                <c:formatCode>0.00_ </c:formatCode>
                <c:ptCount val="16"/>
                <c:pt idx="0">
                  <c:v>3.0866684580329857</c:v>
                </c:pt>
                <c:pt idx="1">
                  <c:v>3.0866684580329857</c:v>
                </c:pt>
                <c:pt idx="2">
                  <c:v>3.0866684580329857</c:v>
                </c:pt>
                <c:pt idx="3">
                  <c:v>3.0866684580329857</c:v>
                </c:pt>
                <c:pt idx="4">
                  <c:v>3.0866684580329857</c:v>
                </c:pt>
                <c:pt idx="5">
                  <c:v>3.0866684580329857</c:v>
                </c:pt>
                <c:pt idx="6">
                  <c:v>3.0866684580329857</c:v>
                </c:pt>
                <c:pt idx="7">
                  <c:v>3.0866684580329857</c:v>
                </c:pt>
                <c:pt idx="8">
                  <c:v>3.0866684580329857</c:v>
                </c:pt>
                <c:pt idx="9">
                  <c:v>3.0866684580329857</c:v>
                </c:pt>
                <c:pt idx="10">
                  <c:v>3.0866684580329857</c:v>
                </c:pt>
                <c:pt idx="11">
                  <c:v>3.0866684580329857</c:v>
                </c:pt>
                <c:pt idx="12">
                  <c:v>3.0866684580329857</c:v>
                </c:pt>
                <c:pt idx="13">
                  <c:v>3.0866684580329857</c:v>
                </c:pt>
                <c:pt idx="14">
                  <c:v>3.0866684580329857</c:v>
                </c:pt>
                <c:pt idx="15">
                  <c:v>3.0866684580329857</c:v>
                </c:pt>
              </c:numCache>
            </c:numRef>
          </c:val>
          <c:smooth val="0"/>
          <c:extLst>
            <c:ext xmlns:c16="http://schemas.microsoft.com/office/drawing/2014/chart" uri="{C3380CC4-5D6E-409C-BE32-E72D297353CC}">
              <c16:uniqueId val="{00000003-A421-4946-A32C-7125A752A036}"/>
            </c:ext>
          </c:extLst>
        </c:ser>
        <c:dLbls>
          <c:showLegendKey val="0"/>
          <c:showVal val="0"/>
          <c:showCatName val="0"/>
          <c:showSerName val="0"/>
          <c:showPercent val="0"/>
          <c:showBubbleSize val="0"/>
        </c:dLbls>
        <c:marker val="1"/>
        <c:smooth val="0"/>
        <c:axId val="659803408"/>
        <c:axId val="677578608"/>
      </c:lineChart>
      <c:catAx>
        <c:axId val="6607525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163664"/>
        <c:crosses val="autoZero"/>
        <c:auto val="1"/>
        <c:lblAlgn val="ctr"/>
        <c:lblOffset val="100"/>
        <c:noMultiLvlLbl val="0"/>
      </c:catAx>
      <c:valAx>
        <c:axId val="19516366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0752528"/>
        <c:crosses val="autoZero"/>
        <c:crossBetween val="between"/>
      </c:valAx>
      <c:valAx>
        <c:axId val="677578608"/>
        <c:scaling>
          <c:orientation val="minMax"/>
        </c:scaling>
        <c:delete val="0"/>
        <c:axPos val="r"/>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803408"/>
        <c:crosses val="max"/>
        <c:crossBetween val="between"/>
      </c:valAx>
      <c:catAx>
        <c:axId val="659803408"/>
        <c:scaling>
          <c:orientation val="minMax"/>
        </c:scaling>
        <c:delete val="1"/>
        <c:axPos val="b"/>
        <c:majorTickMark val="out"/>
        <c:minorTickMark val="none"/>
        <c:tickLblPos val="nextTo"/>
        <c:crossAx val="6775786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slforge-recode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Sheet1!$AD$2</c:f>
              <c:strCache>
                <c:ptCount val="1"/>
                <c:pt idx="0">
                  <c:v>特征向量统计时间</c:v>
                </c:pt>
              </c:strCache>
            </c:strRef>
          </c:tx>
          <c:spPr>
            <a:solidFill>
              <a:schemeClr val="accent1"/>
            </a:solidFill>
            <a:ln>
              <a:noFill/>
            </a:ln>
            <a:effectLst/>
          </c:spPr>
          <c:invertIfNegative val="0"/>
          <c:val>
            <c:numRef>
              <c:f>Sheet1!$AD$3:$AD$15</c:f>
              <c:numCache>
                <c:formatCode>0.00_ </c:formatCode>
                <c:ptCount val="13"/>
                <c:pt idx="0">
                  <c:v>1.1224267937500001</c:v>
                </c:pt>
                <c:pt idx="1">
                  <c:v>0.9284686025833333</c:v>
                </c:pt>
                <c:pt idx="2">
                  <c:v>0.63859948663888877</c:v>
                </c:pt>
                <c:pt idx="3">
                  <c:v>0.80304196774999992</c:v>
                </c:pt>
                <c:pt idx="4">
                  <c:v>0.89252842127777776</c:v>
                </c:pt>
                <c:pt idx="5">
                  <c:v>1.25707577125</c:v>
                </c:pt>
                <c:pt idx="6">
                  <c:v>1.0150672788333333</c:v>
                </c:pt>
                <c:pt idx="7">
                  <c:v>1.0558849463333333</c:v>
                </c:pt>
                <c:pt idx="8">
                  <c:v>0.90859082077777786</c:v>
                </c:pt>
                <c:pt idx="9">
                  <c:v>1.1048691365277779</c:v>
                </c:pt>
                <c:pt idx="10">
                  <c:v>1.1333245420277778</c:v>
                </c:pt>
                <c:pt idx="11">
                  <c:v>1.0716190983888889</c:v>
                </c:pt>
                <c:pt idx="12">
                  <c:v>0.99356125913888904</c:v>
                </c:pt>
              </c:numCache>
            </c:numRef>
          </c:val>
          <c:extLst>
            <c:ext xmlns:c16="http://schemas.microsoft.com/office/drawing/2014/chart" uri="{C3380CC4-5D6E-409C-BE32-E72D297353CC}">
              <c16:uniqueId val="{00000000-1015-4525-A73E-963971EF66DE}"/>
            </c:ext>
          </c:extLst>
        </c:ser>
        <c:ser>
          <c:idx val="1"/>
          <c:order val="1"/>
          <c:tx>
            <c:strRef>
              <c:f>Sheet1!$AE$2</c:f>
              <c:strCache>
                <c:ptCount val="1"/>
                <c:pt idx="0">
                  <c:v>SLforge模型生成和编译时间</c:v>
                </c:pt>
              </c:strCache>
            </c:strRef>
          </c:tx>
          <c:spPr>
            <a:solidFill>
              <a:schemeClr val="accent2"/>
            </a:solidFill>
            <a:ln>
              <a:noFill/>
            </a:ln>
            <a:effectLst/>
          </c:spPr>
          <c:invertIfNegative val="0"/>
          <c:val>
            <c:numRef>
              <c:f>Sheet1!$AE$3:$AE$15</c:f>
              <c:numCache>
                <c:formatCode>0.00_ </c:formatCode>
                <c:ptCount val="13"/>
                <c:pt idx="0">
                  <c:v>2.2555451730277776</c:v>
                </c:pt>
                <c:pt idx="1">
                  <c:v>1.8751262032777776</c:v>
                </c:pt>
                <c:pt idx="2">
                  <c:v>1.3774184785833334</c:v>
                </c:pt>
                <c:pt idx="3">
                  <c:v>1.7080851646944444</c:v>
                </c:pt>
                <c:pt idx="4">
                  <c:v>1.7956867416944446</c:v>
                </c:pt>
                <c:pt idx="5">
                  <c:v>2.4270166018888886</c:v>
                </c:pt>
                <c:pt idx="6">
                  <c:v>2.2154849543888893</c:v>
                </c:pt>
                <c:pt idx="7">
                  <c:v>2.2007024207499999</c:v>
                </c:pt>
                <c:pt idx="8">
                  <c:v>2.0191686082222224</c:v>
                </c:pt>
                <c:pt idx="9">
                  <c:v>2.3626249069444447</c:v>
                </c:pt>
                <c:pt idx="10">
                  <c:v>2.4276726722222222</c:v>
                </c:pt>
                <c:pt idx="11">
                  <c:v>2.3432564716111108</c:v>
                </c:pt>
                <c:pt idx="12">
                  <c:v>2.3632688436388891</c:v>
                </c:pt>
              </c:numCache>
            </c:numRef>
          </c:val>
          <c:extLst>
            <c:ext xmlns:c16="http://schemas.microsoft.com/office/drawing/2014/chart" uri="{C3380CC4-5D6E-409C-BE32-E72D297353CC}">
              <c16:uniqueId val="{00000001-1015-4525-A73E-963971EF66DE}"/>
            </c:ext>
          </c:extLst>
        </c:ser>
        <c:dLbls>
          <c:showLegendKey val="0"/>
          <c:showVal val="0"/>
          <c:showCatName val="0"/>
          <c:showSerName val="0"/>
          <c:showPercent val="0"/>
          <c:showBubbleSize val="0"/>
        </c:dLbls>
        <c:gapWidth val="219"/>
        <c:overlap val="-27"/>
        <c:axId val="2000749552"/>
        <c:axId val="382768688"/>
      </c:barChart>
      <c:lineChart>
        <c:grouping val="standard"/>
        <c:varyColors val="0"/>
        <c:ser>
          <c:idx val="2"/>
          <c:order val="2"/>
          <c:tx>
            <c:strRef>
              <c:f>Sheet1!$AF$2</c:f>
              <c:strCache>
                <c:ptCount val="1"/>
                <c:pt idx="0">
                  <c:v>总时间</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Sheet1!$AF$3:$AF$15</c:f>
              <c:numCache>
                <c:formatCode>0.00_ </c:formatCode>
                <c:ptCount val="13"/>
                <c:pt idx="0">
                  <c:v>3.3779719667777774</c:v>
                </c:pt>
                <c:pt idx="1">
                  <c:v>2.8035948058611107</c:v>
                </c:pt>
                <c:pt idx="2">
                  <c:v>2.0160179652222223</c:v>
                </c:pt>
                <c:pt idx="3">
                  <c:v>2.5111271324444444</c:v>
                </c:pt>
                <c:pt idx="4">
                  <c:v>2.6882151629722224</c:v>
                </c:pt>
                <c:pt idx="5">
                  <c:v>3.6840923731388884</c:v>
                </c:pt>
                <c:pt idx="6">
                  <c:v>3.2305522332222223</c:v>
                </c:pt>
                <c:pt idx="7">
                  <c:v>3.2565873670833332</c:v>
                </c:pt>
                <c:pt idx="8">
                  <c:v>2.9277594290000004</c:v>
                </c:pt>
                <c:pt idx="9">
                  <c:v>3.4674940434722226</c:v>
                </c:pt>
                <c:pt idx="10">
                  <c:v>3.5609972142499999</c:v>
                </c:pt>
                <c:pt idx="11">
                  <c:v>3.4148755699999995</c:v>
                </c:pt>
                <c:pt idx="12">
                  <c:v>3.3568301027777783</c:v>
                </c:pt>
              </c:numCache>
            </c:numRef>
          </c:val>
          <c:smooth val="0"/>
          <c:extLst>
            <c:ext xmlns:c16="http://schemas.microsoft.com/office/drawing/2014/chart" uri="{C3380CC4-5D6E-409C-BE32-E72D297353CC}">
              <c16:uniqueId val="{00000002-1015-4525-A73E-963971EF66DE}"/>
            </c:ext>
          </c:extLst>
        </c:ser>
        <c:dLbls>
          <c:showLegendKey val="0"/>
          <c:showVal val="0"/>
          <c:showCatName val="0"/>
          <c:showSerName val="0"/>
          <c:showPercent val="0"/>
          <c:showBubbleSize val="0"/>
        </c:dLbls>
        <c:marker val="1"/>
        <c:smooth val="0"/>
        <c:axId val="2000749552"/>
        <c:axId val="382768688"/>
      </c:lineChart>
      <c:lineChart>
        <c:grouping val="standard"/>
        <c:varyColors val="0"/>
        <c:ser>
          <c:idx val="3"/>
          <c:order val="3"/>
          <c:tx>
            <c:strRef>
              <c:f>Sheet1!$AG$2</c:f>
              <c:strCache>
                <c:ptCount val="1"/>
                <c:pt idx="0">
                  <c:v>平均值</c:v>
                </c:pt>
              </c:strCache>
            </c:strRef>
          </c:tx>
          <c:spPr>
            <a:ln w="28575" cap="rnd">
              <a:solidFill>
                <a:schemeClr val="accent4"/>
              </a:solidFill>
              <a:round/>
            </a:ln>
            <a:effectLst/>
          </c:spPr>
          <c:marker>
            <c:symbol val="none"/>
          </c:marker>
          <c:val>
            <c:numRef>
              <c:f>Sheet1!$AG$3:$AG$15</c:f>
              <c:numCache>
                <c:formatCode>0.00_ </c:formatCode>
                <c:ptCount val="13"/>
                <c:pt idx="0">
                  <c:v>3.0997011820170943</c:v>
                </c:pt>
                <c:pt idx="1">
                  <c:v>3.0997011820170943</c:v>
                </c:pt>
                <c:pt idx="2">
                  <c:v>3.0997011820170943</c:v>
                </c:pt>
                <c:pt idx="3">
                  <c:v>3.0997011820170943</c:v>
                </c:pt>
                <c:pt idx="4">
                  <c:v>3.0997011820170943</c:v>
                </c:pt>
                <c:pt idx="5">
                  <c:v>3.0997011820170943</c:v>
                </c:pt>
                <c:pt idx="6">
                  <c:v>3.0997011820170943</c:v>
                </c:pt>
                <c:pt idx="7">
                  <c:v>3.0997011820170943</c:v>
                </c:pt>
                <c:pt idx="8">
                  <c:v>3.0997011820170943</c:v>
                </c:pt>
                <c:pt idx="9">
                  <c:v>3.0997011820170943</c:v>
                </c:pt>
                <c:pt idx="10">
                  <c:v>3.0997011820170943</c:v>
                </c:pt>
                <c:pt idx="11">
                  <c:v>3.0997011820170943</c:v>
                </c:pt>
                <c:pt idx="12">
                  <c:v>3.0997011820170943</c:v>
                </c:pt>
              </c:numCache>
            </c:numRef>
          </c:val>
          <c:smooth val="0"/>
          <c:extLst>
            <c:ext xmlns:c16="http://schemas.microsoft.com/office/drawing/2014/chart" uri="{C3380CC4-5D6E-409C-BE32-E72D297353CC}">
              <c16:uniqueId val="{00000003-1015-4525-A73E-963971EF66DE}"/>
            </c:ext>
          </c:extLst>
        </c:ser>
        <c:dLbls>
          <c:showLegendKey val="0"/>
          <c:showVal val="0"/>
          <c:showCatName val="0"/>
          <c:showSerName val="0"/>
          <c:showPercent val="0"/>
          <c:showBubbleSize val="0"/>
        </c:dLbls>
        <c:marker val="1"/>
        <c:smooth val="0"/>
        <c:axId val="653934336"/>
        <c:axId val="677597328"/>
      </c:lineChart>
      <c:catAx>
        <c:axId val="2000749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2768688"/>
        <c:crosses val="autoZero"/>
        <c:auto val="1"/>
        <c:lblAlgn val="ctr"/>
        <c:lblOffset val="100"/>
        <c:noMultiLvlLbl val="0"/>
      </c:catAx>
      <c:valAx>
        <c:axId val="382768688"/>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0749552"/>
        <c:crosses val="autoZero"/>
        <c:crossBetween val="between"/>
      </c:valAx>
      <c:valAx>
        <c:axId val="677597328"/>
        <c:scaling>
          <c:orientation val="minMax"/>
        </c:scaling>
        <c:delete val="0"/>
        <c:axPos val="r"/>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3934336"/>
        <c:crosses val="max"/>
        <c:crossBetween val="between"/>
      </c:valAx>
      <c:catAx>
        <c:axId val="653934336"/>
        <c:scaling>
          <c:orientation val="minMax"/>
        </c:scaling>
        <c:delete val="1"/>
        <c:axPos val="b"/>
        <c:majorTickMark val="out"/>
        <c:minorTickMark val="none"/>
        <c:tickLblPos val="nextTo"/>
        <c:crossAx val="6775973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测试中生成</a:t>
            </a:r>
            <a:r>
              <a:rPr lang="en-US" altLang="zh-CN"/>
              <a:t>100</a:t>
            </a:r>
            <a:r>
              <a:rPr lang="zh-CN" altLang="en-US"/>
              <a:t>个模型所需要的时间平均时间占比  </a:t>
            </a:r>
            <a:r>
              <a:rPr lang="en-US" altLang="zh-CN"/>
              <a:t>/h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96-4BA2-B359-D26B1FF9D7C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96-4BA2-B359-D26B1FF9D7C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D96-4BA2-B359-D26B1FF9D7C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D96-4BA2-B359-D26B1FF9D7C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D96-4BA2-B359-D26B1FF9D7C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D96-4BA2-B359-D26B1FF9D7C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Sheet1!$A$62:$F$62</c:f>
              <c:strCache>
                <c:ptCount val="6"/>
                <c:pt idx="0">
                  <c:v>3层特征向量统计时间</c:v>
                </c:pt>
                <c:pt idx="1">
                  <c:v>3层SLforge模型生成和编译时间</c:v>
                </c:pt>
                <c:pt idx="2">
                  <c:v>5层特征向量统计时间</c:v>
                </c:pt>
                <c:pt idx="3">
                  <c:v>5层SLforge模型生成和编译时间</c:v>
                </c:pt>
                <c:pt idx="4">
                  <c:v>对比试验特征向量统计时间</c:v>
                </c:pt>
                <c:pt idx="5">
                  <c:v>对比试验SLforge模型生成和编译时间</c:v>
                </c:pt>
              </c:strCache>
            </c:strRef>
          </c:cat>
          <c:val>
            <c:numRef>
              <c:f>Sheet1!$A$63:$F$63</c:f>
              <c:numCache>
                <c:formatCode>0.00_ </c:formatCode>
                <c:ptCount val="6"/>
                <c:pt idx="0" formatCode="General">
                  <c:v>1.59</c:v>
                </c:pt>
                <c:pt idx="1">
                  <c:v>8.5656271861513975</c:v>
                </c:pt>
                <c:pt idx="2">
                  <c:v>2.4906098164154944</c:v>
                </c:pt>
                <c:pt idx="3">
                  <c:v>20.56</c:v>
                </c:pt>
                <c:pt idx="4">
                  <c:v>1.2631800022941471</c:v>
                </c:pt>
                <c:pt idx="5">
                  <c:v>2.614248792782242</c:v>
                </c:pt>
              </c:numCache>
            </c:numRef>
          </c:val>
          <c:extLst>
            <c:ext xmlns:c16="http://schemas.microsoft.com/office/drawing/2014/chart" uri="{C3380CC4-5D6E-409C-BE32-E72D297353CC}">
              <c16:uniqueId val="{0000000C-0D96-4BA2-B359-D26B1FF9D7C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GSK</dc:creator>
  <cp:keywords/>
  <dc:description/>
  <cp:lastModifiedBy>成 烘仪</cp:lastModifiedBy>
  <cp:revision>5</cp:revision>
  <dcterms:created xsi:type="dcterms:W3CDTF">2023-03-20T06:34:00Z</dcterms:created>
  <dcterms:modified xsi:type="dcterms:W3CDTF">2023-03-21T08:41:00Z</dcterms:modified>
</cp:coreProperties>
</file>