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F46E5"/>
          <w:sz w:val="16"/>
          <w:szCs w:val="16"/>
        </w:rPr>
        <w:t xml:space="preserve">GUÍA DE AYUDA TÉCNICA</w:t>
      </w:r>
    </w:p>
    <w:p>
      <w:pPr>
        <w:pBdr>
          <w:bottom w:color="10B981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0"/>
          <w:szCs w:val="30"/>
        </w:rPr>
        <w:t xml:space="preserve">GUÍA: CHECKLIST DE SEGURIDAD PARA EL PROYECTO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CONTENIDO TÉCNICO Y ROADMAP DE APRENDIZAJE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📐 [Arquitecto de Software] - Guía de Estructura Física y Diseño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Para garantizar la seguridad en nuestro proyecto, debemos considerar varios aspectos clave.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**Utilizar HTTPS para cifrar la comunicación entre el cliente y el servidor**: Esto significa que todos los datos intercambiados entre el navegador del usuario y nuestro servidor deben viajar encriptados. De esta manera, incluso si alguien intercepta la comunicación, no podrá leer ni modificar los datos sin la clave de desencriptación.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**Validar y sanitizar todos los inputs de usuario**: Cada vez que un usuario introduce datos en nuestro sistema (ya sea a través de formularios, chats, etc.), debemos asegurarnos de que esos datos sean válidos y seguros. Esto implica comprobar que los datos tienen el formato esperado y eliminar cualquier caracter o código que pueda ser utilizado para ataques de inyección SQL o XSS.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**Utilizar una base de datos segura para almacenar información de usuarios**: Esto implica elegir una base de datos que tenga buenas prácticas de seguridad, como-firewalls, autenticación de dos factores para los administradores, y cifrado de los datos almacenados. También es crucial actualizar regularmente la base de datos y sus componentes para parchear cualquier vulnerabilidad conocida.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🧪 [Aseguramiento de Calidad (QA)] - Plan de Pruebas y Contratos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Para asegurarnos de que estos aspectos de seguridad están correctamente implementados, deberíamos realizar pruebas específicas: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**Pruebas de penetración**: Simular ataques a nuestro sistema para identificar vulnerabilidades.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**Pruebas de inyección SQL y XSS**: Intentar insertar código malicioso para ver si nuestro sistema lo detecta y previene.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**Pruebas de carga y estrés**: Asegurarnos de que nuestro sistema puede manejar un número elevado de usuarios y solicitudes sin sacrificar la seguridad.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📝 [Escritura Técnica (Technical Writer)] - Guía de Documentación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 documentación de estos procesos es crucial. Deberías documentar: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Cómo se implementó el HTTPS en tu proyecto.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Los métodos utilizados para la validación y sanitización de inputs de usuario.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La elección y configuración de la base de datos segura.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Resultados de las pruebas de seguridad y cómo se abordaron las vulnerabilidades encontradas.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GUÍA DE AYUDA TÉCNICA  |  MENTOR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2026-06-11T19:33:16.021Z</dcterms:created>
  <dcterms:modified xsi:type="dcterms:W3CDTF">2026-06-11T19:33:16.021Z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