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JavaScript es un lenguaje dinámico que se ejecuta del lado del cliente en el navegador o en el servidor con tecnologías como Node.js. Una de las primeras cosas que los desarrolladores deben comprender al trabajar con JavaScript es cómo funcionan las variables y su ciclo de vida. Las variables en JavaScript pueden existir en diferentes ámbitos o alcances (scope), como el alcance global, de función, de bloque y de módulo. El alcance de una variable determina su visibilidad y accesibilidad desde diferentes partes del código. Además, el contexto de ejecución y el entorno léxico (lexical environment) son fundamentales para entender cómo se resuelven las referencias a variables. El concepto de 'Temporal Dead Zone' es particularmente importante cuando se trabaja con declaraciones 'let' y 'const', ya que puede causar errores si no se maneja adecuadamente. Los ejemplos que se proporcionan en esta guía ofrecen una visión detallada de cómo funcionan estos conceptos y cómo se pueden aplicar en la práctica para escribir código más sólido y mantenible.</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Internamente, el motor de JavaScript, como V8 en Google Chrome, maneja las variables y su ciclo de vida a través de un mecanismo llamado 'entorno léxico' (lexical environment) y 'contexto de ejecución' (execution context). Cada vez que se inicia la ejecución de una función o de un bloque de código, se crea un nuevo contexto de ejecución que incluye su propio entorno léxico. El entorno léxico es básicamente un registro que mantiene las declaraciones de variables (con 'var', 'let', 'const') y las funciones declaradas en un determinado alcance. Las variables declaradas con 'var' se procesan en una fase previa a la ejecución, conocida como 'hoisting', lo que significa que son 'elevadas' al principio del alcance, pero solo la declaración, no la asignación. Por otro lado, 'let' y 'const' no son objeto de 'hoisting' en el mismo sentido, y si se intenta acceder a ellas antes de su declaración, se entra en una 'Temporal Dead Zone', lo que resulta en un error. El Ciclo de Vida de las variables se ve influenciado por estos mecanismos, y comprenderlos es crucial para la programación efectiva en JavaScript.</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Un escenario común en la producción que ilustra la importancia de entender el alcance y el ciclo de vida de las variables es el de un carrito de compras en una aplicación web. Imaginemos que tenemos una función que atualiza el contenido del carrito cada vez que un usuario agrega o elimina un producto. Si no se manejan adecuadamente las variables que almacenan el estado del carrito, es fácil acabar con comportamientos inesperados, como la pérdida de datos o la visualización de información inconsistente. Al declarar las variables que representan el estado del carrito en el alcance adecuado y manipularlas correctamente, podemos evitar estos problemas y asegurarnos de que la aplicación se comporte como se espera. Esto requiere una comprensión profunda de cómo funcionan las variables, su alcance y su ciclo de vida en JavaScript.</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DECLARACIÓN DE VARIABLES CON VAR, LET Y CONST</w:t>
            </w:r>
          </w:p>
          <w:p>
            <w:pPr>
              <w:spacing w:after="160"/>
            </w:pPr>
            <w:r>
              <w:rPr>
                <w:rFonts w:ascii="Segoe UI" w:cs="Segoe UI" w:eastAsia="Segoe UI" w:hAnsi="Segoe UI"/>
                <w:color w:val="334155"/>
                <w:sz w:val="20"/>
                <w:szCs w:val="20"/>
              </w:rPr>
              <w:t xml:space="preserve">En JavaScript, se pueden declarar variables con las palabras clave 'var', 'let' y 'const'. 'Var' es la forma más antigua y tiene un alcance de función, lo que significa que una variable declarada con 'var' es accesible en toda la función en la que se declara. 'Let' y 'const' son más restrictivos y tienen un alcance de bloque, lo que significa que solo son accesibles dentro del bloque en el que se declaran. 'Const' se utiliza para variables que no cambian.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 Declaración con var</w:t>
                  </w:r>
                </w:p>
                <w:p>
                  <w:pPr>
                    <w:spacing w:after="10" w:before="10"/>
                  </w:pPr>
                  <w:r>
                    <w:rPr>
                      <w:rFonts w:ascii="Consolas" w:cs="Consolas" w:eastAsia="Consolas" w:hAnsi="Consolas"/>
                      <w:color w:val="0F172A"/>
                      <w:sz w:val="18"/>
                      <w:szCs w:val="18"/>
                    </w:rPr>
                    <w:t xml:space="preserve">var nombre = 'Juan';</w:t>
                  </w:r>
                </w:p>
                <w:p>
                  <w:pPr>
                    <w:spacing w:after="10" w:before="10"/>
                  </w:pPr>
                  <w:r>
                    <w:rPr>
                      <w:rFonts w:ascii="Consolas" w:cs="Consolas" w:eastAsia="Consolas" w:hAnsi="Consolas"/>
                      <w:color w:val="0F172A"/>
                      <w:sz w:val="18"/>
                      <w:szCs w:val="18"/>
                    </w:rPr>
                    <w:t xml:space="preserve">console.log(nombre); // Juan</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Declaración con let</w:t>
                  </w:r>
                </w:p>
                <w:p>
                  <w:pPr>
                    <w:spacing w:after="10" w:before="10"/>
                  </w:pPr>
                  <w:r>
                    <w:rPr>
                      <w:rFonts w:ascii="Consolas" w:cs="Consolas" w:eastAsia="Consolas" w:hAnsi="Consolas"/>
                      <w:color w:val="0F172A"/>
                      <w:sz w:val="18"/>
                      <w:szCs w:val="18"/>
                    </w:rPr>
                    <w:t xml:space="preserve">let edad = 25;</w:t>
                  </w:r>
                </w:p>
                <w:p>
                  <w:pPr>
                    <w:spacing w:after="10" w:before="10"/>
                  </w:pPr>
                  <w:r>
                    <w:rPr>
                      <w:rFonts w:ascii="Consolas" w:cs="Consolas" w:eastAsia="Consolas" w:hAnsi="Consolas"/>
                      <w:color w:val="0F172A"/>
                      <w:sz w:val="18"/>
                      <w:szCs w:val="18"/>
                    </w:rPr>
                    <w:t xml:space="preserve">if (edad &gt; 18) {</w:t>
                  </w:r>
                </w:p>
                <w:p>
                  <w:pPr>
                    <w:spacing w:after="10" w:before="10"/>
                  </w:pPr>
                  <w:r>
                    <w:rPr>
                      <w:rFonts w:ascii="Consolas" w:cs="Consolas" w:eastAsia="Consolas" w:hAnsi="Consolas"/>
                      <w:color w:val="0F172A"/>
                      <w:sz w:val="18"/>
                      <w:szCs w:val="18"/>
                    </w:rPr>
                    <w:t xml:space="preserve">  console.log('Es mayor de edad');</w:t>
                  </w:r>
                </w:p>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Declaración con const</w:t>
                  </w:r>
                </w:p>
                <w:p>
                  <w:pPr>
                    <w:spacing w:after="10" w:before="10"/>
                  </w:pPr>
                  <w:r>
                    <w:rPr>
                      <w:rFonts w:ascii="Consolas" w:cs="Consolas" w:eastAsia="Consolas" w:hAnsi="Consolas"/>
                      <w:color w:val="0F172A"/>
                      <w:sz w:val="18"/>
                      <w:szCs w:val="18"/>
                    </w:rPr>
                    <w:t xml:space="preserve">const PI = 3.14159;</w:t>
                  </w:r>
                </w:p>
                <w:p>
                  <w:pPr>
                    <w:spacing w:after="10" w:before="10"/>
                  </w:pPr>
                  <w:r>
                    <w:rPr>
                      <w:rFonts w:ascii="Consolas" w:cs="Consolas" w:eastAsia="Consolas" w:hAnsi="Consolas"/>
                      <w:color w:val="0F172A"/>
                      <w:sz w:val="18"/>
                      <w:szCs w:val="18"/>
                    </w:rPr>
                    <w:t xml:space="preserve">console.log(PI); // 3.14159</w:t>
                  </w:r>
                </w:p>
                <w:p>
                  <w:pPr>
                    <w:spacing w:after="10" w:before="10"/>
                  </w:pPr>
                  <w:r>
                    <w:rPr>
                      <w:rFonts w:ascii="Consolas" w:cs="Consolas" w:eastAsia="Consolas" w:hAnsi="Consolas"/>
                      <w:color w:val="0F172A"/>
                      <w:sz w:val="18"/>
                      <w:szCs w:val="18"/>
                    </w:rPr>
                    <w:t xml:space="preserv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ALCANCE GLOBAL Y DE FUNCIÓN</w:t>
            </w:r>
          </w:p>
          <w:p>
            <w:pPr>
              <w:spacing w:after="160"/>
            </w:pPr>
            <w:r>
              <w:rPr>
                <w:rFonts w:ascii="Segoe UI" w:cs="Segoe UI" w:eastAsia="Segoe UI" w:hAnsi="Segoe UI"/>
                <w:color w:val="334155"/>
                <w:sz w:val="20"/>
                <w:szCs w:val="20"/>
              </w:rPr>
              <w:t xml:space="preserve">Las variables declaradas fuera de cualquier función o bloque tienen un alcance global y son accesibles desde cualquier parte del código. Las variables declaradas dentro de una función tienen un alcance de función y solo son accesibles dentro de esa función.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Alcance global</w:t>
                  </w:r>
                </w:p>
                <w:p>
                  <w:pPr>
                    <w:spacing w:after="10" w:before="10"/>
                  </w:pPr>
                  <w:r>
                    <w:rPr>
                      <w:rFonts w:ascii="Consolas" w:cs="Consolas" w:eastAsia="Consolas" w:hAnsi="Consolas"/>
                      <w:color w:val="0F172A"/>
                      <w:sz w:val="18"/>
                      <w:szCs w:val="18"/>
                    </w:rPr>
                    <w:t xml:space="preserve">var global = 'Este es global';</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function miFuncion() {</w:t>
                  </w:r>
                </w:p>
                <w:p>
                  <w:pPr>
                    <w:spacing w:after="10" w:before="10"/>
                  </w:pPr>
                  <w:r>
                    <w:rPr>
                      <w:rFonts w:ascii="Consolas" w:cs="Consolas" w:eastAsia="Consolas" w:hAnsi="Consolas"/>
                      <w:color w:val="0F172A"/>
                      <w:sz w:val="18"/>
                      <w:szCs w:val="18"/>
                    </w:rPr>
                    <w:t xml:space="preserve">  // Alcance de función</w:t>
                  </w:r>
                </w:p>
                <w:p>
                  <w:pPr>
                    <w:spacing w:after="10" w:before="10"/>
                  </w:pPr>
                  <w:r>
                    <w:rPr>
                      <w:rFonts w:ascii="Consolas" w:cs="Consolas" w:eastAsia="Consolas" w:hAnsi="Consolas"/>
                      <w:color w:val="0F172A"/>
                      <w:sz w:val="18"/>
                      <w:szCs w:val="18"/>
                    </w:rPr>
                    <w:t xml:space="preserve">  var funcion = 'Este es de función';</w:t>
                  </w:r>
                </w:p>
                <w:p>
                  <w:pPr>
                    <w:spacing w:after="10" w:before="10"/>
                  </w:pPr>
                  <w:r>
                    <w:rPr>
                      <w:rFonts w:ascii="Consolas" w:cs="Consolas" w:eastAsia="Consolas" w:hAnsi="Consolas"/>
                      <w:color w:val="0F172A"/>
                      <w:sz w:val="18"/>
                      <w:szCs w:val="18"/>
                    </w:rPr>
                    <w:t xml:space="preserve">  console.log(global); // Este es global</w:t>
                  </w:r>
                </w:p>
                <w:p>
                  <w:pPr>
                    <w:spacing w:after="10" w:before="10"/>
                  </w:pPr>
                  <w:r>
                    <w:rPr>
                      <w:rFonts w:ascii="Consolas" w:cs="Consolas" w:eastAsia="Consolas" w:hAnsi="Consolas"/>
                      <w:color w:val="0F172A"/>
                      <w:sz w:val="18"/>
                      <w:szCs w:val="18"/>
                    </w:rPr>
                    <w:t xml:space="preserve">  console.log(funcion); // Este es de función</w:t>
                  </w:r>
                </w:p>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miFuncion();</w:t>
                  </w:r>
                </w:p>
                <w:p>
                  <w:pPr>
                    <w:spacing w:after="10" w:before="10"/>
                  </w:pPr>
                  <w:r>
                    <w:rPr>
                      <w:rFonts w:ascii="Consolas" w:cs="Consolas" w:eastAsia="Consolas" w:hAnsi="Consolas"/>
                      <w:color w:val="0F172A"/>
                      <w:sz w:val="18"/>
                      <w:szCs w:val="18"/>
                    </w:rPr>
                    <w:t xml:space="preserve">console.log(global); // Este es global</w:t>
                  </w:r>
                </w:p>
                <w:p>
                  <w:pPr>
                    <w:spacing w:after="10" w:before="10"/>
                  </w:pPr>
                  <w:r>
                    <w:rPr>
                      <w:rFonts w:ascii="Consolas" w:cs="Consolas" w:eastAsia="Consolas" w:hAnsi="Consolas"/>
                      <w:color w:val="0F172A"/>
                      <w:sz w:val="18"/>
                      <w:szCs w:val="18"/>
                    </w:rPr>
                    <w:t xml:space="preserve">// console.log(funcion); // Error, no está definida</w:t>
                  </w:r>
                </w:p>
                <w:p>
                  <w:pPr>
                    <w:spacing w:after="10" w:before="10"/>
                  </w:pPr>
                  <w:r>
                    <w:rPr>
                      <w:rFonts w:ascii="Consolas" w:cs="Consolas" w:eastAsia="Consolas" w:hAnsi="Consolas"/>
                      <w:color w:val="0F172A"/>
                      <w:sz w:val="18"/>
                      <w:szCs w:val="18"/>
                    </w:rPr>
                    <w:t xml:space="preserv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TEMPORAL DEAD ZONE CON LET Y CONST</w:t>
            </w:r>
          </w:p>
          <w:p>
            <w:pPr>
              <w:spacing w:after="160"/>
            </w:pPr>
            <w:r>
              <w:rPr>
                <w:rFonts w:ascii="Segoe UI" w:cs="Segoe UI" w:eastAsia="Segoe UI" w:hAnsi="Segoe UI"/>
                <w:color w:val="334155"/>
                <w:sz w:val="20"/>
                <w:szCs w:val="20"/>
              </w:rPr>
              <w:t xml:space="preserve">Cuando se declaran variables con 'let' o 'const' y se intenta acceder a ellas antes de su declaración, se entra en una 'Temporal Dead Zone', lo que resulta en un error.</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console.log(edad); // Error: Cannot access 'edad' before initialization</w:t>
                  </w:r>
                </w:p>
                <w:p>
                  <w:pPr>
                    <w:spacing w:after="10" w:before="10"/>
                  </w:pPr>
                  <w:r>
                    <w:rPr>
                      <w:rFonts w:ascii="Consolas" w:cs="Consolas" w:eastAsia="Consolas" w:hAnsi="Consolas"/>
                      <w:color w:val="0F172A"/>
                      <w:sz w:val="18"/>
                      <w:szCs w:val="18"/>
                    </w:rPr>
                    <w:t xml:space="preserve">let edad = 25;</w:t>
                  </w:r>
                </w:p>
                <w:p>
                  <w:pPr>
                    <w:spacing w:after="10" w:before="10"/>
                  </w:pPr>
                  <w:r>
                    <w:rPr>
                      <w:rFonts w:ascii="Consolas" w:cs="Consolas" w:eastAsia="Consolas" w:hAnsi="Consolas"/>
                      <w:color w:val="0F172A"/>
                      <w:sz w:val="18"/>
                      <w:szCs w:val="18"/>
                    </w:rPr>
                    <w:t xml:space="preserve">```</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'const' para variables que no cambian para mejorar la legibilidad y prevenir errores.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Declara variables en el alcance más estrecho posible para minimizar el riesgo de efectos laterales.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Evita el uso de 'var' para nuevas variables; en su lugar, usa 'let' o 'const' para un control más preciso sobre el alcance.</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Para esta tarea, deberás crear un pequeño programa en JavaScript que ilustre el funcionamiento del alcance de variables y su ciclo de vida. Primero, declara una variable global 'nombre' con el valor 'Juan'. Luego, crea una función llamada 'saludar' que declare una variable local 'nombre' con el valor 'Ana' y otra variable 'edad' con el valor 25. Dentro de la función 'saludar', imprime en la consola el valor de 'nombre' y 'edad'. Después de la función, pero antes de llamarla, declara un bloque 'if' que compruebe si la variable 'edad' (declarada con 'let') es mayor que 18 y, si es así, imprima el mensaje 'Es mayor de edad'. Finalmente, llama a la función 'saludar' y observa la salida. Deberás adaptar este código para que funcione correctamente, teniendo en cuenta el alcance de las variables y el concepto de 'Temporal Dead Zone'.</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Extiende el ejemplo de 'saludar' para que acepte parámetros y utilice 'let' y 'const' para declarar variables dentro de funciones anidadas.</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Investiga y ejemplifica cómo el entorno léxico y el contexto de ejecución influyen en la resolución de referencias a variables en código asíncrono, como dentro de promesas o callbacks.</w:t>
            </w:r>
          </w:p>
        </w:tc>
      </w:tr>
    </w:tbl>
    <w:p>
      <w:pPr>
        <w:spacing w:after="300"/>
      </w:pPr>
    </w:p>
    <w:p>
      <w:pPr>
        <w:spacing w:after="100" w:before="100"/>
      </w:pPr>
      <w:r>
        <w:rPr>
          <w:rFonts w:ascii="Segoe UI" w:cs="Segoe UI" w:eastAsia="Segoe UI" w:hAnsi="Segoe UI"/>
          <w:b/>
          <w:bCs/>
          <w:color w:val="475569"/>
          <w:sz w:val="20"/>
          <w:szCs w:val="20"/>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ESTUDIO SECUENCIAL  |  JAVASCRIPT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2026-06-10T21:02:05.981Z</dcterms:created>
  <dcterms:modified xsi:type="dcterms:W3CDTF">2026-06-10T21:02:05.981Z</dcterms:modified>
</cp:coreProperties>
</file>

<file path=docProps/custom.xml><?xml version="1.0" encoding="utf-8"?>
<Properties xmlns="http://schemas.openxmlformats.org/officeDocument/2006/custom-properties" xmlns:vt="http://schemas.openxmlformats.org/officeDocument/2006/docPropsVTypes"/>
</file>