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with a B.Sc. in Statistics who builds the systems around models. Built an orchestrated Prefect pipeline with dbt, DuckDB, MLflow, drift monitoring and conditional retraining, a real-time fraud model served through ONNX Runtime at 5.1 ms p99, and services deployed with Docker on GCP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MLflow, Evidently, FastAPI, Docker, GCP Cloud Run, AWS ECS Fargate, CI/CD (GitHub Actions), DuckDB, PostgreSQL, Redis, Railway, dbt-core,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XGBoost, Scikit-learn,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ONNX Runtime, Retrieval-Augmented Generation (RAG), Hybrid Search (BM25, Dense Embeddings, RRF), LLM Evaluation and Guardrails, Prompt Engineering, Citation Verification, Model Context Protocol (MCP), Hugging Face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