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analyst focused on financial crime, fraud and risk. Built transaction fraud detection with per-attack analysis, a payment reconciliation system with audit trails, a compliance assistant over central bank regulation, and wallet screening against sanctioned and mixer addresses. Works in SQL, dbt and Python.</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Regulatory Compliance (CBN/NDPA), Payment Reconciliation, Credit Risk Decisioning, Double-Entry Ledgers and Idempotency, Demand Forecasting, Web3 Fraud Risk Scoring</w:t>
      </w:r>
    </w:p>
    <w:p>
      <w:pPr>
        <w:spacing w:after="30" w:before="0"/>
      </w:pPr>
      <w:r>
        <w:rPr>
          <w:b/>
          <w:sz w:val="19"/>
        </w:rPr>
        <w:t xml:space="preserve">Data Analysis: </w:t>
      </w:r>
      <w:r>
        <w:rPr>
          <w:sz w:val="19"/>
        </w:rPr>
        <w:t>SQL, Anomaly Detection, Pandas, NumPy</w:t>
      </w:r>
    </w:p>
    <w:p>
      <w:pPr>
        <w:spacing w:after="30" w:before="0"/>
      </w:pPr>
      <w:r>
        <w:rPr>
          <w:b/>
          <w:sz w:val="19"/>
        </w:rPr>
        <w:t xml:space="preserve">Engineering and MLOps: </w:t>
      </w:r>
      <w:r>
        <w:rPr>
          <w:sz w:val="19"/>
        </w:rPr>
        <w:t>dbt-core, Python, Git, SQL, DuckDB, PostgreSQL, Redis, FastAPI, Docker, GCP Cloud Run, AWS ECS Fargate, Railway, Prefect, MLflow, Evidently, CI/CD (GitHub Actions),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Reckon: Payment Reconciliation and Review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web3-risk-mcp: Web3 Fraud Risk MCP Server</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Fintech Compliance RAG Assistant</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Stack" TargetMode="External"/><Relationship Id="rId13" Type="http://schemas.openxmlformats.org/officeDocument/2006/relationships/hyperlink" Target="https://stack-production-d2a4.up.railway.app/review" TargetMode="External"/><Relationship Id="rId14" Type="http://schemas.openxmlformats.org/officeDocument/2006/relationships/hyperlink" Target="https://github.com/MelvTheGoat/web3-risk-mcp" TargetMode="External"/><Relationship Id="rId15" Type="http://schemas.openxmlformats.org/officeDocument/2006/relationships/hyperlink" Target="https://github.com/MelvTheGoat/Nigerian-Fintech-Compliance-RAG" TargetMode="External"/><Relationship Id="rId16"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