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0EE64" w14:textId="77777777" w:rsidR="00F92B79" w:rsidRPr="00575E43" w:rsidRDefault="003F3997">
      <w:pPr>
        <w:spacing w:after="100"/>
        <w:jc w:val="center"/>
        <w:rPr>
          <w:rFonts w:ascii="Century Gothic" w:hAnsi="Century Gothic" w:cs="Times New Roman"/>
        </w:rPr>
      </w:pPr>
      <w:r w:rsidRPr="00575E43">
        <w:rPr>
          <w:rFonts w:ascii="Century Gothic" w:hAnsi="Century Gothic" w:cs="Times New Roman"/>
          <w:b/>
          <w:bCs/>
          <w:sz w:val="30"/>
          <w:szCs w:val="30"/>
        </w:rPr>
        <w:t>SOFTWARE REQUIREMENTS SPECIFICATION (SRS)</w:t>
      </w:r>
    </w:p>
    <w:p w14:paraId="66B654EF" w14:textId="77777777" w:rsidR="00F92B79" w:rsidRPr="00575E43" w:rsidRDefault="003F3997">
      <w:pPr>
        <w:spacing w:after="300"/>
        <w:jc w:val="center"/>
        <w:rPr>
          <w:rFonts w:ascii="Century Gothic" w:hAnsi="Century Gothic" w:cs="Times New Roman"/>
        </w:rPr>
      </w:pPr>
      <w:r w:rsidRPr="00575E43">
        <w:rPr>
          <w:rFonts w:ascii="Century Gothic" w:hAnsi="Century Gothic" w:cs="Times New Roman"/>
          <w:b/>
          <w:bCs/>
          <w:sz w:val="26"/>
          <w:szCs w:val="26"/>
        </w:rPr>
        <w:t>Ufulu Finance Portfolio Website &amp; Content Management System</w:t>
      </w:r>
    </w:p>
    <w:p w14:paraId="7BE53029" w14:textId="77777777" w:rsidR="00F92B79" w:rsidRPr="00575E43" w:rsidRDefault="003F3997">
      <w:pPr>
        <w:spacing w:after="40"/>
        <w:jc w:val="center"/>
        <w:rPr>
          <w:rFonts w:ascii="Century Gothic" w:hAnsi="Century Gothic" w:cs="Times New Roman"/>
        </w:rPr>
      </w:pPr>
      <w:r w:rsidRPr="00575E43">
        <w:rPr>
          <w:rFonts w:ascii="Century Gothic" w:hAnsi="Century Gothic" w:cs="Times New Roman"/>
        </w:rPr>
        <w:t>Prepared By: GoldenHour</w:t>
      </w:r>
    </w:p>
    <w:p w14:paraId="22757ED8" w14:textId="77777777" w:rsidR="00F92B79" w:rsidRPr="00575E43" w:rsidRDefault="003F3997">
      <w:pPr>
        <w:spacing w:after="40"/>
        <w:jc w:val="center"/>
        <w:rPr>
          <w:rFonts w:ascii="Century Gothic" w:hAnsi="Century Gothic" w:cs="Times New Roman"/>
        </w:rPr>
      </w:pPr>
      <w:r w:rsidRPr="00575E43">
        <w:rPr>
          <w:rFonts w:ascii="Century Gothic" w:hAnsi="Century Gothic" w:cs="Times New Roman"/>
        </w:rPr>
        <w:t>Document Version: 1.1</w:t>
      </w:r>
    </w:p>
    <w:p w14:paraId="108FF851" w14:textId="77777777" w:rsidR="00F92B79" w:rsidRPr="00575E43" w:rsidRDefault="003F3997">
      <w:pPr>
        <w:spacing w:after="400"/>
        <w:jc w:val="center"/>
        <w:rPr>
          <w:rFonts w:ascii="Century Gothic" w:hAnsi="Century Gothic" w:cs="Times New Roman"/>
        </w:rPr>
      </w:pPr>
      <w:r w:rsidRPr="00575E43">
        <w:rPr>
          <w:rFonts w:ascii="Century Gothic" w:hAnsi="Century Gothic" w:cs="Times New Roman"/>
        </w:rPr>
        <w:t>Date: 3 September 2026</w:t>
      </w:r>
    </w:p>
    <w:p w14:paraId="7E35F8B7" w14:textId="77777777" w:rsidR="00F92B79" w:rsidRPr="00575E43" w:rsidRDefault="003F3997">
      <w:pPr>
        <w:rPr>
          <w:rFonts w:ascii="Century Gothic" w:hAnsi="Century Gothic" w:cs="Times New Roman"/>
        </w:rPr>
      </w:pPr>
      <w:r w:rsidRPr="00575E43">
        <w:rPr>
          <w:rFonts w:ascii="Century Gothic" w:hAnsi="Century Gothic" w:cs="Times New Roman"/>
        </w:rPr>
        <w:br w:type="page"/>
      </w:r>
    </w:p>
    <w:sdt>
      <w:sdtPr>
        <w:rPr>
          <w:rFonts w:ascii="Calibri" w:eastAsia="Calibri" w:hAnsi="Calibri" w:cs="Calibri"/>
          <w:color w:val="auto"/>
          <w:sz w:val="22"/>
          <w:szCs w:val="22"/>
          <w:lang w:eastAsia="zh-CN"/>
        </w:rPr>
        <w:id w:val="-283571984"/>
        <w:docPartObj>
          <w:docPartGallery w:val="Table of Contents"/>
          <w:docPartUnique/>
        </w:docPartObj>
      </w:sdtPr>
      <w:sdtEndPr>
        <w:rPr>
          <w:b/>
          <w:bCs/>
          <w:noProof/>
        </w:rPr>
      </w:sdtEndPr>
      <w:sdtContent>
        <w:p w14:paraId="7ACBF83D" w14:textId="7B9AAA8A" w:rsidR="00A97A3C" w:rsidRDefault="00A97A3C">
          <w:pPr>
            <w:pStyle w:val="TOCHeading"/>
          </w:pPr>
          <w:r>
            <w:t>Table of Contents</w:t>
          </w:r>
        </w:p>
        <w:p w14:paraId="6EC67614" w14:textId="59BE362A" w:rsidR="00A97A3C" w:rsidRDefault="00A97A3C">
          <w:pPr>
            <w:pStyle w:val="TOC1"/>
            <w:tabs>
              <w:tab w:val="right" w:leader="dot" w:pos="9017"/>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9336879" w:history="1">
            <w:r w:rsidRPr="007F4AD0">
              <w:rPr>
                <w:rStyle w:val="Hyperlink"/>
                <w:rFonts w:ascii="Century Gothic" w:hAnsi="Century Gothic" w:cs="Times New Roman"/>
                <w:noProof/>
              </w:rPr>
              <w:t>1. Introduction</w:t>
            </w:r>
            <w:r>
              <w:rPr>
                <w:noProof/>
                <w:webHidden/>
              </w:rPr>
              <w:tab/>
            </w:r>
            <w:r>
              <w:rPr>
                <w:noProof/>
                <w:webHidden/>
              </w:rPr>
              <w:fldChar w:fldCharType="begin"/>
            </w:r>
            <w:r>
              <w:rPr>
                <w:noProof/>
                <w:webHidden/>
              </w:rPr>
              <w:instrText xml:space="preserve"> PAGEREF _Toc239336879 \h </w:instrText>
            </w:r>
            <w:r>
              <w:rPr>
                <w:noProof/>
                <w:webHidden/>
              </w:rPr>
            </w:r>
            <w:r>
              <w:rPr>
                <w:noProof/>
                <w:webHidden/>
              </w:rPr>
              <w:fldChar w:fldCharType="separate"/>
            </w:r>
            <w:r>
              <w:rPr>
                <w:noProof/>
                <w:webHidden/>
              </w:rPr>
              <w:t>1</w:t>
            </w:r>
            <w:r>
              <w:rPr>
                <w:noProof/>
                <w:webHidden/>
              </w:rPr>
              <w:fldChar w:fldCharType="end"/>
            </w:r>
          </w:hyperlink>
        </w:p>
        <w:p w14:paraId="4EACE230" w14:textId="0BE6BF9D" w:rsidR="00A97A3C" w:rsidRDefault="00A97A3C">
          <w:pPr>
            <w:pStyle w:val="TOC2"/>
            <w:tabs>
              <w:tab w:val="right" w:leader="dot" w:pos="9017"/>
            </w:tabs>
            <w:rPr>
              <w:rFonts w:asciiTheme="minorHAnsi" w:eastAsiaTheme="minorEastAsia" w:hAnsiTheme="minorHAnsi" w:cstheme="minorBidi"/>
              <w:noProof/>
              <w:kern w:val="2"/>
              <w:sz w:val="24"/>
              <w:szCs w:val="24"/>
              <w14:ligatures w14:val="standardContextual"/>
            </w:rPr>
          </w:pPr>
          <w:hyperlink w:anchor="_Toc239336880" w:history="1">
            <w:r w:rsidRPr="007F4AD0">
              <w:rPr>
                <w:rStyle w:val="Hyperlink"/>
                <w:rFonts w:ascii="Century Gothic" w:hAnsi="Century Gothic" w:cs="Times New Roman"/>
                <w:noProof/>
              </w:rPr>
              <w:t>1.1 Purpose</w:t>
            </w:r>
            <w:r>
              <w:rPr>
                <w:noProof/>
                <w:webHidden/>
              </w:rPr>
              <w:tab/>
            </w:r>
            <w:r>
              <w:rPr>
                <w:noProof/>
                <w:webHidden/>
              </w:rPr>
              <w:fldChar w:fldCharType="begin"/>
            </w:r>
            <w:r>
              <w:rPr>
                <w:noProof/>
                <w:webHidden/>
              </w:rPr>
              <w:instrText xml:space="preserve"> PAGEREF _Toc239336880 \h </w:instrText>
            </w:r>
            <w:r>
              <w:rPr>
                <w:noProof/>
                <w:webHidden/>
              </w:rPr>
            </w:r>
            <w:r>
              <w:rPr>
                <w:noProof/>
                <w:webHidden/>
              </w:rPr>
              <w:fldChar w:fldCharType="separate"/>
            </w:r>
            <w:r>
              <w:rPr>
                <w:noProof/>
                <w:webHidden/>
              </w:rPr>
              <w:t>1</w:t>
            </w:r>
            <w:r>
              <w:rPr>
                <w:noProof/>
                <w:webHidden/>
              </w:rPr>
              <w:fldChar w:fldCharType="end"/>
            </w:r>
          </w:hyperlink>
        </w:p>
        <w:p w14:paraId="596E2E44" w14:textId="01545F7A" w:rsidR="00A97A3C" w:rsidRDefault="00A97A3C">
          <w:pPr>
            <w:pStyle w:val="TOC2"/>
            <w:tabs>
              <w:tab w:val="right" w:leader="dot" w:pos="9017"/>
            </w:tabs>
            <w:rPr>
              <w:rFonts w:asciiTheme="minorHAnsi" w:eastAsiaTheme="minorEastAsia" w:hAnsiTheme="minorHAnsi" w:cstheme="minorBidi"/>
              <w:noProof/>
              <w:kern w:val="2"/>
              <w:sz w:val="24"/>
              <w:szCs w:val="24"/>
              <w14:ligatures w14:val="standardContextual"/>
            </w:rPr>
          </w:pPr>
          <w:hyperlink w:anchor="_Toc239336881" w:history="1">
            <w:r w:rsidRPr="007F4AD0">
              <w:rPr>
                <w:rStyle w:val="Hyperlink"/>
                <w:rFonts w:ascii="Century Gothic" w:hAnsi="Century Gothic" w:cs="Times New Roman"/>
                <w:noProof/>
              </w:rPr>
              <w:t>1.2 Background</w:t>
            </w:r>
            <w:r>
              <w:rPr>
                <w:noProof/>
                <w:webHidden/>
              </w:rPr>
              <w:tab/>
            </w:r>
            <w:r>
              <w:rPr>
                <w:noProof/>
                <w:webHidden/>
              </w:rPr>
              <w:fldChar w:fldCharType="begin"/>
            </w:r>
            <w:r>
              <w:rPr>
                <w:noProof/>
                <w:webHidden/>
              </w:rPr>
              <w:instrText xml:space="preserve"> PAGEREF _Toc239336881 \h </w:instrText>
            </w:r>
            <w:r>
              <w:rPr>
                <w:noProof/>
                <w:webHidden/>
              </w:rPr>
            </w:r>
            <w:r>
              <w:rPr>
                <w:noProof/>
                <w:webHidden/>
              </w:rPr>
              <w:fldChar w:fldCharType="separate"/>
            </w:r>
            <w:r>
              <w:rPr>
                <w:noProof/>
                <w:webHidden/>
              </w:rPr>
              <w:t>1</w:t>
            </w:r>
            <w:r>
              <w:rPr>
                <w:noProof/>
                <w:webHidden/>
              </w:rPr>
              <w:fldChar w:fldCharType="end"/>
            </w:r>
          </w:hyperlink>
        </w:p>
        <w:p w14:paraId="72F1D6F1" w14:textId="471B6442" w:rsidR="00A97A3C" w:rsidRDefault="00A97A3C">
          <w:pPr>
            <w:pStyle w:val="TOC2"/>
            <w:tabs>
              <w:tab w:val="right" w:leader="dot" w:pos="9017"/>
            </w:tabs>
            <w:rPr>
              <w:rFonts w:asciiTheme="minorHAnsi" w:eastAsiaTheme="minorEastAsia" w:hAnsiTheme="minorHAnsi" w:cstheme="minorBidi"/>
              <w:noProof/>
              <w:kern w:val="2"/>
              <w:sz w:val="24"/>
              <w:szCs w:val="24"/>
              <w14:ligatures w14:val="standardContextual"/>
            </w:rPr>
          </w:pPr>
          <w:hyperlink w:anchor="_Toc239336882" w:history="1">
            <w:r w:rsidRPr="007F4AD0">
              <w:rPr>
                <w:rStyle w:val="Hyperlink"/>
                <w:rFonts w:ascii="Century Gothic" w:hAnsi="Century Gothic" w:cs="Times New Roman"/>
                <w:noProof/>
              </w:rPr>
              <w:t>1.3 Problem Statement</w:t>
            </w:r>
            <w:r>
              <w:rPr>
                <w:noProof/>
                <w:webHidden/>
              </w:rPr>
              <w:tab/>
            </w:r>
            <w:r>
              <w:rPr>
                <w:noProof/>
                <w:webHidden/>
              </w:rPr>
              <w:fldChar w:fldCharType="begin"/>
            </w:r>
            <w:r>
              <w:rPr>
                <w:noProof/>
                <w:webHidden/>
              </w:rPr>
              <w:instrText xml:space="preserve"> PAGEREF _Toc239336882 \h </w:instrText>
            </w:r>
            <w:r>
              <w:rPr>
                <w:noProof/>
                <w:webHidden/>
              </w:rPr>
            </w:r>
            <w:r>
              <w:rPr>
                <w:noProof/>
                <w:webHidden/>
              </w:rPr>
              <w:fldChar w:fldCharType="separate"/>
            </w:r>
            <w:r>
              <w:rPr>
                <w:noProof/>
                <w:webHidden/>
              </w:rPr>
              <w:t>1</w:t>
            </w:r>
            <w:r>
              <w:rPr>
                <w:noProof/>
                <w:webHidden/>
              </w:rPr>
              <w:fldChar w:fldCharType="end"/>
            </w:r>
          </w:hyperlink>
        </w:p>
        <w:p w14:paraId="42CFDF80" w14:textId="5AADFB1A" w:rsidR="00A97A3C" w:rsidRDefault="00A97A3C">
          <w:pPr>
            <w:pStyle w:val="TOC2"/>
            <w:tabs>
              <w:tab w:val="right" w:leader="dot" w:pos="9017"/>
            </w:tabs>
            <w:rPr>
              <w:rFonts w:asciiTheme="minorHAnsi" w:eastAsiaTheme="minorEastAsia" w:hAnsiTheme="minorHAnsi" w:cstheme="minorBidi"/>
              <w:noProof/>
              <w:kern w:val="2"/>
              <w:sz w:val="24"/>
              <w:szCs w:val="24"/>
              <w14:ligatures w14:val="standardContextual"/>
            </w:rPr>
          </w:pPr>
          <w:hyperlink w:anchor="_Toc239336883" w:history="1">
            <w:r w:rsidRPr="007F4AD0">
              <w:rPr>
                <w:rStyle w:val="Hyperlink"/>
                <w:rFonts w:ascii="Century Gothic" w:hAnsi="Century Gothic" w:cs="Times New Roman"/>
                <w:noProof/>
              </w:rPr>
              <w:t>1.4 Project Objectives</w:t>
            </w:r>
            <w:r>
              <w:rPr>
                <w:noProof/>
                <w:webHidden/>
              </w:rPr>
              <w:tab/>
            </w:r>
            <w:r>
              <w:rPr>
                <w:noProof/>
                <w:webHidden/>
              </w:rPr>
              <w:fldChar w:fldCharType="begin"/>
            </w:r>
            <w:r>
              <w:rPr>
                <w:noProof/>
                <w:webHidden/>
              </w:rPr>
              <w:instrText xml:space="preserve"> PAGEREF _Toc239336883 \h </w:instrText>
            </w:r>
            <w:r>
              <w:rPr>
                <w:noProof/>
                <w:webHidden/>
              </w:rPr>
            </w:r>
            <w:r>
              <w:rPr>
                <w:noProof/>
                <w:webHidden/>
              </w:rPr>
              <w:fldChar w:fldCharType="separate"/>
            </w:r>
            <w:r>
              <w:rPr>
                <w:noProof/>
                <w:webHidden/>
              </w:rPr>
              <w:t>2</w:t>
            </w:r>
            <w:r>
              <w:rPr>
                <w:noProof/>
                <w:webHidden/>
              </w:rPr>
              <w:fldChar w:fldCharType="end"/>
            </w:r>
          </w:hyperlink>
        </w:p>
        <w:p w14:paraId="3BBE0665" w14:textId="1FAD2C05" w:rsidR="00A97A3C" w:rsidRDefault="00A97A3C">
          <w:pPr>
            <w:pStyle w:val="TOC2"/>
            <w:tabs>
              <w:tab w:val="right" w:leader="dot" w:pos="9017"/>
            </w:tabs>
            <w:rPr>
              <w:rFonts w:asciiTheme="minorHAnsi" w:eastAsiaTheme="minorEastAsia" w:hAnsiTheme="minorHAnsi" w:cstheme="minorBidi"/>
              <w:noProof/>
              <w:kern w:val="2"/>
              <w:sz w:val="24"/>
              <w:szCs w:val="24"/>
              <w14:ligatures w14:val="standardContextual"/>
            </w:rPr>
          </w:pPr>
          <w:hyperlink w:anchor="_Toc239336884" w:history="1">
            <w:r w:rsidRPr="007F4AD0">
              <w:rPr>
                <w:rStyle w:val="Hyperlink"/>
                <w:rFonts w:ascii="Century Gothic" w:hAnsi="Century Gothic" w:cs="Times New Roman"/>
                <w:noProof/>
              </w:rPr>
              <w:t>1.5 Project Scope</w:t>
            </w:r>
            <w:r>
              <w:rPr>
                <w:noProof/>
                <w:webHidden/>
              </w:rPr>
              <w:tab/>
            </w:r>
            <w:r>
              <w:rPr>
                <w:noProof/>
                <w:webHidden/>
              </w:rPr>
              <w:fldChar w:fldCharType="begin"/>
            </w:r>
            <w:r>
              <w:rPr>
                <w:noProof/>
                <w:webHidden/>
              </w:rPr>
              <w:instrText xml:space="preserve"> PAGEREF _Toc239336884 \h </w:instrText>
            </w:r>
            <w:r>
              <w:rPr>
                <w:noProof/>
                <w:webHidden/>
              </w:rPr>
            </w:r>
            <w:r>
              <w:rPr>
                <w:noProof/>
                <w:webHidden/>
              </w:rPr>
              <w:fldChar w:fldCharType="separate"/>
            </w:r>
            <w:r>
              <w:rPr>
                <w:noProof/>
                <w:webHidden/>
              </w:rPr>
              <w:t>2</w:t>
            </w:r>
            <w:r>
              <w:rPr>
                <w:noProof/>
                <w:webHidden/>
              </w:rPr>
              <w:fldChar w:fldCharType="end"/>
            </w:r>
          </w:hyperlink>
        </w:p>
        <w:p w14:paraId="040822D1" w14:textId="0AB306C8" w:rsidR="00A97A3C" w:rsidRDefault="00A97A3C">
          <w:pPr>
            <w:pStyle w:val="TOC2"/>
            <w:tabs>
              <w:tab w:val="right" w:leader="dot" w:pos="9017"/>
            </w:tabs>
            <w:rPr>
              <w:rFonts w:asciiTheme="minorHAnsi" w:eastAsiaTheme="minorEastAsia" w:hAnsiTheme="minorHAnsi" w:cstheme="minorBidi"/>
              <w:noProof/>
              <w:kern w:val="2"/>
              <w:sz w:val="24"/>
              <w:szCs w:val="24"/>
              <w14:ligatures w14:val="standardContextual"/>
            </w:rPr>
          </w:pPr>
          <w:hyperlink w:anchor="_Toc239336885" w:history="1">
            <w:r w:rsidRPr="007F4AD0">
              <w:rPr>
                <w:rStyle w:val="Hyperlink"/>
                <w:rFonts w:ascii="Century Gothic" w:hAnsi="Century Gothic" w:cs="Times New Roman"/>
                <w:noProof/>
              </w:rPr>
              <w:t>1.6 Intended Users</w:t>
            </w:r>
            <w:r>
              <w:rPr>
                <w:noProof/>
                <w:webHidden/>
              </w:rPr>
              <w:tab/>
            </w:r>
            <w:r>
              <w:rPr>
                <w:noProof/>
                <w:webHidden/>
              </w:rPr>
              <w:fldChar w:fldCharType="begin"/>
            </w:r>
            <w:r>
              <w:rPr>
                <w:noProof/>
                <w:webHidden/>
              </w:rPr>
              <w:instrText xml:space="preserve"> PAGEREF _Toc239336885 \h </w:instrText>
            </w:r>
            <w:r>
              <w:rPr>
                <w:noProof/>
                <w:webHidden/>
              </w:rPr>
            </w:r>
            <w:r>
              <w:rPr>
                <w:noProof/>
                <w:webHidden/>
              </w:rPr>
              <w:fldChar w:fldCharType="separate"/>
            </w:r>
            <w:r>
              <w:rPr>
                <w:noProof/>
                <w:webHidden/>
              </w:rPr>
              <w:t>3</w:t>
            </w:r>
            <w:r>
              <w:rPr>
                <w:noProof/>
                <w:webHidden/>
              </w:rPr>
              <w:fldChar w:fldCharType="end"/>
            </w:r>
          </w:hyperlink>
        </w:p>
        <w:p w14:paraId="472C6266" w14:textId="41433F61" w:rsidR="00A97A3C" w:rsidRDefault="00A97A3C">
          <w:pPr>
            <w:pStyle w:val="TOC2"/>
            <w:tabs>
              <w:tab w:val="right" w:leader="dot" w:pos="9017"/>
            </w:tabs>
            <w:rPr>
              <w:rFonts w:asciiTheme="minorHAnsi" w:eastAsiaTheme="minorEastAsia" w:hAnsiTheme="minorHAnsi" w:cstheme="minorBidi"/>
              <w:noProof/>
              <w:kern w:val="2"/>
              <w:sz w:val="24"/>
              <w:szCs w:val="24"/>
              <w14:ligatures w14:val="standardContextual"/>
            </w:rPr>
          </w:pPr>
          <w:hyperlink w:anchor="_Toc239336886" w:history="1">
            <w:r w:rsidRPr="007F4AD0">
              <w:rPr>
                <w:rStyle w:val="Hyperlink"/>
                <w:rFonts w:ascii="Century Gothic" w:hAnsi="Century Gothic" w:cs="Times New Roman"/>
                <w:noProof/>
              </w:rPr>
              <w:t>1.7 Definitions and Abbreviations</w:t>
            </w:r>
            <w:r>
              <w:rPr>
                <w:noProof/>
                <w:webHidden/>
              </w:rPr>
              <w:tab/>
            </w:r>
            <w:r>
              <w:rPr>
                <w:noProof/>
                <w:webHidden/>
              </w:rPr>
              <w:fldChar w:fldCharType="begin"/>
            </w:r>
            <w:r>
              <w:rPr>
                <w:noProof/>
                <w:webHidden/>
              </w:rPr>
              <w:instrText xml:space="preserve"> PAGEREF _Toc239336886 \h </w:instrText>
            </w:r>
            <w:r>
              <w:rPr>
                <w:noProof/>
                <w:webHidden/>
              </w:rPr>
            </w:r>
            <w:r>
              <w:rPr>
                <w:noProof/>
                <w:webHidden/>
              </w:rPr>
              <w:fldChar w:fldCharType="separate"/>
            </w:r>
            <w:r>
              <w:rPr>
                <w:noProof/>
                <w:webHidden/>
              </w:rPr>
              <w:t>3</w:t>
            </w:r>
            <w:r>
              <w:rPr>
                <w:noProof/>
                <w:webHidden/>
              </w:rPr>
              <w:fldChar w:fldCharType="end"/>
            </w:r>
          </w:hyperlink>
        </w:p>
        <w:p w14:paraId="0CC7BEEC" w14:textId="0E99A497" w:rsidR="00A97A3C" w:rsidRDefault="00A97A3C">
          <w:pPr>
            <w:pStyle w:val="TOC1"/>
            <w:tabs>
              <w:tab w:val="right" w:leader="dot" w:pos="9017"/>
            </w:tabs>
            <w:rPr>
              <w:rFonts w:asciiTheme="minorHAnsi" w:eastAsiaTheme="minorEastAsia" w:hAnsiTheme="minorHAnsi" w:cstheme="minorBidi"/>
              <w:noProof/>
              <w:kern w:val="2"/>
              <w:sz w:val="24"/>
              <w:szCs w:val="24"/>
              <w14:ligatures w14:val="standardContextual"/>
            </w:rPr>
          </w:pPr>
          <w:hyperlink w:anchor="_Toc239336887" w:history="1">
            <w:r w:rsidRPr="007F4AD0">
              <w:rPr>
                <w:rStyle w:val="Hyperlink"/>
                <w:rFonts w:ascii="Century Gothic" w:hAnsi="Century Gothic" w:cs="Times New Roman"/>
                <w:noProof/>
              </w:rPr>
              <w:t>2. Overall System Description</w:t>
            </w:r>
            <w:r>
              <w:rPr>
                <w:noProof/>
                <w:webHidden/>
              </w:rPr>
              <w:tab/>
            </w:r>
            <w:r>
              <w:rPr>
                <w:noProof/>
                <w:webHidden/>
              </w:rPr>
              <w:fldChar w:fldCharType="begin"/>
            </w:r>
            <w:r>
              <w:rPr>
                <w:noProof/>
                <w:webHidden/>
              </w:rPr>
              <w:instrText xml:space="preserve"> PAGEREF _Toc239336887 \h </w:instrText>
            </w:r>
            <w:r>
              <w:rPr>
                <w:noProof/>
                <w:webHidden/>
              </w:rPr>
            </w:r>
            <w:r>
              <w:rPr>
                <w:noProof/>
                <w:webHidden/>
              </w:rPr>
              <w:fldChar w:fldCharType="separate"/>
            </w:r>
            <w:r>
              <w:rPr>
                <w:noProof/>
                <w:webHidden/>
              </w:rPr>
              <w:t>4</w:t>
            </w:r>
            <w:r>
              <w:rPr>
                <w:noProof/>
                <w:webHidden/>
              </w:rPr>
              <w:fldChar w:fldCharType="end"/>
            </w:r>
          </w:hyperlink>
        </w:p>
        <w:p w14:paraId="65F40B5F" w14:textId="7AB8B1A3" w:rsidR="00A97A3C" w:rsidRDefault="00A97A3C">
          <w:pPr>
            <w:pStyle w:val="TOC2"/>
            <w:tabs>
              <w:tab w:val="right" w:leader="dot" w:pos="9017"/>
            </w:tabs>
            <w:rPr>
              <w:rFonts w:asciiTheme="minorHAnsi" w:eastAsiaTheme="minorEastAsia" w:hAnsiTheme="minorHAnsi" w:cstheme="minorBidi"/>
              <w:noProof/>
              <w:kern w:val="2"/>
              <w:sz w:val="24"/>
              <w:szCs w:val="24"/>
              <w14:ligatures w14:val="standardContextual"/>
            </w:rPr>
          </w:pPr>
          <w:hyperlink w:anchor="_Toc239336888" w:history="1">
            <w:r w:rsidRPr="007F4AD0">
              <w:rPr>
                <w:rStyle w:val="Hyperlink"/>
                <w:rFonts w:ascii="Century Gothic" w:hAnsi="Century Gothic" w:cs="Times New Roman"/>
                <w:noProof/>
              </w:rPr>
              <w:t>2.1 Product Perspective</w:t>
            </w:r>
            <w:r>
              <w:rPr>
                <w:noProof/>
                <w:webHidden/>
              </w:rPr>
              <w:tab/>
            </w:r>
            <w:r>
              <w:rPr>
                <w:noProof/>
                <w:webHidden/>
              </w:rPr>
              <w:fldChar w:fldCharType="begin"/>
            </w:r>
            <w:r>
              <w:rPr>
                <w:noProof/>
                <w:webHidden/>
              </w:rPr>
              <w:instrText xml:space="preserve"> PAGEREF _Toc239336888 \h </w:instrText>
            </w:r>
            <w:r>
              <w:rPr>
                <w:noProof/>
                <w:webHidden/>
              </w:rPr>
            </w:r>
            <w:r>
              <w:rPr>
                <w:noProof/>
                <w:webHidden/>
              </w:rPr>
              <w:fldChar w:fldCharType="separate"/>
            </w:r>
            <w:r>
              <w:rPr>
                <w:noProof/>
                <w:webHidden/>
              </w:rPr>
              <w:t>4</w:t>
            </w:r>
            <w:r>
              <w:rPr>
                <w:noProof/>
                <w:webHidden/>
              </w:rPr>
              <w:fldChar w:fldCharType="end"/>
            </w:r>
          </w:hyperlink>
        </w:p>
        <w:p w14:paraId="5E6518B9" w14:textId="37EFBBC3" w:rsidR="00A97A3C" w:rsidRDefault="00A97A3C">
          <w:pPr>
            <w:pStyle w:val="TOC2"/>
            <w:tabs>
              <w:tab w:val="right" w:leader="dot" w:pos="9017"/>
            </w:tabs>
            <w:rPr>
              <w:rFonts w:asciiTheme="minorHAnsi" w:eastAsiaTheme="minorEastAsia" w:hAnsiTheme="minorHAnsi" w:cstheme="minorBidi"/>
              <w:noProof/>
              <w:kern w:val="2"/>
              <w:sz w:val="24"/>
              <w:szCs w:val="24"/>
              <w14:ligatures w14:val="standardContextual"/>
            </w:rPr>
          </w:pPr>
          <w:hyperlink w:anchor="_Toc239336889" w:history="1">
            <w:r w:rsidRPr="007F4AD0">
              <w:rPr>
                <w:rStyle w:val="Hyperlink"/>
                <w:rFonts w:ascii="Century Gothic" w:hAnsi="Century Gothic" w:cs="Times New Roman"/>
                <w:noProof/>
              </w:rPr>
              <w:t>2.2 System Overview</w:t>
            </w:r>
            <w:r>
              <w:rPr>
                <w:noProof/>
                <w:webHidden/>
              </w:rPr>
              <w:tab/>
            </w:r>
            <w:r>
              <w:rPr>
                <w:noProof/>
                <w:webHidden/>
              </w:rPr>
              <w:fldChar w:fldCharType="begin"/>
            </w:r>
            <w:r>
              <w:rPr>
                <w:noProof/>
                <w:webHidden/>
              </w:rPr>
              <w:instrText xml:space="preserve"> PAGEREF _Toc239336889 \h </w:instrText>
            </w:r>
            <w:r>
              <w:rPr>
                <w:noProof/>
                <w:webHidden/>
              </w:rPr>
            </w:r>
            <w:r>
              <w:rPr>
                <w:noProof/>
                <w:webHidden/>
              </w:rPr>
              <w:fldChar w:fldCharType="separate"/>
            </w:r>
            <w:r>
              <w:rPr>
                <w:noProof/>
                <w:webHidden/>
              </w:rPr>
              <w:t>4</w:t>
            </w:r>
            <w:r>
              <w:rPr>
                <w:noProof/>
                <w:webHidden/>
              </w:rPr>
              <w:fldChar w:fldCharType="end"/>
            </w:r>
          </w:hyperlink>
        </w:p>
        <w:p w14:paraId="6772498C" w14:textId="3FB26976" w:rsidR="00A97A3C" w:rsidRDefault="00A97A3C">
          <w:pPr>
            <w:pStyle w:val="TOC2"/>
            <w:tabs>
              <w:tab w:val="right" w:leader="dot" w:pos="9017"/>
            </w:tabs>
            <w:rPr>
              <w:rFonts w:asciiTheme="minorHAnsi" w:eastAsiaTheme="minorEastAsia" w:hAnsiTheme="minorHAnsi" w:cstheme="minorBidi"/>
              <w:noProof/>
              <w:kern w:val="2"/>
              <w:sz w:val="24"/>
              <w:szCs w:val="24"/>
              <w14:ligatures w14:val="standardContextual"/>
            </w:rPr>
          </w:pPr>
          <w:hyperlink w:anchor="_Toc239336890" w:history="1">
            <w:r w:rsidRPr="007F4AD0">
              <w:rPr>
                <w:rStyle w:val="Hyperlink"/>
                <w:rFonts w:ascii="Century Gothic" w:hAnsi="Century Gothic" w:cs="Times New Roman"/>
                <w:noProof/>
              </w:rPr>
              <w:t>2.3 User Classes</w:t>
            </w:r>
            <w:r>
              <w:rPr>
                <w:noProof/>
                <w:webHidden/>
              </w:rPr>
              <w:tab/>
            </w:r>
            <w:r>
              <w:rPr>
                <w:noProof/>
                <w:webHidden/>
              </w:rPr>
              <w:fldChar w:fldCharType="begin"/>
            </w:r>
            <w:r>
              <w:rPr>
                <w:noProof/>
                <w:webHidden/>
              </w:rPr>
              <w:instrText xml:space="preserve"> PAGEREF _Toc239336890 \h </w:instrText>
            </w:r>
            <w:r>
              <w:rPr>
                <w:noProof/>
                <w:webHidden/>
              </w:rPr>
            </w:r>
            <w:r>
              <w:rPr>
                <w:noProof/>
                <w:webHidden/>
              </w:rPr>
              <w:fldChar w:fldCharType="separate"/>
            </w:r>
            <w:r>
              <w:rPr>
                <w:noProof/>
                <w:webHidden/>
              </w:rPr>
              <w:t>5</w:t>
            </w:r>
            <w:r>
              <w:rPr>
                <w:noProof/>
                <w:webHidden/>
              </w:rPr>
              <w:fldChar w:fldCharType="end"/>
            </w:r>
          </w:hyperlink>
        </w:p>
        <w:p w14:paraId="267C5F9F" w14:textId="3C53D932" w:rsidR="00A97A3C" w:rsidRDefault="00A97A3C">
          <w:pPr>
            <w:pStyle w:val="TOC2"/>
            <w:tabs>
              <w:tab w:val="right" w:leader="dot" w:pos="9017"/>
            </w:tabs>
            <w:rPr>
              <w:rFonts w:asciiTheme="minorHAnsi" w:eastAsiaTheme="minorEastAsia" w:hAnsiTheme="minorHAnsi" w:cstheme="minorBidi"/>
              <w:noProof/>
              <w:kern w:val="2"/>
              <w:sz w:val="24"/>
              <w:szCs w:val="24"/>
              <w14:ligatures w14:val="standardContextual"/>
            </w:rPr>
          </w:pPr>
          <w:hyperlink w:anchor="_Toc239336891" w:history="1">
            <w:r w:rsidRPr="007F4AD0">
              <w:rPr>
                <w:rStyle w:val="Hyperlink"/>
                <w:rFonts w:ascii="Century Gothic" w:hAnsi="Century Gothic" w:cs="Times New Roman"/>
                <w:noProof/>
              </w:rPr>
              <w:t>2.4 System Constraints</w:t>
            </w:r>
            <w:r>
              <w:rPr>
                <w:noProof/>
                <w:webHidden/>
              </w:rPr>
              <w:tab/>
            </w:r>
            <w:r>
              <w:rPr>
                <w:noProof/>
                <w:webHidden/>
              </w:rPr>
              <w:fldChar w:fldCharType="begin"/>
            </w:r>
            <w:r>
              <w:rPr>
                <w:noProof/>
                <w:webHidden/>
              </w:rPr>
              <w:instrText xml:space="preserve"> PAGEREF _Toc239336891 \h </w:instrText>
            </w:r>
            <w:r>
              <w:rPr>
                <w:noProof/>
                <w:webHidden/>
              </w:rPr>
            </w:r>
            <w:r>
              <w:rPr>
                <w:noProof/>
                <w:webHidden/>
              </w:rPr>
              <w:fldChar w:fldCharType="separate"/>
            </w:r>
            <w:r>
              <w:rPr>
                <w:noProof/>
                <w:webHidden/>
              </w:rPr>
              <w:t>5</w:t>
            </w:r>
            <w:r>
              <w:rPr>
                <w:noProof/>
                <w:webHidden/>
              </w:rPr>
              <w:fldChar w:fldCharType="end"/>
            </w:r>
          </w:hyperlink>
        </w:p>
        <w:p w14:paraId="0C6D0F7C" w14:textId="08B843CA" w:rsidR="00A97A3C" w:rsidRDefault="00A97A3C">
          <w:pPr>
            <w:pStyle w:val="TOC2"/>
            <w:tabs>
              <w:tab w:val="right" w:leader="dot" w:pos="9017"/>
            </w:tabs>
            <w:rPr>
              <w:rFonts w:asciiTheme="minorHAnsi" w:eastAsiaTheme="minorEastAsia" w:hAnsiTheme="minorHAnsi" w:cstheme="minorBidi"/>
              <w:noProof/>
              <w:kern w:val="2"/>
              <w:sz w:val="24"/>
              <w:szCs w:val="24"/>
              <w14:ligatures w14:val="standardContextual"/>
            </w:rPr>
          </w:pPr>
          <w:hyperlink w:anchor="_Toc239336892" w:history="1">
            <w:r w:rsidRPr="007F4AD0">
              <w:rPr>
                <w:rStyle w:val="Hyperlink"/>
                <w:rFonts w:ascii="Century Gothic" w:hAnsi="Century Gothic" w:cs="Times New Roman"/>
                <w:noProof/>
              </w:rPr>
              <w:t>2.5 Assumptions and Dependencies</w:t>
            </w:r>
            <w:r>
              <w:rPr>
                <w:noProof/>
                <w:webHidden/>
              </w:rPr>
              <w:tab/>
            </w:r>
            <w:r>
              <w:rPr>
                <w:noProof/>
                <w:webHidden/>
              </w:rPr>
              <w:fldChar w:fldCharType="begin"/>
            </w:r>
            <w:r>
              <w:rPr>
                <w:noProof/>
                <w:webHidden/>
              </w:rPr>
              <w:instrText xml:space="preserve"> PAGEREF _Toc239336892 \h </w:instrText>
            </w:r>
            <w:r>
              <w:rPr>
                <w:noProof/>
                <w:webHidden/>
              </w:rPr>
            </w:r>
            <w:r>
              <w:rPr>
                <w:noProof/>
                <w:webHidden/>
              </w:rPr>
              <w:fldChar w:fldCharType="separate"/>
            </w:r>
            <w:r>
              <w:rPr>
                <w:noProof/>
                <w:webHidden/>
              </w:rPr>
              <w:t>5</w:t>
            </w:r>
            <w:r>
              <w:rPr>
                <w:noProof/>
                <w:webHidden/>
              </w:rPr>
              <w:fldChar w:fldCharType="end"/>
            </w:r>
          </w:hyperlink>
        </w:p>
        <w:p w14:paraId="4EF7CEC7" w14:textId="72A6739E" w:rsidR="00A97A3C" w:rsidRDefault="00A97A3C">
          <w:pPr>
            <w:pStyle w:val="TOC1"/>
            <w:tabs>
              <w:tab w:val="right" w:leader="dot" w:pos="9017"/>
            </w:tabs>
            <w:rPr>
              <w:rFonts w:asciiTheme="minorHAnsi" w:eastAsiaTheme="minorEastAsia" w:hAnsiTheme="minorHAnsi" w:cstheme="minorBidi"/>
              <w:noProof/>
              <w:kern w:val="2"/>
              <w:sz w:val="24"/>
              <w:szCs w:val="24"/>
              <w14:ligatures w14:val="standardContextual"/>
            </w:rPr>
          </w:pPr>
          <w:hyperlink w:anchor="_Toc239336893" w:history="1">
            <w:r w:rsidRPr="007F4AD0">
              <w:rPr>
                <w:rStyle w:val="Hyperlink"/>
                <w:rFonts w:ascii="Century Gothic" w:hAnsi="Century Gothic" w:cs="Times New Roman"/>
                <w:noProof/>
              </w:rPr>
              <w:t>3. Website Structure and Page Requirements</w:t>
            </w:r>
            <w:r>
              <w:rPr>
                <w:noProof/>
                <w:webHidden/>
              </w:rPr>
              <w:tab/>
            </w:r>
            <w:r>
              <w:rPr>
                <w:noProof/>
                <w:webHidden/>
              </w:rPr>
              <w:fldChar w:fldCharType="begin"/>
            </w:r>
            <w:r>
              <w:rPr>
                <w:noProof/>
                <w:webHidden/>
              </w:rPr>
              <w:instrText xml:space="preserve"> PAGEREF _Toc239336893 \h </w:instrText>
            </w:r>
            <w:r>
              <w:rPr>
                <w:noProof/>
                <w:webHidden/>
              </w:rPr>
            </w:r>
            <w:r>
              <w:rPr>
                <w:noProof/>
                <w:webHidden/>
              </w:rPr>
              <w:fldChar w:fldCharType="separate"/>
            </w:r>
            <w:r>
              <w:rPr>
                <w:noProof/>
                <w:webHidden/>
              </w:rPr>
              <w:t>5</w:t>
            </w:r>
            <w:r>
              <w:rPr>
                <w:noProof/>
                <w:webHidden/>
              </w:rPr>
              <w:fldChar w:fldCharType="end"/>
            </w:r>
          </w:hyperlink>
        </w:p>
        <w:p w14:paraId="13C4941E" w14:textId="4C5639C1" w:rsidR="00A97A3C" w:rsidRDefault="00A97A3C">
          <w:pPr>
            <w:pStyle w:val="TOC1"/>
            <w:tabs>
              <w:tab w:val="right" w:leader="dot" w:pos="9017"/>
            </w:tabs>
            <w:rPr>
              <w:rFonts w:asciiTheme="minorHAnsi" w:eastAsiaTheme="minorEastAsia" w:hAnsiTheme="minorHAnsi" w:cstheme="minorBidi"/>
              <w:noProof/>
              <w:kern w:val="2"/>
              <w:sz w:val="24"/>
              <w:szCs w:val="24"/>
              <w14:ligatures w14:val="standardContextual"/>
            </w:rPr>
          </w:pPr>
          <w:hyperlink w:anchor="_Toc239336894" w:history="1">
            <w:r w:rsidRPr="007F4AD0">
              <w:rPr>
                <w:rStyle w:val="Hyperlink"/>
                <w:rFonts w:ascii="Century Gothic" w:hAnsi="Century Gothic" w:cs="Times New Roman"/>
                <w:noProof/>
              </w:rPr>
              <w:t>4. Loan Enquiry Management System</w:t>
            </w:r>
            <w:r>
              <w:rPr>
                <w:noProof/>
                <w:webHidden/>
              </w:rPr>
              <w:tab/>
            </w:r>
            <w:r>
              <w:rPr>
                <w:noProof/>
                <w:webHidden/>
              </w:rPr>
              <w:fldChar w:fldCharType="begin"/>
            </w:r>
            <w:r>
              <w:rPr>
                <w:noProof/>
                <w:webHidden/>
              </w:rPr>
              <w:instrText xml:space="preserve"> PAGEREF _Toc239336894 \h </w:instrText>
            </w:r>
            <w:r>
              <w:rPr>
                <w:noProof/>
                <w:webHidden/>
              </w:rPr>
            </w:r>
            <w:r>
              <w:rPr>
                <w:noProof/>
                <w:webHidden/>
              </w:rPr>
              <w:fldChar w:fldCharType="separate"/>
            </w:r>
            <w:r>
              <w:rPr>
                <w:noProof/>
                <w:webHidden/>
              </w:rPr>
              <w:t>6</w:t>
            </w:r>
            <w:r>
              <w:rPr>
                <w:noProof/>
                <w:webHidden/>
              </w:rPr>
              <w:fldChar w:fldCharType="end"/>
            </w:r>
          </w:hyperlink>
        </w:p>
        <w:p w14:paraId="777304FB" w14:textId="7005F369" w:rsidR="00A97A3C" w:rsidRDefault="00A97A3C">
          <w:pPr>
            <w:pStyle w:val="TOC1"/>
            <w:tabs>
              <w:tab w:val="right" w:leader="dot" w:pos="9017"/>
            </w:tabs>
            <w:rPr>
              <w:rFonts w:asciiTheme="minorHAnsi" w:eastAsiaTheme="minorEastAsia" w:hAnsiTheme="minorHAnsi" w:cstheme="minorBidi"/>
              <w:noProof/>
              <w:kern w:val="2"/>
              <w:sz w:val="24"/>
              <w:szCs w:val="24"/>
              <w14:ligatures w14:val="standardContextual"/>
            </w:rPr>
          </w:pPr>
          <w:hyperlink w:anchor="_Toc239336895" w:history="1">
            <w:r w:rsidRPr="007F4AD0">
              <w:rPr>
                <w:rStyle w:val="Hyperlink"/>
                <w:rFonts w:ascii="Century Gothic" w:hAnsi="Century Gothic" w:cs="Times New Roman"/>
                <w:noProof/>
              </w:rPr>
              <w:t>5. Company Enquiry Management</w:t>
            </w:r>
            <w:r>
              <w:rPr>
                <w:noProof/>
                <w:webHidden/>
              </w:rPr>
              <w:tab/>
            </w:r>
            <w:r>
              <w:rPr>
                <w:noProof/>
                <w:webHidden/>
              </w:rPr>
              <w:fldChar w:fldCharType="begin"/>
            </w:r>
            <w:r>
              <w:rPr>
                <w:noProof/>
                <w:webHidden/>
              </w:rPr>
              <w:instrText xml:space="preserve"> PAGEREF _Toc239336895 \h </w:instrText>
            </w:r>
            <w:r>
              <w:rPr>
                <w:noProof/>
                <w:webHidden/>
              </w:rPr>
            </w:r>
            <w:r>
              <w:rPr>
                <w:noProof/>
                <w:webHidden/>
              </w:rPr>
              <w:fldChar w:fldCharType="separate"/>
            </w:r>
            <w:r>
              <w:rPr>
                <w:noProof/>
                <w:webHidden/>
              </w:rPr>
              <w:t>7</w:t>
            </w:r>
            <w:r>
              <w:rPr>
                <w:noProof/>
                <w:webHidden/>
              </w:rPr>
              <w:fldChar w:fldCharType="end"/>
            </w:r>
          </w:hyperlink>
        </w:p>
        <w:p w14:paraId="12931955" w14:textId="1377B258" w:rsidR="00A97A3C" w:rsidRDefault="00A97A3C">
          <w:pPr>
            <w:pStyle w:val="TOC1"/>
            <w:tabs>
              <w:tab w:val="right" w:leader="dot" w:pos="9017"/>
            </w:tabs>
            <w:rPr>
              <w:rFonts w:asciiTheme="minorHAnsi" w:eastAsiaTheme="minorEastAsia" w:hAnsiTheme="minorHAnsi" w:cstheme="minorBidi"/>
              <w:noProof/>
              <w:kern w:val="2"/>
              <w:sz w:val="24"/>
              <w:szCs w:val="24"/>
              <w14:ligatures w14:val="standardContextual"/>
            </w:rPr>
          </w:pPr>
          <w:hyperlink w:anchor="_Toc239336896" w:history="1">
            <w:r w:rsidRPr="007F4AD0">
              <w:rPr>
                <w:rStyle w:val="Hyperlink"/>
                <w:rFonts w:ascii="Century Gothic" w:hAnsi="Century Gothic" w:cs="Times New Roman"/>
                <w:noProof/>
              </w:rPr>
              <w:t>6. Content Management System</w:t>
            </w:r>
            <w:r>
              <w:rPr>
                <w:noProof/>
                <w:webHidden/>
              </w:rPr>
              <w:tab/>
            </w:r>
            <w:r>
              <w:rPr>
                <w:noProof/>
                <w:webHidden/>
              </w:rPr>
              <w:fldChar w:fldCharType="begin"/>
            </w:r>
            <w:r>
              <w:rPr>
                <w:noProof/>
                <w:webHidden/>
              </w:rPr>
              <w:instrText xml:space="preserve"> PAGEREF _Toc239336896 \h </w:instrText>
            </w:r>
            <w:r>
              <w:rPr>
                <w:noProof/>
                <w:webHidden/>
              </w:rPr>
            </w:r>
            <w:r>
              <w:rPr>
                <w:noProof/>
                <w:webHidden/>
              </w:rPr>
              <w:fldChar w:fldCharType="separate"/>
            </w:r>
            <w:r>
              <w:rPr>
                <w:noProof/>
                <w:webHidden/>
              </w:rPr>
              <w:t>7</w:t>
            </w:r>
            <w:r>
              <w:rPr>
                <w:noProof/>
                <w:webHidden/>
              </w:rPr>
              <w:fldChar w:fldCharType="end"/>
            </w:r>
          </w:hyperlink>
        </w:p>
        <w:p w14:paraId="303F8701" w14:textId="1CD65F1A" w:rsidR="00A97A3C" w:rsidRDefault="00A97A3C">
          <w:pPr>
            <w:pStyle w:val="TOC1"/>
            <w:tabs>
              <w:tab w:val="right" w:leader="dot" w:pos="9017"/>
            </w:tabs>
            <w:rPr>
              <w:rFonts w:asciiTheme="minorHAnsi" w:eastAsiaTheme="minorEastAsia" w:hAnsiTheme="minorHAnsi" w:cstheme="minorBidi"/>
              <w:noProof/>
              <w:kern w:val="2"/>
              <w:sz w:val="24"/>
              <w:szCs w:val="24"/>
              <w14:ligatures w14:val="standardContextual"/>
            </w:rPr>
          </w:pPr>
          <w:hyperlink w:anchor="_Toc239336897" w:history="1">
            <w:r w:rsidRPr="007F4AD0">
              <w:rPr>
                <w:rStyle w:val="Hyperlink"/>
                <w:rFonts w:ascii="Century Gothic" w:hAnsi="Century Gothic" w:cs="Times New Roman"/>
                <w:noProof/>
              </w:rPr>
              <w:t>7. Administrator Dashboard</w:t>
            </w:r>
            <w:r>
              <w:rPr>
                <w:noProof/>
                <w:webHidden/>
              </w:rPr>
              <w:tab/>
            </w:r>
            <w:r>
              <w:rPr>
                <w:noProof/>
                <w:webHidden/>
              </w:rPr>
              <w:fldChar w:fldCharType="begin"/>
            </w:r>
            <w:r>
              <w:rPr>
                <w:noProof/>
                <w:webHidden/>
              </w:rPr>
              <w:instrText xml:space="preserve"> PAGEREF _Toc239336897 \h </w:instrText>
            </w:r>
            <w:r>
              <w:rPr>
                <w:noProof/>
                <w:webHidden/>
              </w:rPr>
            </w:r>
            <w:r>
              <w:rPr>
                <w:noProof/>
                <w:webHidden/>
              </w:rPr>
              <w:fldChar w:fldCharType="separate"/>
            </w:r>
            <w:r>
              <w:rPr>
                <w:noProof/>
                <w:webHidden/>
              </w:rPr>
              <w:t>8</w:t>
            </w:r>
            <w:r>
              <w:rPr>
                <w:noProof/>
                <w:webHidden/>
              </w:rPr>
              <w:fldChar w:fldCharType="end"/>
            </w:r>
          </w:hyperlink>
        </w:p>
        <w:p w14:paraId="102B02E3" w14:textId="7D7ABF99" w:rsidR="00A97A3C" w:rsidRDefault="00A97A3C">
          <w:pPr>
            <w:pStyle w:val="TOC1"/>
            <w:tabs>
              <w:tab w:val="right" w:leader="dot" w:pos="9017"/>
            </w:tabs>
            <w:rPr>
              <w:rFonts w:asciiTheme="minorHAnsi" w:eastAsiaTheme="minorEastAsia" w:hAnsiTheme="minorHAnsi" w:cstheme="minorBidi"/>
              <w:noProof/>
              <w:kern w:val="2"/>
              <w:sz w:val="24"/>
              <w:szCs w:val="24"/>
              <w14:ligatures w14:val="standardContextual"/>
            </w:rPr>
          </w:pPr>
          <w:hyperlink w:anchor="_Toc239336898" w:history="1">
            <w:r w:rsidRPr="007F4AD0">
              <w:rPr>
                <w:rStyle w:val="Hyperlink"/>
                <w:rFonts w:ascii="Century Gothic" w:hAnsi="Century Gothic" w:cs="Times New Roman"/>
                <w:noProof/>
              </w:rPr>
              <w:t>8. Functional Requirements</w:t>
            </w:r>
            <w:r>
              <w:rPr>
                <w:noProof/>
                <w:webHidden/>
              </w:rPr>
              <w:tab/>
            </w:r>
            <w:r>
              <w:rPr>
                <w:noProof/>
                <w:webHidden/>
              </w:rPr>
              <w:fldChar w:fldCharType="begin"/>
            </w:r>
            <w:r>
              <w:rPr>
                <w:noProof/>
                <w:webHidden/>
              </w:rPr>
              <w:instrText xml:space="preserve"> PAGEREF _Toc239336898 \h </w:instrText>
            </w:r>
            <w:r>
              <w:rPr>
                <w:noProof/>
                <w:webHidden/>
              </w:rPr>
            </w:r>
            <w:r>
              <w:rPr>
                <w:noProof/>
                <w:webHidden/>
              </w:rPr>
              <w:fldChar w:fldCharType="separate"/>
            </w:r>
            <w:r>
              <w:rPr>
                <w:noProof/>
                <w:webHidden/>
              </w:rPr>
              <w:t>8</w:t>
            </w:r>
            <w:r>
              <w:rPr>
                <w:noProof/>
                <w:webHidden/>
              </w:rPr>
              <w:fldChar w:fldCharType="end"/>
            </w:r>
          </w:hyperlink>
        </w:p>
        <w:p w14:paraId="5D1A89EB" w14:textId="7111C69C" w:rsidR="00A97A3C" w:rsidRDefault="00A97A3C">
          <w:pPr>
            <w:pStyle w:val="TOC1"/>
            <w:tabs>
              <w:tab w:val="right" w:leader="dot" w:pos="9017"/>
            </w:tabs>
            <w:rPr>
              <w:rFonts w:asciiTheme="minorHAnsi" w:eastAsiaTheme="minorEastAsia" w:hAnsiTheme="minorHAnsi" w:cstheme="minorBidi"/>
              <w:noProof/>
              <w:kern w:val="2"/>
              <w:sz w:val="24"/>
              <w:szCs w:val="24"/>
              <w14:ligatures w14:val="standardContextual"/>
            </w:rPr>
          </w:pPr>
          <w:hyperlink w:anchor="_Toc239336899" w:history="1">
            <w:r w:rsidRPr="007F4AD0">
              <w:rPr>
                <w:rStyle w:val="Hyperlink"/>
                <w:rFonts w:ascii="Century Gothic" w:hAnsi="Century Gothic" w:cs="Times New Roman"/>
                <w:noProof/>
              </w:rPr>
              <w:t>9. Non-Functional Requirements</w:t>
            </w:r>
            <w:r>
              <w:rPr>
                <w:noProof/>
                <w:webHidden/>
              </w:rPr>
              <w:tab/>
            </w:r>
            <w:r>
              <w:rPr>
                <w:noProof/>
                <w:webHidden/>
              </w:rPr>
              <w:fldChar w:fldCharType="begin"/>
            </w:r>
            <w:r>
              <w:rPr>
                <w:noProof/>
                <w:webHidden/>
              </w:rPr>
              <w:instrText xml:space="preserve"> PAGEREF _Toc239336899 \h </w:instrText>
            </w:r>
            <w:r>
              <w:rPr>
                <w:noProof/>
                <w:webHidden/>
              </w:rPr>
            </w:r>
            <w:r>
              <w:rPr>
                <w:noProof/>
                <w:webHidden/>
              </w:rPr>
              <w:fldChar w:fldCharType="separate"/>
            </w:r>
            <w:r>
              <w:rPr>
                <w:noProof/>
                <w:webHidden/>
              </w:rPr>
              <w:t>10</w:t>
            </w:r>
            <w:r>
              <w:rPr>
                <w:noProof/>
                <w:webHidden/>
              </w:rPr>
              <w:fldChar w:fldCharType="end"/>
            </w:r>
          </w:hyperlink>
        </w:p>
        <w:p w14:paraId="5E29D2D6" w14:textId="50C7ACAE" w:rsidR="00A97A3C" w:rsidRDefault="00A97A3C">
          <w:pPr>
            <w:pStyle w:val="TOC1"/>
            <w:tabs>
              <w:tab w:val="right" w:leader="dot" w:pos="9017"/>
            </w:tabs>
            <w:rPr>
              <w:rFonts w:asciiTheme="minorHAnsi" w:eastAsiaTheme="minorEastAsia" w:hAnsiTheme="minorHAnsi" w:cstheme="minorBidi"/>
              <w:noProof/>
              <w:kern w:val="2"/>
              <w:sz w:val="24"/>
              <w:szCs w:val="24"/>
              <w14:ligatures w14:val="standardContextual"/>
            </w:rPr>
          </w:pPr>
          <w:hyperlink w:anchor="_Toc239336900" w:history="1">
            <w:r w:rsidRPr="007F4AD0">
              <w:rPr>
                <w:rStyle w:val="Hyperlink"/>
                <w:rFonts w:ascii="Century Gothic" w:hAnsi="Century Gothic" w:cs="Times New Roman"/>
                <w:noProof/>
              </w:rPr>
              <w:t>10. Database Requirements</w:t>
            </w:r>
            <w:r>
              <w:rPr>
                <w:noProof/>
                <w:webHidden/>
              </w:rPr>
              <w:tab/>
            </w:r>
            <w:r>
              <w:rPr>
                <w:noProof/>
                <w:webHidden/>
              </w:rPr>
              <w:fldChar w:fldCharType="begin"/>
            </w:r>
            <w:r>
              <w:rPr>
                <w:noProof/>
                <w:webHidden/>
              </w:rPr>
              <w:instrText xml:space="preserve"> PAGEREF _Toc239336900 \h </w:instrText>
            </w:r>
            <w:r>
              <w:rPr>
                <w:noProof/>
                <w:webHidden/>
              </w:rPr>
            </w:r>
            <w:r>
              <w:rPr>
                <w:noProof/>
                <w:webHidden/>
              </w:rPr>
              <w:fldChar w:fldCharType="separate"/>
            </w:r>
            <w:r>
              <w:rPr>
                <w:noProof/>
                <w:webHidden/>
              </w:rPr>
              <w:t>11</w:t>
            </w:r>
            <w:r>
              <w:rPr>
                <w:noProof/>
                <w:webHidden/>
              </w:rPr>
              <w:fldChar w:fldCharType="end"/>
            </w:r>
          </w:hyperlink>
        </w:p>
        <w:p w14:paraId="058A4D1D" w14:textId="25781A24" w:rsidR="00A97A3C" w:rsidRDefault="00A97A3C">
          <w:pPr>
            <w:pStyle w:val="TOC1"/>
            <w:tabs>
              <w:tab w:val="right" w:leader="dot" w:pos="9017"/>
            </w:tabs>
            <w:rPr>
              <w:rFonts w:asciiTheme="minorHAnsi" w:eastAsiaTheme="minorEastAsia" w:hAnsiTheme="minorHAnsi" w:cstheme="minorBidi"/>
              <w:noProof/>
              <w:kern w:val="2"/>
              <w:sz w:val="24"/>
              <w:szCs w:val="24"/>
              <w14:ligatures w14:val="standardContextual"/>
            </w:rPr>
          </w:pPr>
          <w:hyperlink w:anchor="_Toc239336901" w:history="1">
            <w:r w:rsidRPr="007F4AD0">
              <w:rPr>
                <w:rStyle w:val="Hyperlink"/>
                <w:rFonts w:ascii="Century Gothic" w:hAnsi="Century Gothic" w:cs="Times New Roman"/>
                <w:noProof/>
              </w:rPr>
              <w:t>11. Security and Data Privacy</w:t>
            </w:r>
            <w:r>
              <w:rPr>
                <w:noProof/>
                <w:webHidden/>
              </w:rPr>
              <w:tab/>
            </w:r>
            <w:r>
              <w:rPr>
                <w:noProof/>
                <w:webHidden/>
              </w:rPr>
              <w:fldChar w:fldCharType="begin"/>
            </w:r>
            <w:r>
              <w:rPr>
                <w:noProof/>
                <w:webHidden/>
              </w:rPr>
              <w:instrText xml:space="preserve"> PAGEREF _Toc239336901 \h </w:instrText>
            </w:r>
            <w:r>
              <w:rPr>
                <w:noProof/>
                <w:webHidden/>
              </w:rPr>
            </w:r>
            <w:r>
              <w:rPr>
                <w:noProof/>
                <w:webHidden/>
              </w:rPr>
              <w:fldChar w:fldCharType="separate"/>
            </w:r>
            <w:r>
              <w:rPr>
                <w:noProof/>
                <w:webHidden/>
              </w:rPr>
              <w:t>13</w:t>
            </w:r>
            <w:r>
              <w:rPr>
                <w:noProof/>
                <w:webHidden/>
              </w:rPr>
              <w:fldChar w:fldCharType="end"/>
            </w:r>
          </w:hyperlink>
        </w:p>
        <w:p w14:paraId="25BCFE32" w14:textId="5F3FFCA2" w:rsidR="00A97A3C" w:rsidRDefault="00A97A3C">
          <w:pPr>
            <w:pStyle w:val="TOC1"/>
            <w:tabs>
              <w:tab w:val="right" w:leader="dot" w:pos="9017"/>
            </w:tabs>
            <w:rPr>
              <w:rFonts w:asciiTheme="minorHAnsi" w:eastAsiaTheme="minorEastAsia" w:hAnsiTheme="minorHAnsi" w:cstheme="minorBidi"/>
              <w:noProof/>
              <w:kern w:val="2"/>
              <w:sz w:val="24"/>
              <w:szCs w:val="24"/>
              <w14:ligatures w14:val="standardContextual"/>
            </w:rPr>
          </w:pPr>
          <w:hyperlink w:anchor="_Toc239336902" w:history="1">
            <w:r w:rsidRPr="007F4AD0">
              <w:rPr>
                <w:rStyle w:val="Hyperlink"/>
                <w:rFonts w:ascii="Century Gothic" w:hAnsi="Century Gothic" w:cs="Times New Roman"/>
                <w:noProof/>
              </w:rPr>
              <w:t>12. User Roles and Permissions</w:t>
            </w:r>
            <w:r>
              <w:rPr>
                <w:noProof/>
                <w:webHidden/>
              </w:rPr>
              <w:tab/>
            </w:r>
            <w:r>
              <w:rPr>
                <w:noProof/>
                <w:webHidden/>
              </w:rPr>
              <w:fldChar w:fldCharType="begin"/>
            </w:r>
            <w:r>
              <w:rPr>
                <w:noProof/>
                <w:webHidden/>
              </w:rPr>
              <w:instrText xml:space="preserve"> PAGEREF _Toc239336902 \h </w:instrText>
            </w:r>
            <w:r>
              <w:rPr>
                <w:noProof/>
                <w:webHidden/>
              </w:rPr>
            </w:r>
            <w:r>
              <w:rPr>
                <w:noProof/>
                <w:webHidden/>
              </w:rPr>
              <w:fldChar w:fldCharType="separate"/>
            </w:r>
            <w:r>
              <w:rPr>
                <w:noProof/>
                <w:webHidden/>
              </w:rPr>
              <w:t>13</w:t>
            </w:r>
            <w:r>
              <w:rPr>
                <w:noProof/>
                <w:webHidden/>
              </w:rPr>
              <w:fldChar w:fldCharType="end"/>
            </w:r>
          </w:hyperlink>
        </w:p>
        <w:p w14:paraId="5E708187" w14:textId="6110C523" w:rsidR="00A97A3C" w:rsidRDefault="00A97A3C">
          <w:pPr>
            <w:pStyle w:val="TOC1"/>
            <w:tabs>
              <w:tab w:val="right" w:leader="dot" w:pos="9017"/>
            </w:tabs>
            <w:rPr>
              <w:rFonts w:asciiTheme="minorHAnsi" w:eastAsiaTheme="minorEastAsia" w:hAnsiTheme="minorHAnsi" w:cstheme="minorBidi"/>
              <w:noProof/>
              <w:kern w:val="2"/>
              <w:sz w:val="24"/>
              <w:szCs w:val="24"/>
              <w14:ligatures w14:val="standardContextual"/>
            </w:rPr>
          </w:pPr>
          <w:hyperlink w:anchor="_Toc239336903" w:history="1">
            <w:r w:rsidRPr="007F4AD0">
              <w:rPr>
                <w:rStyle w:val="Hyperlink"/>
                <w:rFonts w:ascii="Century Gothic" w:hAnsi="Century Gothic" w:cs="Times New Roman"/>
                <w:noProof/>
              </w:rPr>
              <w:t>13. Notifications and Communication</w:t>
            </w:r>
            <w:r>
              <w:rPr>
                <w:noProof/>
                <w:webHidden/>
              </w:rPr>
              <w:tab/>
            </w:r>
            <w:r>
              <w:rPr>
                <w:noProof/>
                <w:webHidden/>
              </w:rPr>
              <w:fldChar w:fldCharType="begin"/>
            </w:r>
            <w:r>
              <w:rPr>
                <w:noProof/>
                <w:webHidden/>
              </w:rPr>
              <w:instrText xml:space="preserve"> PAGEREF _Toc239336903 \h </w:instrText>
            </w:r>
            <w:r>
              <w:rPr>
                <w:noProof/>
                <w:webHidden/>
              </w:rPr>
            </w:r>
            <w:r>
              <w:rPr>
                <w:noProof/>
                <w:webHidden/>
              </w:rPr>
              <w:fldChar w:fldCharType="separate"/>
            </w:r>
            <w:r>
              <w:rPr>
                <w:noProof/>
                <w:webHidden/>
              </w:rPr>
              <w:t>13</w:t>
            </w:r>
            <w:r>
              <w:rPr>
                <w:noProof/>
                <w:webHidden/>
              </w:rPr>
              <w:fldChar w:fldCharType="end"/>
            </w:r>
          </w:hyperlink>
        </w:p>
        <w:p w14:paraId="1D260F2E" w14:textId="25E29BBD" w:rsidR="00A97A3C" w:rsidRDefault="00A97A3C">
          <w:pPr>
            <w:pStyle w:val="TOC1"/>
            <w:tabs>
              <w:tab w:val="right" w:leader="dot" w:pos="9017"/>
            </w:tabs>
            <w:rPr>
              <w:rFonts w:asciiTheme="minorHAnsi" w:eastAsiaTheme="minorEastAsia" w:hAnsiTheme="minorHAnsi" w:cstheme="minorBidi"/>
              <w:noProof/>
              <w:kern w:val="2"/>
              <w:sz w:val="24"/>
              <w:szCs w:val="24"/>
              <w14:ligatures w14:val="standardContextual"/>
            </w:rPr>
          </w:pPr>
          <w:hyperlink w:anchor="_Toc239336904" w:history="1">
            <w:r w:rsidRPr="007F4AD0">
              <w:rPr>
                <w:rStyle w:val="Hyperlink"/>
                <w:rFonts w:ascii="Century Gothic" w:hAnsi="Century Gothic" w:cs="Times New Roman"/>
                <w:noProof/>
              </w:rPr>
              <w:t>14. External System Integrations</w:t>
            </w:r>
            <w:r>
              <w:rPr>
                <w:noProof/>
                <w:webHidden/>
              </w:rPr>
              <w:tab/>
            </w:r>
            <w:r>
              <w:rPr>
                <w:noProof/>
                <w:webHidden/>
              </w:rPr>
              <w:fldChar w:fldCharType="begin"/>
            </w:r>
            <w:r>
              <w:rPr>
                <w:noProof/>
                <w:webHidden/>
              </w:rPr>
              <w:instrText xml:space="preserve"> PAGEREF _Toc239336904 \h </w:instrText>
            </w:r>
            <w:r>
              <w:rPr>
                <w:noProof/>
                <w:webHidden/>
              </w:rPr>
            </w:r>
            <w:r>
              <w:rPr>
                <w:noProof/>
                <w:webHidden/>
              </w:rPr>
              <w:fldChar w:fldCharType="separate"/>
            </w:r>
            <w:r>
              <w:rPr>
                <w:noProof/>
                <w:webHidden/>
              </w:rPr>
              <w:t>14</w:t>
            </w:r>
            <w:r>
              <w:rPr>
                <w:noProof/>
                <w:webHidden/>
              </w:rPr>
              <w:fldChar w:fldCharType="end"/>
            </w:r>
          </w:hyperlink>
        </w:p>
        <w:p w14:paraId="58212A35" w14:textId="0D9D091E" w:rsidR="00A97A3C" w:rsidRDefault="00A97A3C">
          <w:pPr>
            <w:pStyle w:val="TOC1"/>
            <w:tabs>
              <w:tab w:val="right" w:leader="dot" w:pos="9017"/>
            </w:tabs>
            <w:rPr>
              <w:rFonts w:asciiTheme="minorHAnsi" w:eastAsiaTheme="minorEastAsia" w:hAnsiTheme="minorHAnsi" w:cstheme="minorBidi"/>
              <w:noProof/>
              <w:kern w:val="2"/>
              <w:sz w:val="24"/>
              <w:szCs w:val="24"/>
              <w14:ligatures w14:val="standardContextual"/>
            </w:rPr>
          </w:pPr>
          <w:hyperlink w:anchor="_Toc239336905" w:history="1">
            <w:r w:rsidRPr="007F4AD0">
              <w:rPr>
                <w:rStyle w:val="Hyperlink"/>
                <w:rFonts w:ascii="Century Gothic" w:hAnsi="Century Gothic" w:cs="Times New Roman"/>
                <w:noProof/>
              </w:rPr>
              <w:t>15. System Workflows</w:t>
            </w:r>
            <w:r>
              <w:rPr>
                <w:noProof/>
                <w:webHidden/>
              </w:rPr>
              <w:tab/>
            </w:r>
            <w:r>
              <w:rPr>
                <w:noProof/>
                <w:webHidden/>
              </w:rPr>
              <w:fldChar w:fldCharType="begin"/>
            </w:r>
            <w:r>
              <w:rPr>
                <w:noProof/>
                <w:webHidden/>
              </w:rPr>
              <w:instrText xml:space="preserve"> PAGEREF _Toc239336905 \h </w:instrText>
            </w:r>
            <w:r>
              <w:rPr>
                <w:noProof/>
                <w:webHidden/>
              </w:rPr>
            </w:r>
            <w:r>
              <w:rPr>
                <w:noProof/>
                <w:webHidden/>
              </w:rPr>
              <w:fldChar w:fldCharType="separate"/>
            </w:r>
            <w:r>
              <w:rPr>
                <w:noProof/>
                <w:webHidden/>
              </w:rPr>
              <w:t>14</w:t>
            </w:r>
            <w:r>
              <w:rPr>
                <w:noProof/>
                <w:webHidden/>
              </w:rPr>
              <w:fldChar w:fldCharType="end"/>
            </w:r>
          </w:hyperlink>
        </w:p>
        <w:p w14:paraId="0B5D0C92" w14:textId="3816C336" w:rsidR="00A97A3C" w:rsidRDefault="00A97A3C">
          <w:pPr>
            <w:pStyle w:val="TOC1"/>
            <w:tabs>
              <w:tab w:val="right" w:leader="dot" w:pos="9017"/>
            </w:tabs>
            <w:rPr>
              <w:rFonts w:asciiTheme="minorHAnsi" w:eastAsiaTheme="minorEastAsia" w:hAnsiTheme="minorHAnsi" w:cstheme="minorBidi"/>
              <w:noProof/>
              <w:kern w:val="2"/>
              <w:sz w:val="24"/>
              <w:szCs w:val="24"/>
              <w14:ligatures w14:val="standardContextual"/>
            </w:rPr>
          </w:pPr>
          <w:hyperlink w:anchor="_Toc239336906" w:history="1">
            <w:r w:rsidRPr="007F4AD0">
              <w:rPr>
                <w:rStyle w:val="Hyperlink"/>
                <w:rFonts w:ascii="Century Gothic" w:hAnsi="Century Gothic" w:cs="Times New Roman"/>
                <w:noProof/>
              </w:rPr>
              <w:t>16. Use Cases</w:t>
            </w:r>
            <w:r>
              <w:rPr>
                <w:noProof/>
                <w:webHidden/>
              </w:rPr>
              <w:tab/>
            </w:r>
            <w:r>
              <w:rPr>
                <w:noProof/>
                <w:webHidden/>
              </w:rPr>
              <w:fldChar w:fldCharType="begin"/>
            </w:r>
            <w:r>
              <w:rPr>
                <w:noProof/>
                <w:webHidden/>
              </w:rPr>
              <w:instrText xml:space="preserve"> PAGEREF _Toc239336906 \h </w:instrText>
            </w:r>
            <w:r>
              <w:rPr>
                <w:noProof/>
                <w:webHidden/>
              </w:rPr>
            </w:r>
            <w:r>
              <w:rPr>
                <w:noProof/>
                <w:webHidden/>
              </w:rPr>
              <w:fldChar w:fldCharType="separate"/>
            </w:r>
            <w:r>
              <w:rPr>
                <w:noProof/>
                <w:webHidden/>
              </w:rPr>
              <w:t>15</w:t>
            </w:r>
            <w:r>
              <w:rPr>
                <w:noProof/>
                <w:webHidden/>
              </w:rPr>
              <w:fldChar w:fldCharType="end"/>
            </w:r>
          </w:hyperlink>
        </w:p>
        <w:p w14:paraId="0BB8044D" w14:textId="78D9D089" w:rsidR="00A97A3C" w:rsidRDefault="00A97A3C">
          <w:pPr>
            <w:pStyle w:val="TOC1"/>
            <w:tabs>
              <w:tab w:val="right" w:leader="dot" w:pos="9017"/>
            </w:tabs>
            <w:rPr>
              <w:rFonts w:asciiTheme="minorHAnsi" w:eastAsiaTheme="minorEastAsia" w:hAnsiTheme="minorHAnsi" w:cstheme="minorBidi"/>
              <w:noProof/>
              <w:kern w:val="2"/>
              <w:sz w:val="24"/>
              <w:szCs w:val="24"/>
              <w14:ligatures w14:val="standardContextual"/>
            </w:rPr>
          </w:pPr>
          <w:hyperlink w:anchor="_Toc239336907" w:history="1">
            <w:r w:rsidRPr="007F4AD0">
              <w:rPr>
                <w:rStyle w:val="Hyperlink"/>
                <w:rFonts w:ascii="Century Gothic" w:hAnsi="Century Gothic" w:cs="Times New Roman"/>
                <w:noProof/>
              </w:rPr>
              <w:t>17. API Requirements</w:t>
            </w:r>
            <w:r>
              <w:rPr>
                <w:noProof/>
                <w:webHidden/>
              </w:rPr>
              <w:tab/>
            </w:r>
            <w:r>
              <w:rPr>
                <w:noProof/>
                <w:webHidden/>
              </w:rPr>
              <w:fldChar w:fldCharType="begin"/>
            </w:r>
            <w:r>
              <w:rPr>
                <w:noProof/>
                <w:webHidden/>
              </w:rPr>
              <w:instrText xml:space="preserve"> PAGEREF _Toc239336907 \h </w:instrText>
            </w:r>
            <w:r>
              <w:rPr>
                <w:noProof/>
                <w:webHidden/>
              </w:rPr>
            </w:r>
            <w:r>
              <w:rPr>
                <w:noProof/>
                <w:webHidden/>
              </w:rPr>
              <w:fldChar w:fldCharType="separate"/>
            </w:r>
            <w:r>
              <w:rPr>
                <w:noProof/>
                <w:webHidden/>
              </w:rPr>
              <w:t>15</w:t>
            </w:r>
            <w:r>
              <w:rPr>
                <w:noProof/>
                <w:webHidden/>
              </w:rPr>
              <w:fldChar w:fldCharType="end"/>
            </w:r>
          </w:hyperlink>
        </w:p>
        <w:p w14:paraId="2D89A77C" w14:textId="3AC9A930" w:rsidR="00A97A3C" w:rsidRDefault="00A97A3C">
          <w:pPr>
            <w:pStyle w:val="TOC1"/>
            <w:tabs>
              <w:tab w:val="right" w:leader="dot" w:pos="9017"/>
            </w:tabs>
            <w:rPr>
              <w:rFonts w:asciiTheme="minorHAnsi" w:eastAsiaTheme="minorEastAsia" w:hAnsiTheme="minorHAnsi" w:cstheme="minorBidi"/>
              <w:noProof/>
              <w:kern w:val="2"/>
              <w:sz w:val="24"/>
              <w:szCs w:val="24"/>
              <w14:ligatures w14:val="standardContextual"/>
            </w:rPr>
          </w:pPr>
          <w:hyperlink w:anchor="_Toc239336908" w:history="1">
            <w:r w:rsidRPr="007F4AD0">
              <w:rPr>
                <w:rStyle w:val="Hyperlink"/>
                <w:rFonts w:ascii="Century Gothic" w:hAnsi="Century Gothic" w:cs="Times New Roman"/>
                <w:noProof/>
              </w:rPr>
              <w:t>18. Error Handling and Validation</w:t>
            </w:r>
            <w:r>
              <w:rPr>
                <w:noProof/>
                <w:webHidden/>
              </w:rPr>
              <w:tab/>
            </w:r>
            <w:r>
              <w:rPr>
                <w:noProof/>
                <w:webHidden/>
              </w:rPr>
              <w:fldChar w:fldCharType="begin"/>
            </w:r>
            <w:r>
              <w:rPr>
                <w:noProof/>
                <w:webHidden/>
              </w:rPr>
              <w:instrText xml:space="preserve"> PAGEREF _Toc239336908 \h </w:instrText>
            </w:r>
            <w:r>
              <w:rPr>
                <w:noProof/>
                <w:webHidden/>
              </w:rPr>
            </w:r>
            <w:r>
              <w:rPr>
                <w:noProof/>
                <w:webHidden/>
              </w:rPr>
              <w:fldChar w:fldCharType="separate"/>
            </w:r>
            <w:r>
              <w:rPr>
                <w:noProof/>
                <w:webHidden/>
              </w:rPr>
              <w:t>16</w:t>
            </w:r>
            <w:r>
              <w:rPr>
                <w:noProof/>
                <w:webHidden/>
              </w:rPr>
              <w:fldChar w:fldCharType="end"/>
            </w:r>
          </w:hyperlink>
        </w:p>
        <w:p w14:paraId="14EB0BA7" w14:textId="07952B47" w:rsidR="00A97A3C" w:rsidRDefault="00A97A3C">
          <w:pPr>
            <w:pStyle w:val="TOC1"/>
            <w:tabs>
              <w:tab w:val="right" w:leader="dot" w:pos="9017"/>
            </w:tabs>
            <w:rPr>
              <w:rFonts w:asciiTheme="minorHAnsi" w:eastAsiaTheme="minorEastAsia" w:hAnsiTheme="minorHAnsi" w:cstheme="minorBidi"/>
              <w:noProof/>
              <w:kern w:val="2"/>
              <w:sz w:val="24"/>
              <w:szCs w:val="24"/>
              <w14:ligatures w14:val="standardContextual"/>
            </w:rPr>
          </w:pPr>
          <w:hyperlink w:anchor="_Toc239336909" w:history="1">
            <w:r w:rsidRPr="007F4AD0">
              <w:rPr>
                <w:rStyle w:val="Hyperlink"/>
                <w:rFonts w:ascii="Century Gothic" w:hAnsi="Century Gothic" w:cs="Times New Roman"/>
                <w:noProof/>
              </w:rPr>
              <w:t>19. Backup and Recovery</w:t>
            </w:r>
            <w:r>
              <w:rPr>
                <w:noProof/>
                <w:webHidden/>
              </w:rPr>
              <w:tab/>
            </w:r>
            <w:r>
              <w:rPr>
                <w:noProof/>
                <w:webHidden/>
              </w:rPr>
              <w:fldChar w:fldCharType="begin"/>
            </w:r>
            <w:r>
              <w:rPr>
                <w:noProof/>
                <w:webHidden/>
              </w:rPr>
              <w:instrText xml:space="preserve"> PAGEREF _Toc239336909 \h </w:instrText>
            </w:r>
            <w:r>
              <w:rPr>
                <w:noProof/>
                <w:webHidden/>
              </w:rPr>
            </w:r>
            <w:r>
              <w:rPr>
                <w:noProof/>
                <w:webHidden/>
              </w:rPr>
              <w:fldChar w:fldCharType="separate"/>
            </w:r>
            <w:r>
              <w:rPr>
                <w:noProof/>
                <w:webHidden/>
              </w:rPr>
              <w:t>16</w:t>
            </w:r>
            <w:r>
              <w:rPr>
                <w:noProof/>
                <w:webHidden/>
              </w:rPr>
              <w:fldChar w:fldCharType="end"/>
            </w:r>
          </w:hyperlink>
        </w:p>
        <w:p w14:paraId="182AC3B6" w14:textId="707FBF48" w:rsidR="00A97A3C" w:rsidRDefault="00A97A3C">
          <w:pPr>
            <w:pStyle w:val="TOC1"/>
            <w:tabs>
              <w:tab w:val="right" w:leader="dot" w:pos="9017"/>
            </w:tabs>
            <w:rPr>
              <w:rFonts w:asciiTheme="minorHAnsi" w:eastAsiaTheme="minorEastAsia" w:hAnsiTheme="minorHAnsi" w:cstheme="minorBidi"/>
              <w:noProof/>
              <w:kern w:val="2"/>
              <w:sz w:val="24"/>
              <w:szCs w:val="24"/>
              <w14:ligatures w14:val="standardContextual"/>
            </w:rPr>
          </w:pPr>
          <w:hyperlink w:anchor="_Toc239336910" w:history="1">
            <w:r w:rsidRPr="007F4AD0">
              <w:rPr>
                <w:rStyle w:val="Hyperlink"/>
                <w:rFonts w:ascii="Century Gothic" w:hAnsi="Century Gothic" w:cs="Times New Roman"/>
                <w:noProof/>
              </w:rPr>
              <w:t>20. Testing Requirements</w:t>
            </w:r>
            <w:r>
              <w:rPr>
                <w:noProof/>
                <w:webHidden/>
              </w:rPr>
              <w:tab/>
            </w:r>
            <w:r>
              <w:rPr>
                <w:noProof/>
                <w:webHidden/>
              </w:rPr>
              <w:fldChar w:fldCharType="begin"/>
            </w:r>
            <w:r>
              <w:rPr>
                <w:noProof/>
                <w:webHidden/>
              </w:rPr>
              <w:instrText xml:space="preserve"> PAGEREF _Toc239336910 \h </w:instrText>
            </w:r>
            <w:r>
              <w:rPr>
                <w:noProof/>
                <w:webHidden/>
              </w:rPr>
            </w:r>
            <w:r>
              <w:rPr>
                <w:noProof/>
                <w:webHidden/>
              </w:rPr>
              <w:fldChar w:fldCharType="separate"/>
            </w:r>
            <w:r>
              <w:rPr>
                <w:noProof/>
                <w:webHidden/>
              </w:rPr>
              <w:t>16</w:t>
            </w:r>
            <w:r>
              <w:rPr>
                <w:noProof/>
                <w:webHidden/>
              </w:rPr>
              <w:fldChar w:fldCharType="end"/>
            </w:r>
          </w:hyperlink>
        </w:p>
        <w:p w14:paraId="3BA2DFE1" w14:textId="4D7E4153" w:rsidR="00A97A3C" w:rsidRDefault="00A97A3C">
          <w:pPr>
            <w:pStyle w:val="TOC1"/>
            <w:tabs>
              <w:tab w:val="right" w:leader="dot" w:pos="9017"/>
            </w:tabs>
            <w:rPr>
              <w:rFonts w:asciiTheme="minorHAnsi" w:eastAsiaTheme="minorEastAsia" w:hAnsiTheme="minorHAnsi" w:cstheme="minorBidi"/>
              <w:noProof/>
              <w:kern w:val="2"/>
              <w:sz w:val="24"/>
              <w:szCs w:val="24"/>
              <w14:ligatures w14:val="standardContextual"/>
            </w:rPr>
          </w:pPr>
          <w:hyperlink w:anchor="_Toc239336911" w:history="1">
            <w:r w:rsidRPr="007F4AD0">
              <w:rPr>
                <w:rStyle w:val="Hyperlink"/>
                <w:rFonts w:ascii="Century Gothic" w:hAnsi="Century Gothic" w:cs="Times New Roman"/>
                <w:noProof/>
              </w:rPr>
              <w:t>21. Deployment and Maintenance</w:t>
            </w:r>
            <w:r>
              <w:rPr>
                <w:noProof/>
                <w:webHidden/>
              </w:rPr>
              <w:tab/>
            </w:r>
            <w:r>
              <w:rPr>
                <w:noProof/>
                <w:webHidden/>
              </w:rPr>
              <w:fldChar w:fldCharType="begin"/>
            </w:r>
            <w:r>
              <w:rPr>
                <w:noProof/>
                <w:webHidden/>
              </w:rPr>
              <w:instrText xml:space="preserve"> PAGEREF _Toc239336911 \h </w:instrText>
            </w:r>
            <w:r>
              <w:rPr>
                <w:noProof/>
                <w:webHidden/>
              </w:rPr>
            </w:r>
            <w:r>
              <w:rPr>
                <w:noProof/>
                <w:webHidden/>
              </w:rPr>
              <w:fldChar w:fldCharType="separate"/>
            </w:r>
            <w:r>
              <w:rPr>
                <w:noProof/>
                <w:webHidden/>
              </w:rPr>
              <w:t>16</w:t>
            </w:r>
            <w:r>
              <w:rPr>
                <w:noProof/>
                <w:webHidden/>
              </w:rPr>
              <w:fldChar w:fldCharType="end"/>
            </w:r>
          </w:hyperlink>
        </w:p>
        <w:p w14:paraId="72738E81" w14:textId="5ACED7DF" w:rsidR="00A97A3C" w:rsidRDefault="00A97A3C">
          <w:pPr>
            <w:pStyle w:val="TOC1"/>
            <w:tabs>
              <w:tab w:val="right" w:leader="dot" w:pos="9017"/>
            </w:tabs>
            <w:rPr>
              <w:rFonts w:asciiTheme="minorHAnsi" w:eastAsiaTheme="minorEastAsia" w:hAnsiTheme="minorHAnsi" w:cstheme="minorBidi"/>
              <w:noProof/>
              <w:kern w:val="2"/>
              <w:sz w:val="24"/>
              <w:szCs w:val="24"/>
              <w14:ligatures w14:val="standardContextual"/>
            </w:rPr>
          </w:pPr>
          <w:hyperlink w:anchor="_Toc239336912" w:history="1">
            <w:r w:rsidRPr="007F4AD0">
              <w:rPr>
                <w:rStyle w:val="Hyperlink"/>
                <w:rFonts w:ascii="Century Gothic" w:hAnsi="Century Gothic" w:cs="Times New Roman"/>
                <w:noProof/>
              </w:rPr>
              <w:t>22. Out-of-Scope / Future Enhancements</w:t>
            </w:r>
            <w:r>
              <w:rPr>
                <w:noProof/>
                <w:webHidden/>
              </w:rPr>
              <w:tab/>
            </w:r>
            <w:r>
              <w:rPr>
                <w:noProof/>
                <w:webHidden/>
              </w:rPr>
              <w:fldChar w:fldCharType="begin"/>
            </w:r>
            <w:r>
              <w:rPr>
                <w:noProof/>
                <w:webHidden/>
              </w:rPr>
              <w:instrText xml:space="preserve"> PAGEREF _Toc239336912 \h </w:instrText>
            </w:r>
            <w:r>
              <w:rPr>
                <w:noProof/>
                <w:webHidden/>
              </w:rPr>
            </w:r>
            <w:r>
              <w:rPr>
                <w:noProof/>
                <w:webHidden/>
              </w:rPr>
              <w:fldChar w:fldCharType="separate"/>
            </w:r>
            <w:r>
              <w:rPr>
                <w:noProof/>
                <w:webHidden/>
              </w:rPr>
              <w:t>17</w:t>
            </w:r>
            <w:r>
              <w:rPr>
                <w:noProof/>
                <w:webHidden/>
              </w:rPr>
              <w:fldChar w:fldCharType="end"/>
            </w:r>
          </w:hyperlink>
        </w:p>
        <w:p w14:paraId="562EEDE9" w14:textId="24A39141" w:rsidR="00A97A3C" w:rsidRDefault="00A97A3C">
          <w:pPr>
            <w:pStyle w:val="TOC1"/>
            <w:tabs>
              <w:tab w:val="right" w:leader="dot" w:pos="9017"/>
            </w:tabs>
            <w:rPr>
              <w:rFonts w:asciiTheme="minorHAnsi" w:eastAsiaTheme="minorEastAsia" w:hAnsiTheme="minorHAnsi" w:cstheme="minorBidi"/>
              <w:noProof/>
              <w:kern w:val="2"/>
              <w:sz w:val="24"/>
              <w:szCs w:val="24"/>
              <w14:ligatures w14:val="standardContextual"/>
            </w:rPr>
          </w:pPr>
          <w:hyperlink w:anchor="_Toc239336913" w:history="1">
            <w:r w:rsidRPr="007F4AD0">
              <w:rPr>
                <w:rStyle w:val="Hyperlink"/>
                <w:rFonts w:ascii="Century Gothic" w:hAnsi="Century Gothic" w:cs="Times New Roman"/>
                <w:noProof/>
              </w:rPr>
              <w:t>23. Acceptance Criteria</w:t>
            </w:r>
            <w:r>
              <w:rPr>
                <w:noProof/>
                <w:webHidden/>
              </w:rPr>
              <w:tab/>
            </w:r>
            <w:r>
              <w:rPr>
                <w:noProof/>
                <w:webHidden/>
              </w:rPr>
              <w:fldChar w:fldCharType="begin"/>
            </w:r>
            <w:r>
              <w:rPr>
                <w:noProof/>
                <w:webHidden/>
              </w:rPr>
              <w:instrText xml:space="preserve"> PAGEREF _Toc239336913 \h </w:instrText>
            </w:r>
            <w:r>
              <w:rPr>
                <w:noProof/>
                <w:webHidden/>
              </w:rPr>
            </w:r>
            <w:r>
              <w:rPr>
                <w:noProof/>
                <w:webHidden/>
              </w:rPr>
              <w:fldChar w:fldCharType="separate"/>
            </w:r>
            <w:r>
              <w:rPr>
                <w:noProof/>
                <w:webHidden/>
              </w:rPr>
              <w:t>18</w:t>
            </w:r>
            <w:r>
              <w:rPr>
                <w:noProof/>
                <w:webHidden/>
              </w:rPr>
              <w:fldChar w:fldCharType="end"/>
            </w:r>
          </w:hyperlink>
        </w:p>
        <w:p w14:paraId="6169F802" w14:textId="2B3F8BEB" w:rsidR="00A97A3C" w:rsidRDefault="00A97A3C">
          <w:pPr>
            <w:pStyle w:val="TOC1"/>
            <w:tabs>
              <w:tab w:val="right" w:leader="dot" w:pos="9017"/>
            </w:tabs>
            <w:rPr>
              <w:rFonts w:asciiTheme="minorHAnsi" w:eastAsiaTheme="minorEastAsia" w:hAnsiTheme="minorHAnsi" w:cstheme="minorBidi"/>
              <w:noProof/>
              <w:kern w:val="2"/>
              <w:sz w:val="24"/>
              <w:szCs w:val="24"/>
              <w14:ligatures w14:val="standardContextual"/>
            </w:rPr>
          </w:pPr>
          <w:hyperlink w:anchor="_Toc239336914" w:history="1">
            <w:r w:rsidRPr="007F4AD0">
              <w:rPr>
                <w:rStyle w:val="Hyperlink"/>
                <w:rFonts w:ascii="Century Gothic" w:hAnsi="Century Gothic" w:cs="Times New Roman"/>
                <w:noProof/>
              </w:rPr>
              <w:t>24. Conclusion</w:t>
            </w:r>
            <w:r>
              <w:rPr>
                <w:noProof/>
                <w:webHidden/>
              </w:rPr>
              <w:tab/>
            </w:r>
            <w:r>
              <w:rPr>
                <w:noProof/>
                <w:webHidden/>
              </w:rPr>
              <w:fldChar w:fldCharType="begin"/>
            </w:r>
            <w:r>
              <w:rPr>
                <w:noProof/>
                <w:webHidden/>
              </w:rPr>
              <w:instrText xml:space="preserve"> PAGEREF _Toc239336914 \h </w:instrText>
            </w:r>
            <w:r>
              <w:rPr>
                <w:noProof/>
                <w:webHidden/>
              </w:rPr>
            </w:r>
            <w:r>
              <w:rPr>
                <w:noProof/>
                <w:webHidden/>
              </w:rPr>
              <w:fldChar w:fldCharType="separate"/>
            </w:r>
            <w:r>
              <w:rPr>
                <w:noProof/>
                <w:webHidden/>
              </w:rPr>
              <w:t>18</w:t>
            </w:r>
            <w:r>
              <w:rPr>
                <w:noProof/>
                <w:webHidden/>
              </w:rPr>
              <w:fldChar w:fldCharType="end"/>
            </w:r>
          </w:hyperlink>
        </w:p>
        <w:p w14:paraId="7DFF31F2" w14:textId="395C41F0" w:rsidR="00A97A3C" w:rsidRDefault="00A97A3C">
          <w:r>
            <w:rPr>
              <w:b/>
              <w:bCs/>
              <w:noProof/>
            </w:rPr>
            <w:fldChar w:fldCharType="end"/>
          </w:r>
        </w:p>
      </w:sdtContent>
    </w:sdt>
    <w:p w14:paraId="4704BBEF" w14:textId="77777777" w:rsidR="00575E43" w:rsidRPr="00A97A3C" w:rsidRDefault="00575E43">
      <w:pPr>
        <w:rPr>
          <w:rFonts w:ascii="Century Gothic" w:hAnsi="Century Gothic" w:cs="Times New Roman"/>
          <w:sz w:val="24"/>
          <w:szCs w:val="24"/>
        </w:rPr>
      </w:pPr>
    </w:p>
    <w:p w14:paraId="788E5AAE" w14:textId="77777777" w:rsidR="00575E43" w:rsidRPr="00575E43" w:rsidRDefault="00575E43">
      <w:pPr>
        <w:rPr>
          <w:rFonts w:ascii="Century Gothic" w:hAnsi="Century Gothic" w:cs="Times New Roman"/>
        </w:rPr>
      </w:pPr>
    </w:p>
    <w:p w14:paraId="2A2972E9" w14:textId="77777777" w:rsidR="00575E43" w:rsidRPr="00575E43" w:rsidRDefault="00575E43">
      <w:pPr>
        <w:rPr>
          <w:rFonts w:ascii="Century Gothic" w:hAnsi="Century Gothic" w:cs="Times New Roman"/>
        </w:rPr>
      </w:pPr>
    </w:p>
    <w:p w14:paraId="5226D529" w14:textId="77777777" w:rsidR="00575E43" w:rsidRPr="00575E43" w:rsidRDefault="00575E43">
      <w:pPr>
        <w:rPr>
          <w:rFonts w:ascii="Century Gothic" w:hAnsi="Century Gothic" w:cs="Times New Roman"/>
        </w:rPr>
      </w:pPr>
    </w:p>
    <w:p w14:paraId="5B2DCDB3" w14:textId="77777777" w:rsidR="00575E43" w:rsidRPr="00575E43" w:rsidRDefault="00575E43">
      <w:pPr>
        <w:rPr>
          <w:rFonts w:ascii="Century Gothic" w:hAnsi="Century Gothic" w:cs="Times New Roman"/>
        </w:rPr>
      </w:pPr>
    </w:p>
    <w:p w14:paraId="3654A87C" w14:textId="77777777" w:rsidR="00575E43" w:rsidRPr="00575E43" w:rsidRDefault="00575E43">
      <w:pPr>
        <w:rPr>
          <w:rFonts w:ascii="Century Gothic" w:hAnsi="Century Gothic" w:cs="Times New Roman"/>
        </w:rPr>
      </w:pPr>
    </w:p>
    <w:p w14:paraId="202B971D" w14:textId="77777777" w:rsidR="00575E43" w:rsidRPr="00575E43" w:rsidRDefault="00575E43">
      <w:pPr>
        <w:rPr>
          <w:rFonts w:ascii="Century Gothic" w:hAnsi="Century Gothic" w:cs="Times New Roman"/>
        </w:rPr>
      </w:pPr>
    </w:p>
    <w:p w14:paraId="145EB160" w14:textId="77777777" w:rsidR="00575E43" w:rsidRPr="00575E43" w:rsidRDefault="00575E43">
      <w:pPr>
        <w:rPr>
          <w:rFonts w:ascii="Century Gothic" w:hAnsi="Century Gothic" w:cs="Times New Roman"/>
        </w:rPr>
      </w:pPr>
    </w:p>
    <w:p w14:paraId="6DC2B64E" w14:textId="77777777" w:rsidR="00575E43" w:rsidRPr="00575E43" w:rsidRDefault="00575E43">
      <w:pPr>
        <w:rPr>
          <w:rFonts w:ascii="Century Gothic" w:hAnsi="Century Gothic" w:cs="Times New Roman"/>
        </w:rPr>
      </w:pPr>
    </w:p>
    <w:p w14:paraId="55D171F2" w14:textId="77777777" w:rsidR="00575E43" w:rsidRPr="00575E43" w:rsidRDefault="00575E43">
      <w:pPr>
        <w:rPr>
          <w:rFonts w:ascii="Century Gothic" w:hAnsi="Century Gothic" w:cs="Times New Roman"/>
        </w:rPr>
      </w:pPr>
    </w:p>
    <w:p w14:paraId="174D9E5E" w14:textId="77777777" w:rsidR="00575E43" w:rsidRPr="00575E43" w:rsidRDefault="00575E43">
      <w:pPr>
        <w:rPr>
          <w:rFonts w:ascii="Century Gothic" w:hAnsi="Century Gothic" w:cs="Times New Roman"/>
        </w:rPr>
      </w:pPr>
    </w:p>
    <w:p w14:paraId="68304B99" w14:textId="77777777" w:rsidR="00575E43" w:rsidRPr="00575E43" w:rsidRDefault="00575E43">
      <w:pPr>
        <w:rPr>
          <w:rFonts w:ascii="Century Gothic" w:hAnsi="Century Gothic" w:cs="Times New Roman"/>
        </w:rPr>
      </w:pPr>
    </w:p>
    <w:p w14:paraId="348525A7" w14:textId="77777777" w:rsidR="00575E43" w:rsidRPr="00575E43" w:rsidRDefault="00575E43">
      <w:pPr>
        <w:rPr>
          <w:rFonts w:ascii="Century Gothic" w:hAnsi="Century Gothic" w:cs="Times New Roman"/>
        </w:rPr>
      </w:pPr>
    </w:p>
    <w:p w14:paraId="3962AC65" w14:textId="77777777" w:rsidR="00575E43" w:rsidRPr="00575E43" w:rsidRDefault="00575E43">
      <w:pPr>
        <w:rPr>
          <w:rFonts w:ascii="Century Gothic" w:hAnsi="Century Gothic" w:cs="Times New Roman"/>
        </w:rPr>
      </w:pPr>
    </w:p>
    <w:p w14:paraId="536E7603" w14:textId="77777777" w:rsidR="00575E43" w:rsidRPr="00575E43" w:rsidRDefault="00575E43">
      <w:pPr>
        <w:rPr>
          <w:rFonts w:ascii="Century Gothic" w:hAnsi="Century Gothic" w:cs="Times New Roman"/>
        </w:rPr>
      </w:pPr>
    </w:p>
    <w:p w14:paraId="04E5D2F1" w14:textId="77777777" w:rsidR="00575E43" w:rsidRPr="00575E43" w:rsidRDefault="00575E43">
      <w:pPr>
        <w:rPr>
          <w:rFonts w:ascii="Century Gothic" w:hAnsi="Century Gothic" w:cs="Times New Roman"/>
        </w:rPr>
      </w:pPr>
    </w:p>
    <w:p w14:paraId="6DECA5F8" w14:textId="77777777" w:rsidR="00575E43" w:rsidRPr="00575E43" w:rsidRDefault="00575E43">
      <w:pPr>
        <w:rPr>
          <w:rFonts w:ascii="Century Gothic" w:hAnsi="Century Gothic" w:cs="Times New Roman"/>
        </w:rPr>
      </w:pPr>
    </w:p>
    <w:p w14:paraId="0E0985E9" w14:textId="77777777" w:rsidR="00575E43" w:rsidRPr="00575E43" w:rsidRDefault="00575E43">
      <w:pPr>
        <w:rPr>
          <w:rFonts w:ascii="Century Gothic" w:hAnsi="Century Gothic" w:cs="Times New Roman"/>
        </w:rPr>
      </w:pPr>
    </w:p>
    <w:p w14:paraId="571FCB8A" w14:textId="77777777" w:rsidR="00575E43" w:rsidRPr="00575E43" w:rsidRDefault="00575E43">
      <w:pPr>
        <w:rPr>
          <w:rFonts w:ascii="Century Gothic" w:hAnsi="Century Gothic" w:cs="Times New Roman"/>
        </w:rPr>
      </w:pPr>
    </w:p>
    <w:p w14:paraId="4A86BEDB" w14:textId="77777777" w:rsidR="00575E43" w:rsidRPr="00575E43" w:rsidRDefault="00575E43">
      <w:pPr>
        <w:rPr>
          <w:rFonts w:ascii="Century Gothic" w:hAnsi="Century Gothic" w:cs="Times New Roman"/>
        </w:rPr>
      </w:pPr>
    </w:p>
    <w:p w14:paraId="02826398" w14:textId="77777777" w:rsidR="00575E43" w:rsidRPr="00575E43" w:rsidRDefault="00575E43">
      <w:pPr>
        <w:rPr>
          <w:rFonts w:ascii="Century Gothic" w:hAnsi="Century Gothic" w:cs="Times New Roman"/>
        </w:rPr>
      </w:pPr>
    </w:p>
    <w:p w14:paraId="51086915" w14:textId="77777777" w:rsidR="00575E43" w:rsidRPr="00575E43" w:rsidRDefault="00575E43">
      <w:pPr>
        <w:rPr>
          <w:rFonts w:ascii="Century Gothic" w:hAnsi="Century Gothic" w:cs="Times New Roman"/>
        </w:rPr>
      </w:pPr>
    </w:p>
    <w:p w14:paraId="7D99EDBC" w14:textId="77777777" w:rsidR="00575E43" w:rsidRPr="00575E43" w:rsidRDefault="00575E43">
      <w:pPr>
        <w:rPr>
          <w:rFonts w:ascii="Century Gothic" w:hAnsi="Century Gothic" w:cs="Times New Roman"/>
        </w:rPr>
      </w:pPr>
    </w:p>
    <w:p w14:paraId="291B0090" w14:textId="77777777" w:rsidR="00575E43" w:rsidRPr="00575E43" w:rsidRDefault="00575E43">
      <w:pPr>
        <w:rPr>
          <w:rFonts w:ascii="Century Gothic" w:hAnsi="Century Gothic" w:cs="Times New Roman"/>
        </w:rPr>
      </w:pPr>
    </w:p>
    <w:p w14:paraId="46CB4EF9" w14:textId="77777777" w:rsidR="00575E43" w:rsidRPr="00575E43" w:rsidRDefault="00575E43">
      <w:pPr>
        <w:rPr>
          <w:rFonts w:ascii="Century Gothic" w:hAnsi="Century Gothic" w:cs="Times New Roman"/>
        </w:rPr>
      </w:pPr>
    </w:p>
    <w:p w14:paraId="4C3732A3" w14:textId="77777777" w:rsidR="00575E43" w:rsidRPr="00575E43" w:rsidRDefault="00575E43">
      <w:pPr>
        <w:rPr>
          <w:rFonts w:ascii="Century Gothic" w:hAnsi="Century Gothic" w:cs="Times New Roman"/>
        </w:rPr>
      </w:pPr>
    </w:p>
    <w:p w14:paraId="67890A85" w14:textId="77777777" w:rsidR="00575E43" w:rsidRPr="00575E43" w:rsidRDefault="00575E43">
      <w:pPr>
        <w:rPr>
          <w:rFonts w:ascii="Century Gothic" w:hAnsi="Century Gothic" w:cs="Times New Roman"/>
        </w:rPr>
      </w:pPr>
    </w:p>
    <w:p w14:paraId="422D409D" w14:textId="77777777" w:rsidR="00575E43" w:rsidRPr="00575E43" w:rsidRDefault="00575E43">
      <w:pPr>
        <w:rPr>
          <w:rFonts w:ascii="Century Gothic" w:hAnsi="Century Gothic" w:cs="Times New Roman"/>
        </w:rPr>
      </w:pPr>
    </w:p>
    <w:p w14:paraId="7D9A29F4" w14:textId="77777777" w:rsidR="00575E43" w:rsidRPr="00575E43" w:rsidRDefault="00575E43">
      <w:pPr>
        <w:rPr>
          <w:rFonts w:ascii="Century Gothic" w:hAnsi="Century Gothic" w:cs="Times New Roman"/>
        </w:rPr>
      </w:pPr>
    </w:p>
    <w:p w14:paraId="5DB82763" w14:textId="77777777" w:rsidR="00575E43" w:rsidRPr="00575E43" w:rsidRDefault="00575E43">
      <w:pPr>
        <w:rPr>
          <w:rFonts w:ascii="Century Gothic" w:hAnsi="Century Gothic" w:cs="Times New Roman"/>
        </w:rPr>
      </w:pPr>
    </w:p>
    <w:p w14:paraId="339E821F" w14:textId="77777777" w:rsidR="00575E43" w:rsidRPr="00575E43" w:rsidRDefault="00575E43">
      <w:pPr>
        <w:rPr>
          <w:rFonts w:ascii="Century Gothic" w:hAnsi="Century Gothic" w:cs="Times New Roman"/>
        </w:rPr>
      </w:pPr>
    </w:p>
    <w:p w14:paraId="12CB421B" w14:textId="77777777" w:rsidR="00575E43" w:rsidRPr="00575E43" w:rsidRDefault="00575E43">
      <w:pPr>
        <w:rPr>
          <w:rFonts w:ascii="Century Gothic" w:hAnsi="Century Gothic" w:cs="Times New Roman"/>
        </w:rPr>
      </w:pPr>
    </w:p>
    <w:p w14:paraId="7D47E6A2" w14:textId="77777777" w:rsidR="00575E43" w:rsidRPr="00575E43" w:rsidRDefault="00575E43">
      <w:pPr>
        <w:rPr>
          <w:rFonts w:ascii="Century Gothic" w:hAnsi="Century Gothic" w:cs="Times New Roman"/>
        </w:rPr>
      </w:pPr>
    </w:p>
    <w:p w14:paraId="0DC3FC0F" w14:textId="77777777" w:rsidR="00575E43" w:rsidRPr="00575E43" w:rsidRDefault="00575E43">
      <w:pPr>
        <w:rPr>
          <w:rFonts w:ascii="Century Gothic" w:hAnsi="Century Gothic" w:cs="Times New Roman"/>
        </w:rPr>
      </w:pPr>
    </w:p>
    <w:p w14:paraId="2BD5F781" w14:textId="77777777" w:rsidR="00575E43" w:rsidRPr="00575E43" w:rsidRDefault="00575E43">
      <w:pPr>
        <w:rPr>
          <w:rFonts w:ascii="Century Gothic" w:hAnsi="Century Gothic" w:cs="Times New Roman"/>
        </w:rPr>
      </w:pPr>
    </w:p>
    <w:p w14:paraId="64D334EB" w14:textId="77777777" w:rsidR="00575E43" w:rsidRPr="00575E43" w:rsidRDefault="00575E43">
      <w:pPr>
        <w:rPr>
          <w:rFonts w:ascii="Century Gothic" w:hAnsi="Century Gothic" w:cs="Times New Roman"/>
        </w:rPr>
      </w:pPr>
    </w:p>
    <w:p w14:paraId="04C12255" w14:textId="77777777" w:rsidR="00575E43" w:rsidRPr="00575E43" w:rsidRDefault="00575E43">
      <w:pPr>
        <w:rPr>
          <w:rFonts w:ascii="Century Gothic" w:hAnsi="Century Gothic" w:cs="Times New Roman"/>
        </w:rPr>
      </w:pPr>
    </w:p>
    <w:p w14:paraId="6888044F" w14:textId="77777777" w:rsidR="00575E43" w:rsidRPr="00575E43" w:rsidRDefault="00575E43">
      <w:pPr>
        <w:rPr>
          <w:rFonts w:ascii="Century Gothic" w:hAnsi="Century Gothic" w:cs="Times New Roman"/>
        </w:rPr>
      </w:pPr>
    </w:p>
    <w:p w14:paraId="1882707A" w14:textId="77777777" w:rsidR="00575E43" w:rsidRPr="00575E43" w:rsidRDefault="00575E43">
      <w:pPr>
        <w:rPr>
          <w:rFonts w:ascii="Century Gothic" w:hAnsi="Century Gothic" w:cs="Times New Roman"/>
        </w:rPr>
      </w:pPr>
    </w:p>
    <w:p w14:paraId="2AA01915" w14:textId="77777777" w:rsidR="00575E43" w:rsidRPr="00575E43" w:rsidRDefault="00575E43">
      <w:pPr>
        <w:rPr>
          <w:rFonts w:ascii="Century Gothic" w:hAnsi="Century Gothic" w:cs="Times New Roman"/>
        </w:rPr>
      </w:pPr>
    </w:p>
    <w:p w14:paraId="208C75CB" w14:textId="77777777" w:rsidR="00575E43" w:rsidRPr="00575E43" w:rsidRDefault="00575E43">
      <w:pPr>
        <w:rPr>
          <w:rFonts w:ascii="Century Gothic" w:hAnsi="Century Gothic" w:cs="Times New Roman"/>
        </w:rPr>
      </w:pPr>
    </w:p>
    <w:p w14:paraId="704F6AD8" w14:textId="77777777" w:rsidR="00575E43" w:rsidRPr="00575E43" w:rsidRDefault="00575E43">
      <w:pPr>
        <w:rPr>
          <w:rFonts w:ascii="Century Gothic" w:hAnsi="Century Gothic" w:cs="Times New Roman"/>
        </w:rPr>
      </w:pPr>
    </w:p>
    <w:p w14:paraId="1B4EE260" w14:textId="77777777" w:rsidR="00575E43" w:rsidRPr="00575E43" w:rsidRDefault="00575E43">
      <w:pPr>
        <w:rPr>
          <w:rFonts w:ascii="Century Gothic" w:hAnsi="Century Gothic" w:cs="Times New Roman"/>
        </w:rPr>
      </w:pPr>
    </w:p>
    <w:p w14:paraId="47B93EF1" w14:textId="77777777" w:rsidR="00575E43" w:rsidRPr="00575E43" w:rsidRDefault="00575E43">
      <w:pPr>
        <w:rPr>
          <w:rFonts w:ascii="Century Gothic" w:hAnsi="Century Gothic" w:cs="Times New Roman"/>
        </w:rPr>
      </w:pPr>
    </w:p>
    <w:p w14:paraId="151D9EA2" w14:textId="77777777" w:rsidR="00575E43" w:rsidRPr="00575E43" w:rsidRDefault="00575E43">
      <w:pPr>
        <w:rPr>
          <w:rFonts w:ascii="Century Gothic" w:hAnsi="Century Gothic" w:cs="Times New Roman"/>
        </w:rPr>
      </w:pPr>
    </w:p>
    <w:p w14:paraId="4A6B5297" w14:textId="77777777" w:rsidR="00575E43" w:rsidRPr="00575E43" w:rsidRDefault="00575E43">
      <w:pPr>
        <w:rPr>
          <w:rFonts w:ascii="Century Gothic" w:hAnsi="Century Gothic" w:cs="Times New Roman"/>
        </w:rPr>
      </w:pPr>
    </w:p>
    <w:p w14:paraId="133C0F1B" w14:textId="77777777" w:rsidR="00575E43" w:rsidRPr="00575E43" w:rsidRDefault="00575E43">
      <w:pPr>
        <w:rPr>
          <w:rFonts w:ascii="Century Gothic" w:hAnsi="Century Gothic" w:cs="Times New Roman"/>
        </w:rPr>
      </w:pPr>
    </w:p>
    <w:p w14:paraId="107F7826" w14:textId="77777777" w:rsidR="00575E43" w:rsidRPr="00575E43" w:rsidRDefault="00575E43">
      <w:pPr>
        <w:rPr>
          <w:rFonts w:ascii="Century Gothic" w:hAnsi="Century Gothic" w:cs="Times New Roman"/>
        </w:rPr>
      </w:pPr>
    </w:p>
    <w:p w14:paraId="4562E575" w14:textId="77777777" w:rsidR="00575E43" w:rsidRPr="00575E43" w:rsidRDefault="00575E43">
      <w:pPr>
        <w:rPr>
          <w:rFonts w:ascii="Century Gothic" w:hAnsi="Century Gothic" w:cs="Times New Roman"/>
        </w:rPr>
      </w:pPr>
    </w:p>
    <w:p w14:paraId="482D5911" w14:textId="77777777" w:rsidR="00575E43" w:rsidRPr="00575E43" w:rsidRDefault="00575E43">
      <w:pPr>
        <w:rPr>
          <w:rFonts w:ascii="Century Gothic" w:hAnsi="Century Gothic" w:cs="Times New Roman"/>
        </w:rPr>
        <w:sectPr w:rsidR="00575E43" w:rsidRPr="00575E43">
          <w:pgSz w:w="11907" w:h="16840"/>
          <w:pgMar w:top="1440" w:right="1440" w:bottom="1440" w:left="1440" w:header="708" w:footer="708" w:gutter="0"/>
          <w:cols w:space="720"/>
          <w:docGrid w:linePitch="360"/>
        </w:sectPr>
      </w:pPr>
    </w:p>
    <w:p w14:paraId="53A6D9E3" w14:textId="77777777" w:rsidR="00F92B79" w:rsidRPr="00575E43" w:rsidRDefault="003F3997">
      <w:pPr>
        <w:pStyle w:val="Heading1"/>
        <w:rPr>
          <w:rFonts w:ascii="Century Gothic" w:hAnsi="Century Gothic" w:cs="Times New Roman"/>
        </w:rPr>
      </w:pPr>
      <w:bookmarkStart w:id="0" w:name="_Toc239336879"/>
      <w:r w:rsidRPr="00575E43">
        <w:rPr>
          <w:rFonts w:ascii="Century Gothic" w:hAnsi="Century Gothic" w:cs="Times New Roman"/>
        </w:rPr>
        <w:t>1. Introduction</w:t>
      </w:r>
      <w:bookmarkEnd w:id="0"/>
    </w:p>
    <w:p w14:paraId="4301C4D6" w14:textId="77777777" w:rsidR="00F92B79" w:rsidRPr="00575E43" w:rsidRDefault="003F3997">
      <w:pPr>
        <w:pStyle w:val="Heading2"/>
        <w:rPr>
          <w:rFonts w:ascii="Century Gothic" w:hAnsi="Century Gothic" w:cs="Times New Roman"/>
        </w:rPr>
      </w:pPr>
      <w:bookmarkStart w:id="1" w:name="_Toc239336880"/>
      <w:r w:rsidRPr="00575E43">
        <w:rPr>
          <w:rFonts w:ascii="Century Gothic" w:hAnsi="Century Gothic" w:cs="Times New Roman"/>
        </w:rPr>
        <w:t>1.1 Purpose</w:t>
      </w:r>
      <w:bookmarkEnd w:id="1"/>
    </w:p>
    <w:p w14:paraId="35E92ABF" w14:textId="77777777" w:rsidR="00F92B79" w:rsidRPr="00A81BCA" w:rsidRDefault="003F3997" w:rsidP="00A81BCA">
      <w:pPr>
        <w:spacing w:after="150" w:line="360" w:lineRule="auto"/>
        <w:jc w:val="both"/>
        <w:rPr>
          <w:rFonts w:ascii="Century Gothic" w:hAnsi="Century Gothic" w:cs="Times New Roman"/>
          <w:sz w:val="24"/>
          <w:szCs w:val="24"/>
        </w:rPr>
      </w:pPr>
      <w:r w:rsidRPr="00A81BCA">
        <w:rPr>
          <w:rFonts w:ascii="Century Gothic" w:hAnsi="Century Gothic" w:cs="Times New Roman"/>
          <w:sz w:val="24"/>
          <w:szCs w:val="24"/>
        </w:rPr>
        <w:t>This Software Requirements Specification (SRS) defines the functional and non-functional requirements for the development of a modern, responsive, and secure portfolio website and Content Management System (CMS) for Ufulu Finance.</w:t>
      </w:r>
    </w:p>
    <w:p w14:paraId="4D19B588" w14:textId="53E675C9" w:rsidR="00F92B79" w:rsidRPr="00A81BCA" w:rsidRDefault="003F3997" w:rsidP="00A81BCA">
      <w:pPr>
        <w:spacing w:after="150" w:line="360" w:lineRule="auto"/>
        <w:jc w:val="both"/>
        <w:rPr>
          <w:rFonts w:ascii="Century Gothic" w:hAnsi="Century Gothic" w:cs="Times New Roman"/>
          <w:sz w:val="24"/>
          <w:szCs w:val="24"/>
        </w:rPr>
      </w:pPr>
      <w:r w:rsidRPr="00A81BCA">
        <w:rPr>
          <w:rFonts w:ascii="Century Gothic" w:hAnsi="Century Gothic" w:cs="Times New Roman"/>
          <w:sz w:val="24"/>
          <w:szCs w:val="24"/>
        </w:rPr>
        <w:t>The system is Ufulu Finance's official digital platform. It gives customers, prospective borrowers, stakeholders, partners, employees, and the public reliable information about the organisation, its services, loan products, governance, and activities. It also provides an online way to submit loan and general enquiries  without needing to create a customer account. The CMS lets authorized staff update website content directly, without touching the application's code.</w:t>
      </w:r>
    </w:p>
    <w:p w14:paraId="6E55FB92" w14:textId="77777777" w:rsidR="00F92B79" w:rsidRPr="00A81BCA" w:rsidRDefault="003F3997" w:rsidP="00A81BCA">
      <w:pPr>
        <w:spacing w:after="150" w:line="360" w:lineRule="auto"/>
        <w:jc w:val="both"/>
        <w:rPr>
          <w:rFonts w:ascii="Century Gothic" w:hAnsi="Century Gothic" w:cs="Times New Roman"/>
          <w:sz w:val="24"/>
          <w:szCs w:val="24"/>
        </w:rPr>
      </w:pPr>
      <w:r w:rsidRPr="00A81BCA">
        <w:rPr>
          <w:rFonts w:ascii="Century Gothic" w:hAnsi="Century Gothic" w:cs="Times New Roman"/>
          <w:sz w:val="24"/>
          <w:szCs w:val="24"/>
        </w:rPr>
        <w:t>Primary Focus: this is a corporate portfolio, information, and enquiry-generation website for Ufulu Finance. It is not a customer account portal, and it does not replace Ufulu Finance's core loan management system.</w:t>
      </w:r>
    </w:p>
    <w:p w14:paraId="73A0EFB8" w14:textId="77777777" w:rsidR="00F92B79" w:rsidRPr="00575E43" w:rsidRDefault="003F3997">
      <w:pPr>
        <w:pStyle w:val="Heading2"/>
        <w:rPr>
          <w:rFonts w:ascii="Century Gothic" w:hAnsi="Century Gothic" w:cs="Times New Roman"/>
        </w:rPr>
      </w:pPr>
      <w:bookmarkStart w:id="2" w:name="_Toc239336881"/>
      <w:r w:rsidRPr="00575E43">
        <w:rPr>
          <w:rFonts w:ascii="Century Gothic" w:hAnsi="Century Gothic" w:cs="Times New Roman"/>
        </w:rPr>
        <w:t>1.2 Background</w:t>
      </w:r>
      <w:bookmarkEnd w:id="2"/>
    </w:p>
    <w:p w14:paraId="00196467" w14:textId="77777777" w:rsidR="00F92B79" w:rsidRPr="00A81BCA" w:rsidRDefault="003F3997" w:rsidP="00A81BCA">
      <w:pPr>
        <w:spacing w:after="150" w:line="360" w:lineRule="auto"/>
        <w:jc w:val="both"/>
        <w:rPr>
          <w:rFonts w:ascii="Century Gothic" w:hAnsi="Century Gothic" w:cs="Times New Roman"/>
          <w:sz w:val="24"/>
          <w:szCs w:val="24"/>
        </w:rPr>
      </w:pPr>
      <w:r w:rsidRPr="00A81BCA">
        <w:rPr>
          <w:rFonts w:ascii="Century Gothic" w:hAnsi="Century Gothic" w:cs="Times New Roman"/>
          <w:sz w:val="24"/>
          <w:szCs w:val="24"/>
        </w:rPr>
        <w:t>Microfinance institutions rely on effective communication channels to reach customers. Traditional methods can limit access to information about financial products, eligibility, and activities. A professional website offers a centralized, always-available platform that enhances customer engagement and reduces the administrative burden of information dissemination.</w:t>
      </w:r>
    </w:p>
    <w:p w14:paraId="692D6EF3" w14:textId="77777777" w:rsidR="00F92B79" w:rsidRPr="00575E43" w:rsidRDefault="003F3997">
      <w:pPr>
        <w:pStyle w:val="Heading2"/>
        <w:rPr>
          <w:rFonts w:ascii="Century Gothic" w:hAnsi="Century Gothic" w:cs="Times New Roman"/>
        </w:rPr>
      </w:pPr>
      <w:bookmarkStart w:id="3" w:name="_Toc239336882"/>
      <w:r w:rsidRPr="00575E43">
        <w:rPr>
          <w:rFonts w:ascii="Century Gothic" w:hAnsi="Century Gothic" w:cs="Times New Roman"/>
        </w:rPr>
        <w:t>1.3 Problem Statement</w:t>
      </w:r>
      <w:bookmarkEnd w:id="3"/>
    </w:p>
    <w:p w14:paraId="0F064E94" w14:textId="62A83321" w:rsidR="00F92B79" w:rsidRPr="00A81BCA" w:rsidRDefault="003F3997" w:rsidP="00A81BCA">
      <w:pPr>
        <w:spacing w:after="150" w:line="360" w:lineRule="auto"/>
        <w:jc w:val="both"/>
        <w:rPr>
          <w:rFonts w:ascii="Century Gothic" w:hAnsi="Century Gothic" w:cs="Times New Roman"/>
          <w:sz w:val="24"/>
          <w:szCs w:val="24"/>
        </w:rPr>
      </w:pPr>
      <w:r w:rsidRPr="00A81BCA">
        <w:rPr>
          <w:rFonts w:ascii="Century Gothic" w:hAnsi="Century Gothic" w:cs="Times New Roman"/>
          <w:sz w:val="24"/>
          <w:szCs w:val="24"/>
        </w:rPr>
        <w:t>Customers often find it hard to access accurate, current information about loan products, eligibility, and terms. A static website needs technical support for every update. This project solves that by giving Ufulu Finance a dynamic, CMS-backed platform with structured loan information, enquiry handling, notifications, and centralized administration reducing reliance on IT for everyday updates.</w:t>
      </w:r>
    </w:p>
    <w:p w14:paraId="00012CE8" w14:textId="77777777" w:rsidR="00F92B79" w:rsidRPr="00575E43" w:rsidRDefault="003F3997">
      <w:pPr>
        <w:pStyle w:val="Heading2"/>
        <w:rPr>
          <w:rFonts w:ascii="Century Gothic" w:hAnsi="Century Gothic" w:cs="Times New Roman"/>
        </w:rPr>
      </w:pPr>
      <w:bookmarkStart w:id="4" w:name="_Toc239336883"/>
      <w:r w:rsidRPr="00575E43">
        <w:rPr>
          <w:rFonts w:ascii="Century Gothic" w:hAnsi="Century Gothic" w:cs="Times New Roman"/>
        </w:rPr>
        <w:t>1.4 Project Objectives</w:t>
      </w:r>
      <w:bookmarkEnd w:id="4"/>
    </w:p>
    <w:p w14:paraId="4824690B" w14:textId="77777777" w:rsidR="00F92B79" w:rsidRPr="00575E43" w:rsidRDefault="003F3997">
      <w:pPr>
        <w:spacing w:after="100"/>
        <w:rPr>
          <w:rFonts w:ascii="Century Gothic" w:hAnsi="Century Gothic" w:cs="Times New Roman"/>
        </w:rPr>
      </w:pPr>
      <w:r w:rsidRPr="00575E43">
        <w:rPr>
          <w:rFonts w:ascii="Century Gothic" w:hAnsi="Century Gothic" w:cs="Times New Roman"/>
          <w:b/>
          <w:bCs/>
          <w:i/>
          <w:iCs/>
        </w:rPr>
        <w:t>Main Objective</w:t>
      </w:r>
    </w:p>
    <w:p w14:paraId="37DE9DA5" w14:textId="77777777" w:rsidR="00F92B79" w:rsidRPr="00A81BCA" w:rsidRDefault="003F3997" w:rsidP="00A81BCA">
      <w:pPr>
        <w:spacing w:after="150" w:line="360" w:lineRule="auto"/>
        <w:jc w:val="both"/>
        <w:rPr>
          <w:rFonts w:ascii="Century Gothic" w:hAnsi="Century Gothic" w:cs="Times New Roman"/>
          <w:sz w:val="24"/>
          <w:szCs w:val="24"/>
        </w:rPr>
      </w:pPr>
      <w:r w:rsidRPr="00A81BCA">
        <w:rPr>
          <w:rFonts w:ascii="Century Gothic" w:hAnsi="Century Gothic" w:cs="Times New Roman"/>
          <w:sz w:val="24"/>
          <w:szCs w:val="24"/>
        </w:rPr>
        <w:t>To build a dynamic, CMS-driven digital platform that gives customers easy access to accurate information, streamlines enquiry management, and supports operational transparency for Ufulu Finance.</w:t>
      </w:r>
    </w:p>
    <w:p w14:paraId="725291B0" w14:textId="77777777" w:rsidR="00F92B79" w:rsidRPr="00575E43" w:rsidRDefault="003F3997">
      <w:pPr>
        <w:spacing w:after="100"/>
        <w:rPr>
          <w:rFonts w:ascii="Century Gothic" w:hAnsi="Century Gothic" w:cs="Times New Roman"/>
        </w:rPr>
      </w:pPr>
      <w:r w:rsidRPr="00575E43">
        <w:rPr>
          <w:rFonts w:ascii="Century Gothic" w:hAnsi="Century Gothic" w:cs="Times New Roman"/>
          <w:b/>
          <w:bCs/>
          <w:i/>
          <w:iCs/>
        </w:rPr>
        <w:t>Specific Objectives</w:t>
      </w:r>
    </w:p>
    <w:p w14:paraId="64AC0977" w14:textId="77777777" w:rsidR="00F92B79" w:rsidRPr="00A81BCA" w:rsidRDefault="003F3997" w:rsidP="00A81BCA">
      <w:pPr>
        <w:pStyle w:val="ListParagraph"/>
        <w:numPr>
          <w:ilvl w:val="0"/>
          <w:numId w:val="3"/>
        </w:numPr>
        <w:spacing w:after="60" w:line="360" w:lineRule="auto"/>
        <w:jc w:val="both"/>
        <w:rPr>
          <w:rFonts w:ascii="Century Gothic" w:hAnsi="Century Gothic" w:cs="Times New Roman"/>
          <w:sz w:val="24"/>
          <w:szCs w:val="24"/>
        </w:rPr>
      </w:pPr>
      <w:r w:rsidRPr="00A81BCA">
        <w:rPr>
          <w:rFonts w:ascii="Century Gothic" w:hAnsi="Century Gothic" w:cs="Times New Roman"/>
          <w:sz w:val="24"/>
          <w:szCs w:val="24"/>
        </w:rPr>
        <w:t>Information Delivery: a self-service portal for up-to-date information on loan products, KYC requirements, governance, news, and careers.</w:t>
      </w:r>
    </w:p>
    <w:p w14:paraId="36F4163D" w14:textId="77777777" w:rsidR="00F92B79" w:rsidRPr="00A81BCA" w:rsidRDefault="003F3997" w:rsidP="00A81BCA">
      <w:pPr>
        <w:pStyle w:val="ListParagraph"/>
        <w:numPr>
          <w:ilvl w:val="0"/>
          <w:numId w:val="3"/>
        </w:numPr>
        <w:spacing w:after="60" w:line="360" w:lineRule="auto"/>
        <w:jc w:val="both"/>
        <w:rPr>
          <w:rFonts w:ascii="Century Gothic" w:hAnsi="Century Gothic" w:cs="Times New Roman"/>
          <w:sz w:val="24"/>
          <w:szCs w:val="24"/>
        </w:rPr>
      </w:pPr>
      <w:r w:rsidRPr="00A81BCA">
        <w:rPr>
          <w:rFonts w:ascii="Century Gothic" w:hAnsi="Century Gothic" w:cs="Times New Roman"/>
          <w:sz w:val="24"/>
          <w:szCs w:val="24"/>
        </w:rPr>
        <w:t>Enquiry Management: online submission of loan and general enquiries, with a centralized admin dashboard for tracking, response, and automatic notifications — with no customer account required.</w:t>
      </w:r>
    </w:p>
    <w:p w14:paraId="4D05ED3D" w14:textId="77777777" w:rsidR="00F92B79" w:rsidRPr="00A81BCA" w:rsidRDefault="003F3997" w:rsidP="00A81BCA">
      <w:pPr>
        <w:pStyle w:val="ListParagraph"/>
        <w:numPr>
          <w:ilvl w:val="0"/>
          <w:numId w:val="3"/>
        </w:numPr>
        <w:spacing w:after="60" w:line="360" w:lineRule="auto"/>
        <w:jc w:val="both"/>
        <w:rPr>
          <w:rFonts w:ascii="Century Gothic" w:hAnsi="Century Gothic" w:cs="Times New Roman"/>
          <w:sz w:val="24"/>
          <w:szCs w:val="24"/>
        </w:rPr>
      </w:pPr>
      <w:r w:rsidRPr="00A81BCA">
        <w:rPr>
          <w:rFonts w:ascii="Century Gothic" w:hAnsi="Century Gothic" w:cs="Times New Roman"/>
          <w:sz w:val="24"/>
          <w:szCs w:val="24"/>
        </w:rPr>
        <w:t>Content &amp; Scalability: a user-friendly CMS for non-technical staff to update content independently, plus a scalable foundation for future digital financial services.</w:t>
      </w:r>
    </w:p>
    <w:p w14:paraId="776B1725" w14:textId="77777777" w:rsidR="00F92B79" w:rsidRPr="00575E43" w:rsidRDefault="003F3997">
      <w:pPr>
        <w:pStyle w:val="Heading2"/>
        <w:rPr>
          <w:rFonts w:ascii="Century Gothic" w:hAnsi="Century Gothic" w:cs="Times New Roman"/>
        </w:rPr>
      </w:pPr>
      <w:bookmarkStart w:id="5" w:name="_Toc239336884"/>
      <w:r w:rsidRPr="00575E43">
        <w:rPr>
          <w:rFonts w:ascii="Century Gothic" w:hAnsi="Century Gothic" w:cs="Times New Roman"/>
        </w:rPr>
        <w:t>1.5 Project Scope</w:t>
      </w:r>
      <w:bookmarkEnd w:id="5"/>
    </w:p>
    <w:p w14:paraId="6263EC69" w14:textId="77777777" w:rsidR="00F92B79" w:rsidRPr="00A81BCA" w:rsidRDefault="003F3997">
      <w:pPr>
        <w:spacing w:after="100"/>
        <w:rPr>
          <w:rFonts w:ascii="Century Gothic" w:hAnsi="Century Gothic" w:cs="Times New Roman"/>
          <w:sz w:val="24"/>
          <w:szCs w:val="24"/>
        </w:rPr>
      </w:pPr>
      <w:r w:rsidRPr="00A81BCA">
        <w:rPr>
          <w:rFonts w:ascii="Century Gothic" w:hAnsi="Century Gothic" w:cs="Times New Roman"/>
          <w:b/>
          <w:bCs/>
          <w:i/>
          <w:iCs/>
          <w:sz w:val="24"/>
          <w:szCs w:val="24"/>
        </w:rPr>
        <w:t>Public-Facing Website</w:t>
      </w:r>
    </w:p>
    <w:p w14:paraId="2E716FA8" w14:textId="77777777" w:rsidR="00F92B79" w:rsidRPr="00A81BCA" w:rsidRDefault="003F3997" w:rsidP="00A81BCA">
      <w:pPr>
        <w:spacing w:after="150" w:line="360" w:lineRule="auto"/>
        <w:rPr>
          <w:rFonts w:ascii="Century Gothic" w:hAnsi="Century Gothic" w:cs="Times New Roman"/>
          <w:sz w:val="24"/>
          <w:szCs w:val="24"/>
        </w:rPr>
      </w:pPr>
      <w:r w:rsidRPr="00A81BCA">
        <w:rPr>
          <w:rFonts w:ascii="Century Gothic" w:hAnsi="Century Gothic" w:cs="Times New Roman"/>
          <w:sz w:val="24"/>
          <w:szCs w:val="24"/>
        </w:rPr>
        <w:t>A customer-centric portfolio site providing:</w:t>
      </w:r>
    </w:p>
    <w:p w14:paraId="50D54F01" w14:textId="77777777" w:rsidR="00F92B79" w:rsidRPr="00A81BCA" w:rsidRDefault="003F3997" w:rsidP="00A81BCA">
      <w:pPr>
        <w:pStyle w:val="ListParagraph"/>
        <w:numPr>
          <w:ilvl w:val="0"/>
          <w:numId w:val="4"/>
        </w:numPr>
        <w:spacing w:after="60" w:line="360" w:lineRule="auto"/>
        <w:jc w:val="both"/>
        <w:rPr>
          <w:rFonts w:ascii="Century Gothic" w:hAnsi="Century Gothic" w:cs="Times New Roman"/>
          <w:sz w:val="24"/>
          <w:szCs w:val="24"/>
        </w:rPr>
      </w:pPr>
      <w:r w:rsidRPr="00A81BCA">
        <w:rPr>
          <w:rFonts w:ascii="Century Gothic" w:hAnsi="Century Gothic" w:cs="Times New Roman"/>
          <w:sz w:val="24"/>
          <w:szCs w:val="24"/>
        </w:rPr>
        <w:t>Core Information: Home, About Us, Services, Governance, Contact Us, Location/Map.</w:t>
      </w:r>
    </w:p>
    <w:p w14:paraId="2244C470" w14:textId="77777777" w:rsidR="00F92B79" w:rsidRPr="00A81BCA" w:rsidRDefault="003F3997" w:rsidP="00A81BCA">
      <w:pPr>
        <w:pStyle w:val="ListParagraph"/>
        <w:numPr>
          <w:ilvl w:val="0"/>
          <w:numId w:val="4"/>
        </w:numPr>
        <w:spacing w:after="60" w:line="360" w:lineRule="auto"/>
        <w:jc w:val="both"/>
        <w:rPr>
          <w:rFonts w:ascii="Century Gothic" w:hAnsi="Century Gothic" w:cs="Times New Roman"/>
          <w:sz w:val="24"/>
          <w:szCs w:val="24"/>
        </w:rPr>
      </w:pPr>
      <w:r w:rsidRPr="00A81BCA">
        <w:rPr>
          <w:rFonts w:ascii="Century Gothic" w:hAnsi="Century Gothic" w:cs="Times New Roman"/>
          <w:sz w:val="24"/>
          <w:szCs w:val="24"/>
        </w:rPr>
        <w:t>Loan &amp; KYC Details: Loan Products, Eligibility, Repayment, KYC Requirements.</w:t>
      </w:r>
    </w:p>
    <w:p w14:paraId="4330C5D1" w14:textId="77777777" w:rsidR="00F92B79" w:rsidRPr="00A81BCA" w:rsidRDefault="003F3997" w:rsidP="00A81BCA">
      <w:pPr>
        <w:pStyle w:val="ListParagraph"/>
        <w:numPr>
          <w:ilvl w:val="0"/>
          <w:numId w:val="4"/>
        </w:numPr>
        <w:spacing w:after="60" w:line="360" w:lineRule="auto"/>
        <w:jc w:val="both"/>
        <w:rPr>
          <w:rFonts w:ascii="Century Gothic" w:hAnsi="Century Gothic" w:cs="Times New Roman"/>
          <w:sz w:val="24"/>
          <w:szCs w:val="24"/>
        </w:rPr>
      </w:pPr>
      <w:r w:rsidRPr="00A81BCA">
        <w:rPr>
          <w:rFonts w:ascii="Century Gothic" w:hAnsi="Century Gothic" w:cs="Times New Roman"/>
          <w:sz w:val="24"/>
          <w:szCs w:val="24"/>
        </w:rPr>
        <w:t>Engagement &amp; Insights: Our Perspective, Portfolio, Blogs, News, Events, FAQs.</w:t>
      </w:r>
    </w:p>
    <w:p w14:paraId="4121C78E" w14:textId="77777777" w:rsidR="00F92B79" w:rsidRDefault="003F3997" w:rsidP="00A81BCA">
      <w:pPr>
        <w:pStyle w:val="ListParagraph"/>
        <w:numPr>
          <w:ilvl w:val="0"/>
          <w:numId w:val="4"/>
        </w:numPr>
        <w:spacing w:after="60" w:line="360" w:lineRule="auto"/>
        <w:jc w:val="both"/>
        <w:rPr>
          <w:rFonts w:ascii="Century Gothic" w:hAnsi="Century Gothic" w:cs="Times New Roman"/>
          <w:sz w:val="24"/>
          <w:szCs w:val="24"/>
        </w:rPr>
      </w:pPr>
      <w:r w:rsidRPr="00A81BCA">
        <w:rPr>
          <w:rFonts w:ascii="Century Gothic" w:hAnsi="Century Gothic" w:cs="Times New Roman"/>
          <w:sz w:val="24"/>
          <w:szCs w:val="24"/>
        </w:rPr>
        <w:t>Careers &amp; Legal: Careers, Privacy Policy, Terms and Conditions, Social Media Links.</w:t>
      </w:r>
    </w:p>
    <w:p w14:paraId="3904FD62" w14:textId="77777777" w:rsidR="00A81BCA" w:rsidRDefault="00A81BCA" w:rsidP="00A81BCA">
      <w:pPr>
        <w:spacing w:after="60" w:line="360" w:lineRule="auto"/>
        <w:jc w:val="both"/>
        <w:rPr>
          <w:rFonts w:ascii="Century Gothic" w:hAnsi="Century Gothic" w:cs="Times New Roman"/>
          <w:sz w:val="24"/>
          <w:szCs w:val="24"/>
        </w:rPr>
      </w:pPr>
    </w:p>
    <w:p w14:paraId="5F5BB4A4" w14:textId="77777777" w:rsidR="00A81BCA" w:rsidRDefault="00A81BCA" w:rsidP="00A81BCA">
      <w:pPr>
        <w:spacing w:after="60" w:line="360" w:lineRule="auto"/>
        <w:jc w:val="both"/>
        <w:rPr>
          <w:rFonts w:ascii="Century Gothic" w:hAnsi="Century Gothic" w:cs="Times New Roman"/>
          <w:sz w:val="24"/>
          <w:szCs w:val="24"/>
        </w:rPr>
      </w:pPr>
    </w:p>
    <w:p w14:paraId="649CA97B" w14:textId="77777777" w:rsidR="00A81BCA" w:rsidRDefault="00A81BCA" w:rsidP="00A81BCA">
      <w:pPr>
        <w:spacing w:after="60" w:line="360" w:lineRule="auto"/>
        <w:jc w:val="both"/>
        <w:rPr>
          <w:rFonts w:ascii="Century Gothic" w:hAnsi="Century Gothic" w:cs="Times New Roman"/>
          <w:sz w:val="24"/>
          <w:szCs w:val="24"/>
        </w:rPr>
      </w:pPr>
    </w:p>
    <w:p w14:paraId="5C6637A6" w14:textId="77777777" w:rsidR="00A81BCA" w:rsidRDefault="00A81BCA" w:rsidP="00A81BCA">
      <w:pPr>
        <w:spacing w:after="60" w:line="360" w:lineRule="auto"/>
        <w:jc w:val="both"/>
        <w:rPr>
          <w:rFonts w:ascii="Century Gothic" w:hAnsi="Century Gothic" w:cs="Times New Roman"/>
          <w:sz w:val="24"/>
          <w:szCs w:val="24"/>
        </w:rPr>
      </w:pPr>
    </w:p>
    <w:p w14:paraId="1D4D7D78" w14:textId="77777777" w:rsidR="00A81BCA" w:rsidRPr="00A81BCA" w:rsidRDefault="00A81BCA" w:rsidP="00A81BCA">
      <w:pPr>
        <w:spacing w:after="60" w:line="360" w:lineRule="auto"/>
        <w:jc w:val="both"/>
        <w:rPr>
          <w:rFonts w:ascii="Century Gothic" w:hAnsi="Century Gothic" w:cs="Times New Roman"/>
          <w:sz w:val="24"/>
          <w:szCs w:val="24"/>
        </w:rPr>
      </w:pPr>
    </w:p>
    <w:p w14:paraId="47F16A40" w14:textId="77777777" w:rsidR="00F92B79" w:rsidRPr="00A81BCA" w:rsidRDefault="003F3997" w:rsidP="00A81BCA">
      <w:pPr>
        <w:spacing w:after="100" w:line="360" w:lineRule="auto"/>
        <w:rPr>
          <w:rFonts w:ascii="Century Gothic" w:hAnsi="Century Gothic" w:cs="Times New Roman"/>
          <w:sz w:val="24"/>
          <w:szCs w:val="24"/>
        </w:rPr>
      </w:pPr>
      <w:r w:rsidRPr="00A81BCA">
        <w:rPr>
          <w:rFonts w:ascii="Century Gothic" w:hAnsi="Century Gothic" w:cs="Times New Roman"/>
          <w:b/>
          <w:bCs/>
          <w:i/>
          <w:iCs/>
          <w:sz w:val="24"/>
          <w:szCs w:val="24"/>
        </w:rPr>
        <w:t>Administrative Back-Office System</w:t>
      </w:r>
    </w:p>
    <w:p w14:paraId="13860706" w14:textId="77777777" w:rsidR="00F92B79" w:rsidRPr="00A81BCA" w:rsidRDefault="003F3997" w:rsidP="00A81BCA">
      <w:pPr>
        <w:spacing w:after="150" w:line="360" w:lineRule="auto"/>
        <w:jc w:val="both"/>
        <w:rPr>
          <w:rFonts w:ascii="Century Gothic" w:hAnsi="Century Gothic" w:cs="Times New Roman"/>
          <w:sz w:val="24"/>
          <w:szCs w:val="24"/>
        </w:rPr>
      </w:pPr>
      <w:r w:rsidRPr="00A81BCA">
        <w:rPr>
          <w:rFonts w:ascii="Century Gothic" w:hAnsi="Century Gothic" w:cs="Times New Roman"/>
          <w:sz w:val="24"/>
          <w:szCs w:val="24"/>
        </w:rPr>
        <w:t>A secure, role-based CMS for managing website content and customer interactions:</w:t>
      </w:r>
    </w:p>
    <w:p w14:paraId="17C828A1" w14:textId="77777777" w:rsidR="00F92B79" w:rsidRPr="00A81BCA" w:rsidRDefault="003F3997" w:rsidP="00A81BCA">
      <w:pPr>
        <w:pStyle w:val="ListParagraph"/>
        <w:numPr>
          <w:ilvl w:val="0"/>
          <w:numId w:val="5"/>
        </w:numPr>
        <w:spacing w:after="60" w:line="360" w:lineRule="auto"/>
        <w:jc w:val="both"/>
        <w:rPr>
          <w:rFonts w:ascii="Century Gothic" w:hAnsi="Century Gothic" w:cs="Times New Roman"/>
          <w:sz w:val="24"/>
          <w:szCs w:val="24"/>
        </w:rPr>
      </w:pPr>
      <w:r w:rsidRPr="00A81BCA">
        <w:rPr>
          <w:rFonts w:ascii="Century Gothic" w:hAnsi="Century Gothic" w:cs="Times New Roman"/>
          <w:sz w:val="24"/>
          <w:szCs w:val="24"/>
        </w:rPr>
        <w:t>Access &amp; Security: administrator authentication, user and role management.</w:t>
      </w:r>
    </w:p>
    <w:p w14:paraId="74CB6BD9" w14:textId="77777777" w:rsidR="00F92B79" w:rsidRPr="00A81BCA" w:rsidRDefault="003F3997" w:rsidP="00A81BCA">
      <w:pPr>
        <w:pStyle w:val="ListParagraph"/>
        <w:numPr>
          <w:ilvl w:val="0"/>
          <w:numId w:val="5"/>
        </w:numPr>
        <w:spacing w:after="60" w:line="360" w:lineRule="auto"/>
        <w:jc w:val="both"/>
        <w:rPr>
          <w:rFonts w:ascii="Century Gothic" w:hAnsi="Century Gothic" w:cs="Times New Roman"/>
          <w:sz w:val="24"/>
          <w:szCs w:val="24"/>
        </w:rPr>
      </w:pPr>
      <w:r w:rsidRPr="00A81BCA">
        <w:rPr>
          <w:rFonts w:ascii="Century Gothic" w:hAnsi="Century Gothic" w:cs="Times New Roman"/>
          <w:sz w:val="24"/>
          <w:szCs w:val="24"/>
        </w:rPr>
        <w:t>Content Management: Pages, Blogs, News, Events, Careers, FAQs, Media, Social Links, Website Settings.</w:t>
      </w:r>
    </w:p>
    <w:p w14:paraId="3AF548FC" w14:textId="77777777" w:rsidR="00F92B79" w:rsidRPr="00A81BCA" w:rsidRDefault="003F3997" w:rsidP="00A81BCA">
      <w:pPr>
        <w:pStyle w:val="ListParagraph"/>
        <w:numPr>
          <w:ilvl w:val="0"/>
          <w:numId w:val="5"/>
        </w:numPr>
        <w:spacing w:after="60" w:line="360" w:lineRule="auto"/>
        <w:jc w:val="both"/>
        <w:rPr>
          <w:rFonts w:ascii="Century Gothic" w:hAnsi="Century Gothic" w:cs="Times New Roman"/>
          <w:sz w:val="24"/>
          <w:szCs w:val="24"/>
        </w:rPr>
      </w:pPr>
      <w:r w:rsidRPr="00A81BCA">
        <w:rPr>
          <w:rFonts w:ascii="Century Gothic" w:hAnsi="Century Gothic" w:cs="Times New Roman"/>
          <w:sz w:val="24"/>
          <w:szCs w:val="24"/>
        </w:rPr>
        <w:t>Product &amp; Enquiry Management: loan product management, loan and company enquiry management with notifications.</w:t>
      </w:r>
    </w:p>
    <w:p w14:paraId="6EFDCDC6" w14:textId="77777777" w:rsidR="00F92B79" w:rsidRPr="00A81BCA" w:rsidRDefault="003F3997" w:rsidP="00A81BCA">
      <w:pPr>
        <w:pStyle w:val="ListParagraph"/>
        <w:numPr>
          <w:ilvl w:val="0"/>
          <w:numId w:val="5"/>
        </w:numPr>
        <w:spacing w:after="60" w:line="360" w:lineRule="auto"/>
        <w:jc w:val="both"/>
        <w:rPr>
          <w:rFonts w:ascii="Century Gothic" w:hAnsi="Century Gothic" w:cs="Times New Roman"/>
          <w:sz w:val="24"/>
          <w:szCs w:val="24"/>
        </w:rPr>
      </w:pPr>
      <w:r w:rsidRPr="00A81BCA">
        <w:rPr>
          <w:rFonts w:ascii="Century Gothic" w:hAnsi="Century Gothic" w:cs="Times New Roman"/>
          <w:sz w:val="24"/>
          <w:szCs w:val="24"/>
        </w:rPr>
        <w:t>Monitoring &amp; Reporting: dashboard, basic reporting, Privacy Policy, Terms and Conditions.</w:t>
      </w:r>
    </w:p>
    <w:p w14:paraId="19CC2A28" w14:textId="77777777" w:rsidR="00F92B79" w:rsidRPr="00575E43" w:rsidRDefault="003F3997">
      <w:pPr>
        <w:pStyle w:val="Heading2"/>
        <w:rPr>
          <w:rFonts w:ascii="Century Gothic" w:hAnsi="Century Gothic" w:cs="Times New Roman"/>
        </w:rPr>
      </w:pPr>
      <w:bookmarkStart w:id="6" w:name="_Toc239336885"/>
      <w:r w:rsidRPr="00575E43">
        <w:rPr>
          <w:rFonts w:ascii="Century Gothic" w:hAnsi="Century Gothic" w:cs="Times New Roman"/>
        </w:rPr>
        <w:t>1.6 Intended Users</w:t>
      </w:r>
      <w:bookmarkEnd w:id="6"/>
    </w:p>
    <w:p w14:paraId="4879F282" w14:textId="77777777" w:rsidR="00F92B79" w:rsidRPr="00A81BCA" w:rsidRDefault="003F3997" w:rsidP="00A81BCA">
      <w:pPr>
        <w:pStyle w:val="ListParagraph"/>
        <w:numPr>
          <w:ilvl w:val="0"/>
          <w:numId w:val="5"/>
        </w:numPr>
        <w:spacing w:after="60" w:line="360" w:lineRule="auto"/>
        <w:jc w:val="both"/>
        <w:rPr>
          <w:rFonts w:ascii="Century Gothic" w:hAnsi="Century Gothic" w:cs="Times New Roman"/>
          <w:sz w:val="24"/>
          <w:szCs w:val="24"/>
        </w:rPr>
      </w:pPr>
      <w:r w:rsidRPr="00A81BCA">
        <w:rPr>
          <w:rFonts w:ascii="Century Gothic" w:hAnsi="Century Gothic" w:cs="Times New Roman"/>
          <w:sz w:val="24"/>
          <w:szCs w:val="24"/>
        </w:rPr>
        <w:t>Website Visitors: the general public seeking information.</w:t>
      </w:r>
    </w:p>
    <w:p w14:paraId="095944FD" w14:textId="77777777" w:rsidR="00F92B79" w:rsidRPr="00A81BCA" w:rsidRDefault="003F3997" w:rsidP="00A81BCA">
      <w:pPr>
        <w:pStyle w:val="ListParagraph"/>
        <w:numPr>
          <w:ilvl w:val="0"/>
          <w:numId w:val="5"/>
        </w:numPr>
        <w:spacing w:after="60" w:line="360" w:lineRule="auto"/>
        <w:jc w:val="both"/>
        <w:rPr>
          <w:rFonts w:ascii="Century Gothic" w:hAnsi="Century Gothic" w:cs="Times New Roman"/>
          <w:sz w:val="24"/>
          <w:szCs w:val="24"/>
        </w:rPr>
      </w:pPr>
      <w:r w:rsidRPr="00A81BCA">
        <w:rPr>
          <w:rFonts w:ascii="Century Gothic" w:hAnsi="Century Gothic" w:cs="Times New Roman"/>
          <w:sz w:val="24"/>
          <w:szCs w:val="24"/>
        </w:rPr>
        <w:t>Prospective Borrowers: individuals or businesses interested in Ufulu Finance's loan products. They enquire without needing to create an account.</w:t>
      </w:r>
    </w:p>
    <w:p w14:paraId="40B856A2" w14:textId="77777777" w:rsidR="00F92B79" w:rsidRPr="00A81BCA" w:rsidRDefault="003F3997" w:rsidP="00A81BCA">
      <w:pPr>
        <w:pStyle w:val="ListParagraph"/>
        <w:numPr>
          <w:ilvl w:val="0"/>
          <w:numId w:val="5"/>
        </w:numPr>
        <w:spacing w:after="60" w:line="360" w:lineRule="auto"/>
        <w:jc w:val="both"/>
        <w:rPr>
          <w:rFonts w:ascii="Century Gothic" w:hAnsi="Century Gothic" w:cs="Times New Roman"/>
          <w:sz w:val="24"/>
          <w:szCs w:val="24"/>
        </w:rPr>
      </w:pPr>
      <w:r w:rsidRPr="00A81BCA">
        <w:rPr>
          <w:rFonts w:ascii="Century Gothic" w:hAnsi="Century Gothic" w:cs="Times New Roman"/>
          <w:sz w:val="24"/>
          <w:szCs w:val="24"/>
        </w:rPr>
        <w:t>Administrators: authorized personnel who manage the system and enquiries.</w:t>
      </w:r>
    </w:p>
    <w:p w14:paraId="7AE04B95" w14:textId="77777777" w:rsidR="00F92B79" w:rsidRPr="00A81BCA" w:rsidRDefault="003F3997" w:rsidP="00A81BCA">
      <w:pPr>
        <w:pStyle w:val="ListParagraph"/>
        <w:numPr>
          <w:ilvl w:val="0"/>
          <w:numId w:val="5"/>
        </w:numPr>
        <w:spacing w:after="60" w:line="360" w:lineRule="auto"/>
        <w:jc w:val="both"/>
        <w:rPr>
          <w:rFonts w:ascii="Century Gothic" w:hAnsi="Century Gothic" w:cs="Times New Roman"/>
          <w:sz w:val="24"/>
          <w:szCs w:val="24"/>
        </w:rPr>
      </w:pPr>
      <w:r w:rsidRPr="00A81BCA">
        <w:rPr>
          <w:rFonts w:ascii="Century Gothic" w:hAnsi="Century Gothic" w:cs="Times New Roman"/>
          <w:sz w:val="24"/>
          <w:szCs w:val="24"/>
        </w:rPr>
        <w:t>Content Managers: authorized personnel who create and maintain website content.</w:t>
      </w:r>
    </w:p>
    <w:p w14:paraId="09C07EF4" w14:textId="77777777" w:rsidR="00F92B79" w:rsidRPr="00575E43" w:rsidRDefault="003F3997">
      <w:pPr>
        <w:pStyle w:val="Heading2"/>
        <w:rPr>
          <w:rFonts w:ascii="Century Gothic" w:hAnsi="Century Gothic" w:cs="Times New Roman"/>
        </w:rPr>
      </w:pPr>
      <w:bookmarkStart w:id="7" w:name="_Toc239336886"/>
      <w:r w:rsidRPr="00575E43">
        <w:rPr>
          <w:rFonts w:ascii="Century Gothic" w:hAnsi="Century Gothic" w:cs="Times New Roman"/>
        </w:rPr>
        <w:t>1.7 Definitions and Abbreviations</w:t>
      </w:r>
      <w:bookmarkEnd w:id="7"/>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00"/>
      </w:tblGrid>
      <w:tr w:rsidR="00F92B79" w:rsidRPr="00575E43" w14:paraId="524AB6FF" w14:textId="77777777">
        <w:tc>
          <w:tcPr>
            <w:tcW w:w="1800" w:type="dxa"/>
            <w:shd w:val="clear" w:color="auto" w:fill="1F3864"/>
            <w:tcMar>
              <w:top w:w="80" w:type="dxa"/>
              <w:left w:w="100" w:type="dxa"/>
              <w:bottom w:w="80" w:type="dxa"/>
              <w:right w:w="100" w:type="dxa"/>
            </w:tcMar>
            <w:vAlign w:val="center"/>
          </w:tcPr>
          <w:p w14:paraId="38D318CE" w14:textId="77777777" w:rsidR="00F92B79" w:rsidRPr="00575E43" w:rsidRDefault="003F3997">
            <w:pPr>
              <w:rPr>
                <w:rFonts w:ascii="Century Gothic" w:hAnsi="Century Gothic" w:cs="Times New Roman"/>
              </w:rPr>
            </w:pPr>
            <w:r w:rsidRPr="00575E43">
              <w:rPr>
                <w:rFonts w:ascii="Century Gothic" w:hAnsi="Century Gothic" w:cs="Times New Roman"/>
                <w:b/>
                <w:bCs/>
                <w:color w:val="FFFFFF"/>
                <w:sz w:val="20"/>
                <w:szCs w:val="20"/>
              </w:rPr>
              <w:t>Term</w:t>
            </w:r>
          </w:p>
        </w:tc>
        <w:tc>
          <w:tcPr>
            <w:tcW w:w="7200" w:type="dxa"/>
            <w:shd w:val="clear" w:color="auto" w:fill="1F3864"/>
            <w:tcMar>
              <w:top w:w="80" w:type="dxa"/>
              <w:left w:w="100" w:type="dxa"/>
              <w:bottom w:w="80" w:type="dxa"/>
              <w:right w:w="100" w:type="dxa"/>
            </w:tcMar>
            <w:vAlign w:val="center"/>
          </w:tcPr>
          <w:p w14:paraId="156B593A" w14:textId="77777777" w:rsidR="00F92B79" w:rsidRPr="00575E43" w:rsidRDefault="003F3997">
            <w:pPr>
              <w:rPr>
                <w:rFonts w:ascii="Century Gothic" w:hAnsi="Century Gothic" w:cs="Times New Roman"/>
              </w:rPr>
            </w:pPr>
            <w:r w:rsidRPr="00575E43">
              <w:rPr>
                <w:rFonts w:ascii="Century Gothic" w:hAnsi="Century Gothic" w:cs="Times New Roman"/>
                <w:b/>
                <w:bCs/>
                <w:color w:val="FFFFFF"/>
                <w:sz w:val="20"/>
                <w:szCs w:val="20"/>
              </w:rPr>
              <w:t>Meaning</w:t>
            </w:r>
          </w:p>
        </w:tc>
      </w:tr>
      <w:tr w:rsidR="00F92B79" w:rsidRPr="00575E43" w14:paraId="60D99470" w14:textId="77777777">
        <w:tc>
          <w:tcPr>
            <w:tcW w:w="1800" w:type="dxa"/>
            <w:tcMar>
              <w:top w:w="80" w:type="dxa"/>
              <w:left w:w="100" w:type="dxa"/>
              <w:bottom w:w="80" w:type="dxa"/>
              <w:right w:w="100" w:type="dxa"/>
            </w:tcMar>
            <w:vAlign w:val="center"/>
          </w:tcPr>
          <w:p w14:paraId="175B45EE"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CMS</w:t>
            </w:r>
          </w:p>
        </w:tc>
        <w:tc>
          <w:tcPr>
            <w:tcW w:w="7200" w:type="dxa"/>
            <w:tcMar>
              <w:top w:w="80" w:type="dxa"/>
              <w:left w:w="100" w:type="dxa"/>
              <w:bottom w:w="80" w:type="dxa"/>
              <w:right w:w="100" w:type="dxa"/>
            </w:tcMar>
            <w:vAlign w:val="center"/>
          </w:tcPr>
          <w:p w14:paraId="23968784"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Content Management System — the admin tool used to update the website.</w:t>
            </w:r>
          </w:p>
        </w:tc>
      </w:tr>
      <w:tr w:rsidR="00F92B79" w:rsidRPr="00575E43" w14:paraId="08DB61AB" w14:textId="77777777">
        <w:tc>
          <w:tcPr>
            <w:tcW w:w="1800" w:type="dxa"/>
            <w:tcMar>
              <w:top w:w="80" w:type="dxa"/>
              <w:left w:w="100" w:type="dxa"/>
              <w:bottom w:w="80" w:type="dxa"/>
              <w:right w:w="100" w:type="dxa"/>
            </w:tcMar>
            <w:vAlign w:val="center"/>
          </w:tcPr>
          <w:p w14:paraId="16208374"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KYC</w:t>
            </w:r>
          </w:p>
        </w:tc>
        <w:tc>
          <w:tcPr>
            <w:tcW w:w="7200" w:type="dxa"/>
            <w:tcMar>
              <w:top w:w="80" w:type="dxa"/>
              <w:left w:w="100" w:type="dxa"/>
              <w:bottom w:w="80" w:type="dxa"/>
              <w:right w:w="100" w:type="dxa"/>
            </w:tcMar>
            <w:vAlign w:val="center"/>
          </w:tcPr>
          <w:p w14:paraId="785FA8CB"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Know Your Customer — the identity checks required before a loan can be considered.</w:t>
            </w:r>
          </w:p>
        </w:tc>
      </w:tr>
      <w:tr w:rsidR="00F92B79" w:rsidRPr="00575E43" w14:paraId="33DF4FC3" w14:textId="77777777">
        <w:tc>
          <w:tcPr>
            <w:tcW w:w="1800" w:type="dxa"/>
            <w:tcMar>
              <w:top w:w="80" w:type="dxa"/>
              <w:left w:w="100" w:type="dxa"/>
              <w:bottom w:w="80" w:type="dxa"/>
              <w:right w:w="100" w:type="dxa"/>
            </w:tcMar>
            <w:vAlign w:val="center"/>
          </w:tcPr>
          <w:p w14:paraId="633EA294"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SRS</w:t>
            </w:r>
          </w:p>
        </w:tc>
        <w:tc>
          <w:tcPr>
            <w:tcW w:w="7200" w:type="dxa"/>
            <w:tcMar>
              <w:top w:w="80" w:type="dxa"/>
              <w:left w:w="100" w:type="dxa"/>
              <w:bottom w:w="80" w:type="dxa"/>
              <w:right w:w="100" w:type="dxa"/>
            </w:tcMar>
            <w:vAlign w:val="center"/>
          </w:tcPr>
          <w:p w14:paraId="74EFF036"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Software Requirements Specification — this document.</w:t>
            </w:r>
          </w:p>
        </w:tc>
      </w:tr>
      <w:tr w:rsidR="00F92B79" w:rsidRPr="00575E43" w14:paraId="1F9B5217" w14:textId="77777777">
        <w:tc>
          <w:tcPr>
            <w:tcW w:w="1800" w:type="dxa"/>
            <w:tcMar>
              <w:top w:w="80" w:type="dxa"/>
              <w:left w:w="100" w:type="dxa"/>
              <w:bottom w:w="80" w:type="dxa"/>
              <w:right w:w="100" w:type="dxa"/>
            </w:tcMar>
            <w:vAlign w:val="center"/>
          </w:tcPr>
          <w:p w14:paraId="1903C754"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Admin</w:t>
            </w:r>
          </w:p>
        </w:tc>
        <w:tc>
          <w:tcPr>
            <w:tcW w:w="7200" w:type="dxa"/>
            <w:tcMar>
              <w:top w:w="80" w:type="dxa"/>
              <w:left w:w="100" w:type="dxa"/>
              <w:bottom w:w="80" w:type="dxa"/>
              <w:right w:w="100" w:type="dxa"/>
            </w:tcMar>
            <w:vAlign w:val="center"/>
          </w:tcPr>
          <w:p w14:paraId="4102B30A"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An authorized member of staff who manages the website and enquiries.</w:t>
            </w:r>
          </w:p>
        </w:tc>
      </w:tr>
      <w:tr w:rsidR="00F92B79" w:rsidRPr="00575E43" w14:paraId="0E137F09" w14:textId="77777777">
        <w:tc>
          <w:tcPr>
            <w:tcW w:w="1800" w:type="dxa"/>
            <w:tcMar>
              <w:top w:w="80" w:type="dxa"/>
              <w:left w:w="100" w:type="dxa"/>
              <w:bottom w:w="80" w:type="dxa"/>
              <w:right w:w="100" w:type="dxa"/>
            </w:tcMar>
            <w:vAlign w:val="center"/>
          </w:tcPr>
          <w:p w14:paraId="24A8EC76"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SEO</w:t>
            </w:r>
          </w:p>
        </w:tc>
        <w:tc>
          <w:tcPr>
            <w:tcW w:w="7200" w:type="dxa"/>
            <w:tcMar>
              <w:top w:w="80" w:type="dxa"/>
              <w:left w:w="100" w:type="dxa"/>
              <w:bottom w:w="80" w:type="dxa"/>
              <w:right w:w="100" w:type="dxa"/>
            </w:tcMar>
            <w:vAlign w:val="center"/>
          </w:tcPr>
          <w:p w14:paraId="7F8435DE"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Search Engine Optimisation.</w:t>
            </w:r>
          </w:p>
        </w:tc>
      </w:tr>
      <w:tr w:rsidR="00F92B79" w:rsidRPr="00575E43" w14:paraId="3BAEA668" w14:textId="77777777">
        <w:tc>
          <w:tcPr>
            <w:tcW w:w="1800" w:type="dxa"/>
            <w:tcMar>
              <w:top w:w="80" w:type="dxa"/>
              <w:left w:w="100" w:type="dxa"/>
              <w:bottom w:w="80" w:type="dxa"/>
              <w:right w:w="100" w:type="dxa"/>
            </w:tcMar>
            <w:vAlign w:val="center"/>
          </w:tcPr>
          <w:p w14:paraId="1CFD39A3"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API</w:t>
            </w:r>
          </w:p>
        </w:tc>
        <w:tc>
          <w:tcPr>
            <w:tcW w:w="7200" w:type="dxa"/>
            <w:tcMar>
              <w:top w:w="80" w:type="dxa"/>
              <w:left w:w="100" w:type="dxa"/>
              <w:bottom w:w="80" w:type="dxa"/>
              <w:right w:w="100" w:type="dxa"/>
            </w:tcMar>
            <w:vAlign w:val="center"/>
          </w:tcPr>
          <w:p w14:paraId="3998F2FD"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Application Programming Interface — the connection between the website and its backend.</w:t>
            </w:r>
          </w:p>
        </w:tc>
      </w:tr>
      <w:tr w:rsidR="00F92B79" w:rsidRPr="00575E43" w14:paraId="6A5DEC7A" w14:textId="77777777">
        <w:tc>
          <w:tcPr>
            <w:tcW w:w="1800" w:type="dxa"/>
            <w:tcMar>
              <w:top w:w="80" w:type="dxa"/>
              <w:left w:w="100" w:type="dxa"/>
              <w:bottom w:w="80" w:type="dxa"/>
              <w:right w:w="100" w:type="dxa"/>
            </w:tcMar>
            <w:vAlign w:val="center"/>
          </w:tcPr>
          <w:p w14:paraId="3632BD19"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FAQ</w:t>
            </w:r>
          </w:p>
        </w:tc>
        <w:tc>
          <w:tcPr>
            <w:tcW w:w="7200" w:type="dxa"/>
            <w:tcMar>
              <w:top w:w="80" w:type="dxa"/>
              <w:left w:w="100" w:type="dxa"/>
              <w:bottom w:w="80" w:type="dxa"/>
              <w:right w:w="100" w:type="dxa"/>
            </w:tcMar>
            <w:vAlign w:val="center"/>
          </w:tcPr>
          <w:p w14:paraId="538D2F57"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Frequently Asked Questions.</w:t>
            </w:r>
          </w:p>
        </w:tc>
      </w:tr>
      <w:tr w:rsidR="00F92B79" w:rsidRPr="00575E43" w14:paraId="13DC70DD" w14:textId="77777777">
        <w:tc>
          <w:tcPr>
            <w:tcW w:w="1800" w:type="dxa"/>
            <w:tcMar>
              <w:top w:w="80" w:type="dxa"/>
              <w:left w:w="100" w:type="dxa"/>
              <w:bottom w:w="80" w:type="dxa"/>
              <w:right w:w="100" w:type="dxa"/>
            </w:tcMar>
            <w:vAlign w:val="center"/>
          </w:tcPr>
          <w:p w14:paraId="3045F64A"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UI</w:t>
            </w:r>
          </w:p>
        </w:tc>
        <w:tc>
          <w:tcPr>
            <w:tcW w:w="7200" w:type="dxa"/>
            <w:tcMar>
              <w:top w:w="80" w:type="dxa"/>
              <w:left w:w="100" w:type="dxa"/>
              <w:bottom w:w="80" w:type="dxa"/>
              <w:right w:w="100" w:type="dxa"/>
            </w:tcMar>
            <w:vAlign w:val="center"/>
          </w:tcPr>
          <w:p w14:paraId="070632ED"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User Interface.</w:t>
            </w:r>
          </w:p>
        </w:tc>
      </w:tr>
      <w:tr w:rsidR="00F92B79" w:rsidRPr="00575E43" w14:paraId="56AEE4D6" w14:textId="77777777">
        <w:tc>
          <w:tcPr>
            <w:tcW w:w="1800" w:type="dxa"/>
            <w:tcMar>
              <w:top w:w="80" w:type="dxa"/>
              <w:left w:w="100" w:type="dxa"/>
              <w:bottom w:w="80" w:type="dxa"/>
              <w:right w:w="100" w:type="dxa"/>
            </w:tcMar>
            <w:vAlign w:val="center"/>
          </w:tcPr>
          <w:p w14:paraId="0AE27BB2"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UX</w:t>
            </w:r>
          </w:p>
        </w:tc>
        <w:tc>
          <w:tcPr>
            <w:tcW w:w="7200" w:type="dxa"/>
            <w:tcMar>
              <w:top w:w="80" w:type="dxa"/>
              <w:left w:w="100" w:type="dxa"/>
              <w:bottom w:w="80" w:type="dxa"/>
              <w:right w:w="100" w:type="dxa"/>
            </w:tcMar>
            <w:vAlign w:val="center"/>
          </w:tcPr>
          <w:p w14:paraId="2DB011FD"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User Experience.</w:t>
            </w:r>
          </w:p>
        </w:tc>
      </w:tr>
      <w:tr w:rsidR="00F92B79" w:rsidRPr="00575E43" w14:paraId="15881F1D" w14:textId="77777777">
        <w:tc>
          <w:tcPr>
            <w:tcW w:w="1800" w:type="dxa"/>
            <w:tcMar>
              <w:top w:w="80" w:type="dxa"/>
              <w:left w:w="100" w:type="dxa"/>
              <w:bottom w:w="80" w:type="dxa"/>
              <w:right w:w="100" w:type="dxa"/>
            </w:tcMar>
            <w:vAlign w:val="center"/>
          </w:tcPr>
          <w:p w14:paraId="0E8DBBFD"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PII</w:t>
            </w:r>
          </w:p>
        </w:tc>
        <w:tc>
          <w:tcPr>
            <w:tcW w:w="7200" w:type="dxa"/>
            <w:tcMar>
              <w:top w:w="80" w:type="dxa"/>
              <w:left w:w="100" w:type="dxa"/>
              <w:bottom w:w="80" w:type="dxa"/>
              <w:right w:w="100" w:type="dxa"/>
            </w:tcMar>
            <w:vAlign w:val="center"/>
          </w:tcPr>
          <w:p w14:paraId="6E718F02"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Personally Identifiable Information.</w:t>
            </w:r>
          </w:p>
        </w:tc>
      </w:tr>
    </w:tbl>
    <w:p w14:paraId="221E57DB" w14:textId="77777777" w:rsidR="00F92B79" w:rsidRPr="00575E43" w:rsidRDefault="003F3997">
      <w:pPr>
        <w:pStyle w:val="Heading1"/>
        <w:rPr>
          <w:rFonts w:ascii="Century Gothic" w:hAnsi="Century Gothic" w:cs="Times New Roman"/>
        </w:rPr>
      </w:pPr>
      <w:bookmarkStart w:id="8" w:name="_Toc239336887"/>
      <w:r w:rsidRPr="00575E43">
        <w:rPr>
          <w:rFonts w:ascii="Century Gothic" w:hAnsi="Century Gothic" w:cs="Times New Roman"/>
        </w:rPr>
        <w:t>2. Overall System Description</w:t>
      </w:r>
      <w:bookmarkEnd w:id="8"/>
    </w:p>
    <w:p w14:paraId="011D2881" w14:textId="77777777" w:rsidR="00F92B79" w:rsidRPr="00575E43" w:rsidRDefault="003F3997">
      <w:pPr>
        <w:pStyle w:val="Heading2"/>
        <w:rPr>
          <w:rFonts w:ascii="Century Gothic" w:hAnsi="Century Gothic" w:cs="Times New Roman"/>
        </w:rPr>
      </w:pPr>
      <w:bookmarkStart w:id="9" w:name="_Toc239336888"/>
      <w:r w:rsidRPr="00575E43">
        <w:rPr>
          <w:rFonts w:ascii="Century Gothic" w:hAnsi="Century Gothic" w:cs="Times New Roman"/>
        </w:rPr>
        <w:t>2.1 Product Perspective</w:t>
      </w:r>
      <w:bookmarkEnd w:id="9"/>
    </w:p>
    <w:p w14:paraId="56A79C54" w14:textId="77777777" w:rsidR="00F92B79" w:rsidRPr="00A81BCA" w:rsidRDefault="003F3997" w:rsidP="00A81BCA">
      <w:pPr>
        <w:pStyle w:val="ListParagraph"/>
        <w:numPr>
          <w:ilvl w:val="0"/>
          <w:numId w:val="6"/>
        </w:numPr>
        <w:spacing w:after="60" w:line="360" w:lineRule="auto"/>
        <w:jc w:val="both"/>
        <w:rPr>
          <w:rFonts w:ascii="Century Gothic" w:hAnsi="Century Gothic" w:cs="Times New Roman"/>
          <w:sz w:val="24"/>
          <w:szCs w:val="24"/>
        </w:rPr>
      </w:pPr>
      <w:r w:rsidRPr="00A81BCA">
        <w:rPr>
          <w:rFonts w:ascii="Century Gothic" w:hAnsi="Century Gothic" w:cs="Times New Roman"/>
          <w:sz w:val="24"/>
          <w:szCs w:val="24"/>
        </w:rPr>
        <w:t>Public Website: lets visitors access information and submit enquiries, with no login required.</w:t>
      </w:r>
    </w:p>
    <w:p w14:paraId="77251695" w14:textId="77777777" w:rsidR="00F92B79" w:rsidRPr="00A81BCA" w:rsidRDefault="003F3997" w:rsidP="00A81BCA">
      <w:pPr>
        <w:pStyle w:val="ListParagraph"/>
        <w:numPr>
          <w:ilvl w:val="0"/>
          <w:numId w:val="6"/>
        </w:numPr>
        <w:spacing w:after="60" w:line="360" w:lineRule="auto"/>
        <w:jc w:val="both"/>
        <w:rPr>
          <w:rFonts w:ascii="Century Gothic" w:hAnsi="Century Gothic" w:cs="Times New Roman"/>
          <w:sz w:val="24"/>
          <w:szCs w:val="24"/>
        </w:rPr>
      </w:pPr>
      <w:r w:rsidRPr="00A81BCA">
        <w:rPr>
          <w:rFonts w:ascii="Century Gothic" w:hAnsi="Century Gothic" w:cs="Times New Roman"/>
          <w:sz w:val="24"/>
          <w:szCs w:val="24"/>
        </w:rPr>
        <w:t>Administrative CMS: lets authorized personnel manage website content and enquiries.</w:t>
      </w:r>
    </w:p>
    <w:p w14:paraId="64E05627" w14:textId="77777777" w:rsidR="00F92B79" w:rsidRPr="00A81BCA" w:rsidRDefault="003F3997" w:rsidP="00A81BCA">
      <w:pPr>
        <w:spacing w:after="150" w:line="360" w:lineRule="auto"/>
        <w:jc w:val="both"/>
        <w:rPr>
          <w:rFonts w:ascii="Century Gothic" w:hAnsi="Century Gothic" w:cs="Times New Roman"/>
          <w:sz w:val="24"/>
          <w:szCs w:val="24"/>
        </w:rPr>
      </w:pPr>
      <w:r w:rsidRPr="00A81BCA">
        <w:rPr>
          <w:rFonts w:ascii="Century Gothic" w:hAnsi="Century Gothic" w:cs="Times New Roman"/>
          <w:sz w:val="24"/>
          <w:szCs w:val="24"/>
        </w:rPr>
        <w:t>Both components communicate with the backend application through secure APIs.</w:t>
      </w:r>
    </w:p>
    <w:p w14:paraId="0D55F21C" w14:textId="77777777" w:rsidR="00F92B79" w:rsidRPr="00575E43" w:rsidRDefault="003F3997">
      <w:pPr>
        <w:pStyle w:val="Heading2"/>
        <w:rPr>
          <w:rFonts w:ascii="Century Gothic" w:hAnsi="Century Gothic" w:cs="Times New Roman"/>
        </w:rPr>
      </w:pPr>
      <w:bookmarkStart w:id="10" w:name="_Toc239336889"/>
      <w:r w:rsidRPr="00575E43">
        <w:rPr>
          <w:rFonts w:ascii="Century Gothic" w:hAnsi="Century Gothic" w:cs="Times New Roman"/>
        </w:rPr>
        <w:t>2.2 System Overview</w:t>
      </w:r>
      <w:bookmarkEnd w:id="10"/>
    </w:p>
    <w:p w14:paraId="3535CAC7" w14:textId="77777777" w:rsidR="00F92B79" w:rsidRPr="00A81BCA" w:rsidRDefault="003F3997" w:rsidP="00A81BCA">
      <w:pPr>
        <w:spacing w:after="150" w:line="360" w:lineRule="auto"/>
        <w:jc w:val="both"/>
        <w:rPr>
          <w:rFonts w:ascii="Century Gothic" w:hAnsi="Century Gothic" w:cs="Times New Roman"/>
          <w:sz w:val="24"/>
          <w:szCs w:val="24"/>
        </w:rPr>
      </w:pPr>
      <w:r w:rsidRPr="00A81BCA">
        <w:rPr>
          <w:rFonts w:ascii="Century Gothic" w:hAnsi="Century Gothic" w:cs="Times New Roman"/>
          <w:sz w:val="24"/>
          <w:szCs w:val="24"/>
        </w:rPr>
        <w:t>The architecture follows a standard web application flow: User → Web Interface → Backend / API → Database.</w:t>
      </w:r>
    </w:p>
    <w:p w14:paraId="6BB10D61" w14:textId="77777777" w:rsidR="00F92B79" w:rsidRPr="00A81BCA" w:rsidRDefault="003F3997" w:rsidP="00A81BCA">
      <w:pPr>
        <w:spacing w:after="150" w:line="360" w:lineRule="auto"/>
        <w:jc w:val="both"/>
        <w:rPr>
          <w:rFonts w:ascii="Century Gothic" w:hAnsi="Century Gothic" w:cs="Times New Roman"/>
          <w:sz w:val="24"/>
          <w:szCs w:val="24"/>
        </w:rPr>
      </w:pPr>
      <w:r w:rsidRPr="00A81BCA">
        <w:rPr>
          <w:rFonts w:ascii="Century Gothic" w:hAnsi="Century Gothic" w:cs="Times New Roman"/>
          <w:sz w:val="24"/>
          <w:szCs w:val="24"/>
        </w:rPr>
        <w:t>The system may integrate with external services, including:</w:t>
      </w:r>
    </w:p>
    <w:p w14:paraId="025B4152" w14:textId="406F6F4C" w:rsidR="00F92B79" w:rsidRPr="00A81BCA" w:rsidRDefault="003F3997" w:rsidP="00A81BCA">
      <w:pPr>
        <w:pStyle w:val="ListParagraph"/>
        <w:numPr>
          <w:ilvl w:val="0"/>
          <w:numId w:val="7"/>
        </w:numPr>
        <w:spacing w:after="60" w:line="360" w:lineRule="auto"/>
        <w:jc w:val="both"/>
        <w:rPr>
          <w:rFonts w:ascii="Century Gothic" w:hAnsi="Century Gothic" w:cs="Times New Roman"/>
          <w:sz w:val="24"/>
          <w:szCs w:val="24"/>
        </w:rPr>
      </w:pPr>
      <w:r w:rsidRPr="00A81BCA">
        <w:rPr>
          <w:rFonts w:ascii="Century Gothic" w:hAnsi="Century Gothic" w:cs="Times New Roman"/>
          <w:sz w:val="24"/>
          <w:szCs w:val="24"/>
        </w:rPr>
        <w:t>Email</w:t>
      </w:r>
    </w:p>
    <w:p w14:paraId="01E59CAB" w14:textId="77777777" w:rsidR="00F92B79" w:rsidRPr="00A81BCA" w:rsidRDefault="003F3997" w:rsidP="00A81BCA">
      <w:pPr>
        <w:pStyle w:val="ListParagraph"/>
        <w:numPr>
          <w:ilvl w:val="0"/>
          <w:numId w:val="7"/>
        </w:numPr>
        <w:spacing w:after="60" w:line="360" w:lineRule="auto"/>
        <w:jc w:val="both"/>
        <w:rPr>
          <w:rFonts w:ascii="Century Gothic" w:hAnsi="Century Gothic" w:cs="Times New Roman"/>
          <w:sz w:val="24"/>
          <w:szCs w:val="24"/>
        </w:rPr>
      </w:pPr>
      <w:r w:rsidRPr="00A81BCA">
        <w:rPr>
          <w:rFonts w:ascii="Century Gothic" w:hAnsi="Century Gothic" w:cs="Times New Roman"/>
          <w:sz w:val="24"/>
          <w:szCs w:val="24"/>
        </w:rPr>
        <w:t>Mapping services</w:t>
      </w:r>
    </w:p>
    <w:p w14:paraId="60B7F03D" w14:textId="77777777" w:rsidR="00F92B79" w:rsidRPr="00A81BCA" w:rsidRDefault="003F3997" w:rsidP="00A81BCA">
      <w:pPr>
        <w:pStyle w:val="ListParagraph"/>
        <w:numPr>
          <w:ilvl w:val="0"/>
          <w:numId w:val="7"/>
        </w:numPr>
        <w:spacing w:after="60" w:line="360" w:lineRule="auto"/>
        <w:jc w:val="both"/>
        <w:rPr>
          <w:rFonts w:ascii="Century Gothic" w:hAnsi="Century Gothic" w:cs="Times New Roman"/>
          <w:sz w:val="24"/>
          <w:szCs w:val="24"/>
        </w:rPr>
      </w:pPr>
      <w:r w:rsidRPr="00A81BCA">
        <w:rPr>
          <w:rFonts w:ascii="Century Gothic" w:hAnsi="Century Gothic" w:cs="Times New Roman"/>
          <w:sz w:val="24"/>
          <w:szCs w:val="24"/>
        </w:rPr>
        <w:t>Social media platforms</w:t>
      </w:r>
    </w:p>
    <w:p w14:paraId="0B8833C4" w14:textId="77777777" w:rsidR="00F92B79" w:rsidRPr="00A81BCA" w:rsidRDefault="003F3997" w:rsidP="00A81BCA">
      <w:pPr>
        <w:pStyle w:val="ListParagraph"/>
        <w:numPr>
          <w:ilvl w:val="0"/>
          <w:numId w:val="7"/>
        </w:numPr>
        <w:spacing w:after="60" w:line="360" w:lineRule="auto"/>
        <w:jc w:val="both"/>
        <w:rPr>
          <w:rFonts w:ascii="Century Gothic" w:hAnsi="Century Gothic" w:cs="Times New Roman"/>
          <w:sz w:val="24"/>
          <w:szCs w:val="24"/>
        </w:rPr>
      </w:pPr>
      <w:r w:rsidRPr="00A81BCA">
        <w:rPr>
          <w:rFonts w:ascii="Century Gothic" w:hAnsi="Century Gothic" w:cs="Times New Roman"/>
          <w:sz w:val="24"/>
          <w:szCs w:val="24"/>
        </w:rPr>
        <w:t>Analytics platforms</w:t>
      </w:r>
    </w:p>
    <w:p w14:paraId="0336AFB6" w14:textId="77777777" w:rsidR="00F92B79" w:rsidRPr="00A81BCA" w:rsidRDefault="003F3997" w:rsidP="00A81BCA">
      <w:pPr>
        <w:pStyle w:val="ListParagraph"/>
        <w:numPr>
          <w:ilvl w:val="0"/>
          <w:numId w:val="7"/>
        </w:numPr>
        <w:spacing w:after="60" w:line="360" w:lineRule="auto"/>
        <w:jc w:val="both"/>
        <w:rPr>
          <w:rFonts w:ascii="Century Gothic" w:hAnsi="Century Gothic" w:cs="Times New Roman"/>
          <w:sz w:val="24"/>
          <w:szCs w:val="24"/>
        </w:rPr>
      </w:pPr>
      <w:r w:rsidRPr="00A81BCA">
        <w:rPr>
          <w:rFonts w:ascii="Century Gothic" w:hAnsi="Century Gothic" w:cs="Times New Roman"/>
          <w:sz w:val="24"/>
          <w:szCs w:val="24"/>
        </w:rPr>
        <w:t>CAPTCHA/anti-spam services</w:t>
      </w:r>
    </w:p>
    <w:p w14:paraId="63FF93DC" w14:textId="77777777" w:rsidR="00F92B79" w:rsidRDefault="003F3997" w:rsidP="00A81BCA">
      <w:pPr>
        <w:pStyle w:val="ListParagraph"/>
        <w:numPr>
          <w:ilvl w:val="0"/>
          <w:numId w:val="7"/>
        </w:numPr>
        <w:spacing w:after="60" w:line="360" w:lineRule="auto"/>
        <w:jc w:val="both"/>
        <w:rPr>
          <w:rFonts w:ascii="Century Gothic" w:hAnsi="Century Gothic" w:cs="Times New Roman"/>
          <w:sz w:val="24"/>
          <w:szCs w:val="24"/>
        </w:rPr>
      </w:pPr>
      <w:r w:rsidRPr="00A81BCA">
        <w:rPr>
          <w:rFonts w:ascii="Century Gothic" w:hAnsi="Century Gothic" w:cs="Times New Roman"/>
          <w:sz w:val="24"/>
          <w:szCs w:val="24"/>
        </w:rPr>
        <w:t>Cloud media storage</w:t>
      </w:r>
    </w:p>
    <w:p w14:paraId="3CDEBC62" w14:textId="77777777" w:rsidR="00A81BCA" w:rsidRDefault="00A81BCA" w:rsidP="00A81BCA">
      <w:pPr>
        <w:spacing w:after="60" w:line="360" w:lineRule="auto"/>
        <w:jc w:val="both"/>
        <w:rPr>
          <w:rFonts w:ascii="Century Gothic" w:hAnsi="Century Gothic" w:cs="Times New Roman"/>
          <w:sz w:val="24"/>
          <w:szCs w:val="24"/>
        </w:rPr>
      </w:pPr>
    </w:p>
    <w:p w14:paraId="6581E25D" w14:textId="77777777" w:rsidR="00A81BCA" w:rsidRDefault="00A81BCA" w:rsidP="00A81BCA">
      <w:pPr>
        <w:spacing w:after="60" w:line="360" w:lineRule="auto"/>
        <w:jc w:val="both"/>
        <w:rPr>
          <w:rFonts w:ascii="Century Gothic" w:hAnsi="Century Gothic" w:cs="Times New Roman"/>
          <w:sz w:val="24"/>
          <w:szCs w:val="24"/>
        </w:rPr>
      </w:pPr>
    </w:p>
    <w:p w14:paraId="23143C97" w14:textId="77777777" w:rsidR="00A81BCA" w:rsidRDefault="00A81BCA" w:rsidP="00A81BCA">
      <w:pPr>
        <w:spacing w:after="60" w:line="360" w:lineRule="auto"/>
        <w:jc w:val="both"/>
        <w:rPr>
          <w:rFonts w:ascii="Century Gothic" w:hAnsi="Century Gothic" w:cs="Times New Roman"/>
          <w:sz w:val="24"/>
          <w:szCs w:val="24"/>
        </w:rPr>
      </w:pPr>
    </w:p>
    <w:p w14:paraId="795EB774" w14:textId="77777777" w:rsidR="00A81BCA" w:rsidRPr="00A81BCA" w:rsidRDefault="00A81BCA" w:rsidP="00A81BCA">
      <w:pPr>
        <w:spacing w:after="60" w:line="360" w:lineRule="auto"/>
        <w:jc w:val="both"/>
        <w:rPr>
          <w:rFonts w:ascii="Century Gothic" w:hAnsi="Century Gothic" w:cs="Times New Roman"/>
          <w:sz w:val="24"/>
          <w:szCs w:val="24"/>
        </w:rPr>
      </w:pPr>
    </w:p>
    <w:p w14:paraId="5ED84859" w14:textId="77777777" w:rsidR="00F92B79" w:rsidRPr="00575E43" w:rsidRDefault="003F3997">
      <w:pPr>
        <w:pStyle w:val="Heading2"/>
        <w:rPr>
          <w:rFonts w:ascii="Century Gothic" w:hAnsi="Century Gothic" w:cs="Times New Roman"/>
        </w:rPr>
      </w:pPr>
      <w:bookmarkStart w:id="11" w:name="_Toc239336890"/>
      <w:r w:rsidRPr="00575E43">
        <w:rPr>
          <w:rFonts w:ascii="Century Gothic" w:hAnsi="Century Gothic" w:cs="Times New Roman"/>
        </w:rPr>
        <w:t>2.3 User Classes</w:t>
      </w:r>
      <w:bookmarkEnd w:id="1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00"/>
      </w:tblGrid>
      <w:tr w:rsidR="00F92B79" w:rsidRPr="00575E43" w14:paraId="75E9D604" w14:textId="77777777">
        <w:tc>
          <w:tcPr>
            <w:tcW w:w="2200" w:type="dxa"/>
            <w:shd w:val="clear" w:color="auto" w:fill="1F3864"/>
            <w:tcMar>
              <w:top w:w="80" w:type="dxa"/>
              <w:left w:w="100" w:type="dxa"/>
              <w:bottom w:w="80" w:type="dxa"/>
              <w:right w:w="100" w:type="dxa"/>
            </w:tcMar>
            <w:vAlign w:val="center"/>
          </w:tcPr>
          <w:p w14:paraId="2A5C5E9E" w14:textId="77777777" w:rsidR="00F92B79" w:rsidRPr="00575E43" w:rsidRDefault="003F3997">
            <w:pPr>
              <w:rPr>
                <w:rFonts w:ascii="Century Gothic" w:hAnsi="Century Gothic" w:cs="Times New Roman"/>
              </w:rPr>
            </w:pPr>
            <w:r w:rsidRPr="00575E43">
              <w:rPr>
                <w:rFonts w:ascii="Century Gothic" w:hAnsi="Century Gothic" w:cs="Times New Roman"/>
                <w:b/>
                <w:bCs/>
                <w:color w:val="FFFFFF"/>
                <w:sz w:val="20"/>
                <w:szCs w:val="20"/>
              </w:rPr>
              <w:t>User</w:t>
            </w:r>
          </w:p>
        </w:tc>
        <w:tc>
          <w:tcPr>
            <w:tcW w:w="6800" w:type="dxa"/>
            <w:shd w:val="clear" w:color="auto" w:fill="1F3864"/>
            <w:tcMar>
              <w:top w:w="80" w:type="dxa"/>
              <w:left w:w="100" w:type="dxa"/>
              <w:bottom w:w="80" w:type="dxa"/>
              <w:right w:w="100" w:type="dxa"/>
            </w:tcMar>
            <w:vAlign w:val="center"/>
          </w:tcPr>
          <w:p w14:paraId="34A69689" w14:textId="77777777" w:rsidR="00F92B79" w:rsidRPr="00575E43" w:rsidRDefault="003F3997">
            <w:pPr>
              <w:rPr>
                <w:rFonts w:ascii="Century Gothic" w:hAnsi="Century Gothic" w:cs="Times New Roman"/>
              </w:rPr>
            </w:pPr>
            <w:r w:rsidRPr="00575E43">
              <w:rPr>
                <w:rFonts w:ascii="Century Gothic" w:hAnsi="Century Gothic" w:cs="Times New Roman"/>
                <w:b/>
                <w:bCs/>
                <w:color w:val="FFFFFF"/>
                <w:sz w:val="20"/>
                <w:szCs w:val="20"/>
              </w:rPr>
              <w:t>Main Activities</w:t>
            </w:r>
          </w:p>
        </w:tc>
      </w:tr>
      <w:tr w:rsidR="00F92B79" w:rsidRPr="00575E43" w14:paraId="51E21F6F" w14:textId="77777777">
        <w:tc>
          <w:tcPr>
            <w:tcW w:w="2200" w:type="dxa"/>
            <w:tcMar>
              <w:top w:w="80" w:type="dxa"/>
              <w:left w:w="100" w:type="dxa"/>
              <w:bottom w:w="80" w:type="dxa"/>
              <w:right w:w="100" w:type="dxa"/>
            </w:tcMar>
            <w:vAlign w:val="center"/>
          </w:tcPr>
          <w:p w14:paraId="26C445E6"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Visitor</w:t>
            </w:r>
          </w:p>
        </w:tc>
        <w:tc>
          <w:tcPr>
            <w:tcW w:w="6800" w:type="dxa"/>
            <w:tcMar>
              <w:top w:w="80" w:type="dxa"/>
              <w:left w:w="100" w:type="dxa"/>
              <w:bottom w:w="80" w:type="dxa"/>
              <w:right w:w="100" w:type="dxa"/>
            </w:tcMar>
            <w:vAlign w:val="center"/>
          </w:tcPr>
          <w:p w14:paraId="52BA5881"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Browses the website and reads public information.</w:t>
            </w:r>
          </w:p>
        </w:tc>
      </w:tr>
      <w:tr w:rsidR="00F92B79" w:rsidRPr="00575E43" w14:paraId="34463973" w14:textId="77777777">
        <w:tc>
          <w:tcPr>
            <w:tcW w:w="2200" w:type="dxa"/>
            <w:tcMar>
              <w:top w:w="80" w:type="dxa"/>
              <w:left w:w="100" w:type="dxa"/>
              <w:bottom w:w="80" w:type="dxa"/>
              <w:right w:w="100" w:type="dxa"/>
            </w:tcMar>
            <w:vAlign w:val="center"/>
          </w:tcPr>
          <w:p w14:paraId="6ADCC59B"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Prospective Borrower</w:t>
            </w:r>
          </w:p>
        </w:tc>
        <w:tc>
          <w:tcPr>
            <w:tcW w:w="6800" w:type="dxa"/>
            <w:tcMar>
              <w:top w:w="80" w:type="dxa"/>
              <w:left w:w="100" w:type="dxa"/>
              <w:bottom w:w="80" w:type="dxa"/>
              <w:right w:w="100" w:type="dxa"/>
            </w:tcMar>
            <w:vAlign w:val="center"/>
          </w:tcPr>
          <w:p w14:paraId="3295B4CF"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Reviews loan products and submits a loan enquiry. Does not need to create an account.</w:t>
            </w:r>
          </w:p>
        </w:tc>
      </w:tr>
      <w:tr w:rsidR="00F92B79" w:rsidRPr="00575E43" w14:paraId="530240D7" w14:textId="77777777">
        <w:tc>
          <w:tcPr>
            <w:tcW w:w="2200" w:type="dxa"/>
            <w:tcMar>
              <w:top w:w="80" w:type="dxa"/>
              <w:left w:w="100" w:type="dxa"/>
              <w:bottom w:w="80" w:type="dxa"/>
              <w:right w:w="100" w:type="dxa"/>
            </w:tcMar>
            <w:vAlign w:val="center"/>
          </w:tcPr>
          <w:p w14:paraId="0516B8DD"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Administrator</w:t>
            </w:r>
          </w:p>
        </w:tc>
        <w:tc>
          <w:tcPr>
            <w:tcW w:w="6800" w:type="dxa"/>
            <w:tcMar>
              <w:top w:w="80" w:type="dxa"/>
              <w:left w:w="100" w:type="dxa"/>
              <w:bottom w:w="80" w:type="dxa"/>
              <w:right w:w="100" w:type="dxa"/>
            </w:tcMar>
            <w:vAlign w:val="center"/>
          </w:tcPr>
          <w:p w14:paraId="53BE9FB8"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Manages the entire back office (users, content, loan products, and settings).</w:t>
            </w:r>
          </w:p>
        </w:tc>
      </w:tr>
      <w:tr w:rsidR="00F92B79" w:rsidRPr="00575E43" w14:paraId="1EF9A074" w14:textId="77777777">
        <w:tc>
          <w:tcPr>
            <w:tcW w:w="2200" w:type="dxa"/>
            <w:tcMar>
              <w:top w:w="80" w:type="dxa"/>
              <w:left w:w="100" w:type="dxa"/>
              <w:bottom w:w="80" w:type="dxa"/>
              <w:right w:w="100" w:type="dxa"/>
            </w:tcMar>
            <w:vAlign w:val="center"/>
          </w:tcPr>
          <w:p w14:paraId="187E60A2"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Content Manager</w:t>
            </w:r>
          </w:p>
        </w:tc>
        <w:tc>
          <w:tcPr>
            <w:tcW w:w="6800" w:type="dxa"/>
            <w:tcMar>
              <w:top w:w="80" w:type="dxa"/>
              <w:left w:w="100" w:type="dxa"/>
              <w:bottom w:w="80" w:type="dxa"/>
              <w:right w:w="100" w:type="dxa"/>
            </w:tcMar>
            <w:vAlign w:val="center"/>
          </w:tcPr>
          <w:p w14:paraId="434DE93D"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Manages website content such as blogs, news, and pages.</w:t>
            </w:r>
          </w:p>
        </w:tc>
      </w:tr>
      <w:tr w:rsidR="00F92B79" w:rsidRPr="00575E43" w14:paraId="6142C3B4" w14:textId="77777777">
        <w:tc>
          <w:tcPr>
            <w:tcW w:w="2200" w:type="dxa"/>
            <w:tcMar>
              <w:top w:w="80" w:type="dxa"/>
              <w:left w:w="100" w:type="dxa"/>
              <w:bottom w:w="80" w:type="dxa"/>
              <w:right w:w="100" w:type="dxa"/>
            </w:tcMar>
            <w:vAlign w:val="center"/>
          </w:tcPr>
          <w:p w14:paraId="698D4D11"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Management</w:t>
            </w:r>
          </w:p>
        </w:tc>
        <w:tc>
          <w:tcPr>
            <w:tcW w:w="6800" w:type="dxa"/>
            <w:tcMar>
              <w:top w:w="80" w:type="dxa"/>
              <w:left w:w="100" w:type="dxa"/>
              <w:bottom w:w="80" w:type="dxa"/>
              <w:right w:w="100" w:type="dxa"/>
            </w:tcMar>
            <w:vAlign w:val="center"/>
          </w:tcPr>
          <w:p w14:paraId="6CD27797"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Views dashboard information and reports.</w:t>
            </w:r>
          </w:p>
        </w:tc>
      </w:tr>
    </w:tbl>
    <w:p w14:paraId="595AC74D" w14:textId="77777777" w:rsidR="00F92B79" w:rsidRPr="00575E43" w:rsidRDefault="003F3997">
      <w:pPr>
        <w:pStyle w:val="Heading2"/>
        <w:rPr>
          <w:rFonts w:ascii="Century Gothic" w:hAnsi="Century Gothic" w:cs="Times New Roman"/>
        </w:rPr>
      </w:pPr>
      <w:bookmarkStart w:id="12" w:name="_Toc239336891"/>
      <w:r w:rsidRPr="00575E43">
        <w:rPr>
          <w:rFonts w:ascii="Century Gothic" w:hAnsi="Century Gothic" w:cs="Times New Roman"/>
        </w:rPr>
        <w:t>2.4 System Constraints</w:t>
      </w:r>
      <w:bookmarkEnd w:id="12"/>
    </w:p>
    <w:p w14:paraId="0A9CB8EE" w14:textId="77777777" w:rsidR="00F92B79" w:rsidRPr="00A81BCA" w:rsidRDefault="003F3997" w:rsidP="00A81BCA">
      <w:pPr>
        <w:pStyle w:val="ListParagraph"/>
        <w:numPr>
          <w:ilvl w:val="0"/>
          <w:numId w:val="8"/>
        </w:numPr>
        <w:spacing w:after="60" w:line="360" w:lineRule="auto"/>
        <w:jc w:val="both"/>
        <w:rPr>
          <w:rFonts w:ascii="Century Gothic" w:hAnsi="Century Gothic" w:cs="Times New Roman"/>
          <w:sz w:val="24"/>
          <w:szCs w:val="24"/>
        </w:rPr>
      </w:pPr>
      <w:r w:rsidRPr="00A81BCA">
        <w:rPr>
          <w:rFonts w:ascii="Century Gothic" w:hAnsi="Century Gothic" w:cs="Times New Roman"/>
          <w:sz w:val="24"/>
          <w:szCs w:val="24"/>
        </w:rPr>
        <w:t>The system shall operate within the limitations of the selected hosting environment and third-party services.</w:t>
      </w:r>
    </w:p>
    <w:p w14:paraId="396F41C7" w14:textId="77777777" w:rsidR="00F92B79" w:rsidRPr="00A81BCA" w:rsidRDefault="003F3997" w:rsidP="00A81BCA">
      <w:pPr>
        <w:pStyle w:val="ListParagraph"/>
        <w:numPr>
          <w:ilvl w:val="0"/>
          <w:numId w:val="8"/>
        </w:numPr>
        <w:spacing w:after="60" w:line="360" w:lineRule="auto"/>
        <w:jc w:val="both"/>
        <w:rPr>
          <w:rFonts w:ascii="Century Gothic" w:hAnsi="Century Gothic" w:cs="Times New Roman"/>
          <w:sz w:val="24"/>
          <w:szCs w:val="24"/>
        </w:rPr>
      </w:pPr>
      <w:r w:rsidRPr="00A81BCA">
        <w:rPr>
          <w:rFonts w:ascii="Century Gothic" w:hAnsi="Century Gothic" w:cs="Times New Roman"/>
          <w:sz w:val="24"/>
          <w:szCs w:val="24"/>
        </w:rPr>
        <w:t>The system shall comply with applicable organizational policies and legal/regulatory requirements (e.g., data protection).</w:t>
      </w:r>
    </w:p>
    <w:p w14:paraId="7C3B356C" w14:textId="77777777" w:rsidR="00F92B79" w:rsidRPr="00A81BCA" w:rsidRDefault="003F3997" w:rsidP="00A81BCA">
      <w:pPr>
        <w:pStyle w:val="ListParagraph"/>
        <w:numPr>
          <w:ilvl w:val="0"/>
          <w:numId w:val="8"/>
        </w:numPr>
        <w:spacing w:after="60" w:line="360" w:lineRule="auto"/>
        <w:jc w:val="both"/>
        <w:rPr>
          <w:rFonts w:ascii="Century Gothic" w:hAnsi="Century Gothic" w:cs="Times New Roman"/>
          <w:sz w:val="24"/>
          <w:szCs w:val="24"/>
        </w:rPr>
      </w:pPr>
      <w:r w:rsidRPr="00A81BCA">
        <w:rPr>
          <w:rFonts w:ascii="Century Gothic" w:hAnsi="Century Gothic" w:cs="Times New Roman"/>
          <w:sz w:val="24"/>
          <w:szCs w:val="24"/>
        </w:rPr>
        <w:t>The website shall not automatically approve or reject loans.</w:t>
      </w:r>
    </w:p>
    <w:p w14:paraId="067D710A" w14:textId="77777777" w:rsidR="00F92B79" w:rsidRPr="00A81BCA" w:rsidRDefault="003F3997" w:rsidP="00A81BCA">
      <w:pPr>
        <w:pStyle w:val="ListParagraph"/>
        <w:numPr>
          <w:ilvl w:val="0"/>
          <w:numId w:val="8"/>
        </w:numPr>
        <w:spacing w:after="60" w:line="360" w:lineRule="auto"/>
        <w:jc w:val="both"/>
        <w:rPr>
          <w:rFonts w:ascii="Century Gothic" w:hAnsi="Century Gothic" w:cs="Times New Roman"/>
          <w:sz w:val="24"/>
          <w:szCs w:val="24"/>
        </w:rPr>
      </w:pPr>
      <w:r w:rsidRPr="00A81BCA">
        <w:rPr>
          <w:rFonts w:ascii="Century Gothic" w:hAnsi="Century Gothic" w:cs="Times New Roman"/>
          <w:sz w:val="24"/>
          <w:szCs w:val="24"/>
        </w:rPr>
        <w:t>The website shall not create or store customer accounts.</w:t>
      </w:r>
    </w:p>
    <w:p w14:paraId="15664967" w14:textId="77777777" w:rsidR="00F92B79" w:rsidRPr="00575E43" w:rsidRDefault="003F3997">
      <w:pPr>
        <w:pStyle w:val="Heading2"/>
        <w:rPr>
          <w:rFonts w:ascii="Century Gothic" w:hAnsi="Century Gothic" w:cs="Times New Roman"/>
        </w:rPr>
      </w:pPr>
      <w:bookmarkStart w:id="13" w:name="_Toc239336892"/>
      <w:r w:rsidRPr="00575E43">
        <w:rPr>
          <w:rFonts w:ascii="Century Gothic" w:hAnsi="Century Gothic" w:cs="Times New Roman"/>
        </w:rPr>
        <w:t>2.5 Assumptions and Dependencies</w:t>
      </w:r>
      <w:bookmarkEnd w:id="13"/>
    </w:p>
    <w:p w14:paraId="101AB3D0" w14:textId="77777777" w:rsidR="00F92B79" w:rsidRPr="00A81BCA" w:rsidRDefault="003F3997" w:rsidP="00A81BCA">
      <w:pPr>
        <w:pStyle w:val="ListParagraph"/>
        <w:numPr>
          <w:ilvl w:val="0"/>
          <w:numId w:val="9"/>
        </w:numPr>
        <w:spacing w:after="60" w:line="360" w:lineRule="auto"/>
        <w:jc w:val="both"/>
        <w:rPr>
          <w:rFonts w:ascii="Century Gothic" w:hAnsi="Century Gothic" w:cs="Times New Roman"/>
          <w:sz w:val="24"/>
          <w:szCs w:val="24"/>
        </w:rPr>
      </w:pPr>
      <w:r w:rsidRPr="00A81BCA">
        <w:rPr>
          <w:rFonts w:ascii="Century Gothic" w:hAnsi="Century Gothic" w:cs="Times New Roman"/>
          <w:sz w:val="24"/>
          <w:szCs w:val="24"/>
        </w:rPr>
        <w:t>Ufulu Finance will provide accurate and approved company, loan product, and regulatory information.</w:t>
      </w:r>
    </w:p>
    <w:p w14:paraId="6B70D94C" w14:textId="77777777" w:rsidR="00F92B79" w:rsidRPr="00A81BCA" w:rsidRDefault="003F3997" w:rsidP="00A81BCA">
      <w:pPr>
        <w:pStyle w:val="ListParagraph"/>
        <w:numPr>
          <w:ilvl w:val="0"/>
          <w:numId w:val="9"/>
        </w:numPr>
        <w:spacing w:after="60" w:line="360" w:lineRule="auto"/>
        <w:jc w:val="both"/>
        <w:rPr>
          <w:rFonts w:ascii="Century Gothic" w:hAnsi="Century Gothic" w:cs="Times New Roman"/>
          <w:sz w:val="24"/>
          <w:szCs w:val="24"/>
        </w:rPr>
      </w:pPr>
      <w:r w:rsidRPr="00A81BCA">
        <w:rPr>
          <w:rFonts w:ascii="Century Gothic" w:hAnsi="Century Gothic" w:cs="Times New Roman"/>
          <w:sz w:val="24"/>
          <w:szCs w:val="24"/>
        </w:rPr>
        <w:t>Administrators will keep the website's information current.</w:t>
      </w:r>
    </w:p>
    <w:p w14:paraId="634D354A" w14:textId="77777777" w:rsidR="00F92B79" w:rsidRPr="00A81BCA" w:rsidRDefault="003F3997" w:rsidP="00A81BCA">
      <w:pPr>
        <w:pStyle w:val="ListParagraph"/>
        <w:numPr>
          <w:ilvl w:val="0"/>
          <w:numId w:val="9"/>
        </w:numPr>
        <w:spacing w:after="60" w:line="360" w:lineRule="auto"/>
        <w:jc w:val="both"/>
        <w:rPr>
          <w:rFonts w:ascii="Century Gothic" w:hAnsi="Century Gothic" w:cs="Times New Roman"/>
          <w:sz w:val="24"/>
          <w:szCs w:val="24"/>
        </w:rPr>
      </w:pPr>
      <w:r w:rsidRPr="00A81BCA">
        <w:rPr>
          <w:rFonts w:ascii="Century Gothic" w:hAnsi="Century Gothic" w:cs="Times New Roman"/>
          <w:sz w:val="24"/>
          <w:szCs w:val="24"/>
        </w:rPr>
        <w:t>Appropriate email/SMS service credentials and branding assets will be provided.</w:t>
      </w:r>
    </w:p>
    <w:p w14:paraId="24023B51" w14:textId="77777777" w:rsidR="00F92B79" w:rsidRPr="00A81BCA" w:rsidRDefault="003F3997" w:rsidP="00A81BCA">
      <w:pPr>
        <w:pStyle w:val="ListParagraph"/>
        <w:numPr>
          <w:ilvl w:val="0"/>
          <w:numId w:val="9"/>
        </w:numPr>
        <w:spacing w:after="60" w:line="360" w:lineRule="auto"/>
        <w:jc w:val="both"/>
        <w:rPr>
          <w:rFonts w:ascii="Century Gothic" w:hAnsi="Century Gothic" w:cs="Times New Roman"/>
          <w:sz w:val="24"/>
          <w:szCs w:val="24"/>
        </w:rPr>
      </w:pPr>
      <w:r w:rsidRPr="00A81BCA">
        <w:rPr>
          <w:rFonts w:ascii="Century Gothic" w:hAnsi="Century Gothic" w:cs="Times New Roman"/>
          <w:sz w:val="24"/>
          <w:szCs w:val="24"/>
        </w:rPr>
        <w:t>The hosting environment will support the required technologies.</w:t>
      </w:r>
    </w:p>
    <w:p w14:paraId="04AA4754" w14:textId="77777777" w:rsidR="00F92B79" w:rsidRPr="00575E43" w:rsidRDefault="003F3997">
      <w:pPr>
        <w:pStyle w:val="Heading1"/>
        <w:rPr>
          <w:rFonts w:ascii="Century Gothic" w:hAnsi="Century Gothic" w:cs="Times New Roman"/>
        </w:rPr>
      </w:pPr>
      <w:bookmarkStart w:id="14" w:name="_Toc239336893"/>
      <w:r w:rsidRPr="00575E43">
        <w:rPr>
          <w:rFonts w:ascii="Century Gothic" w:hAnsi="Century Gothic" w:cs="Times New Roman"/>
        </w:rPr>
        <w:t>3. Website Structure and Page Requirements</w:t>
      </w:r>
      <w:bookmarkEnd w:id="14"/>
    </w:p>
    <w:p w14:paraId="137F1E23" w14:textId="77777777" w:rsidR="00F92B79" w:rsidRPr="00A81BCA" w:rsidRDefault="003F3997" w:rsidP="00A81BCA">
      <w:pPr>
        <w:spacing w:after="150" w:line="360" w:lineRule="auto"/>
        <w:jc w:val="both"/>
        <w:rPr>
          <w:rFonts w:ascii="Century Gothic" w:hAnsi="Century Gothic" w:cs="Times New Roman"/>
          <w:sz w:val="24"/>
          <w:szCs w:val="24"/>
        </w:rPr>
      </w:pPr>
      <w:r w:rsidRPr="00A81BCA">
        <w:rPr>
          <w:rFonts w:ascii="Century Gothic" w:hAnsi="Century Gothic" w:cs="Times New Roman"/>
          <w:sz w:val="24"/>
          <w:szCs w:val="24"/>
        </w:rPr>
        <w:t>The Ufulu Finance portfolio website will consist of the following key pages and sections:</w:t>
      </w:r>
    </w:p>
    <w:p w14:paraId="0EB3D62C" w14:textId="77777777" w:rsidR="00F92B79" w:rsidRPr="00A81BCA" w:rsidRDefault="003F3997" w:rsidP="00A81BCA">
      <w:pPr>
        <w:spacing w:after="150" w:line="360" w:lineRule="auto"/>
        <w:jc w:val="both"/>
        <w:rPr>
          <w:rFonts w:ascii="Century Gothic" w:hAnsi="Century Gothic" w:cs="Times New Roman"/>
          <w:sz w:val="24"/>
          <w:szCs w:val="24"/>
        </w:rPr>
      </w:pPr>
      <w:r w:rsidRPr="00A81BCA">
        <w:rPr>
          <w:rFonts w:ascii="Century Gothic" w:hAnsi="Century Gothic" w:cs="Times New Roman"/>
          <w:b/>
          <w:bCs/>
          <w:sz w:val="24"/>
          <w:szCs w:val="24"/>
        </w:rPr>
        <w:t>3.1 Home Page: the primary entry point.</w:t>
      </w:r>
    </w:p>
    <w:p w14:paraId="242C04F7" w14:textId="77777777" w:rsidR="00F92B79" w:rsidRPr="00A81BCA" w:rsidRDefault="003F3997" w:rsidP="00A81BCA">
      <w:pPr>
        <w:spacing w:after="150" w:line="360" w:lineRule="auto"/>
        <w:jc w:val="both"/>
        <w:rPr>
          <w:rFonts w:ascii="Century Gothic" w:hAnsi="Century Gothic" w:cs="Times New Roman"/>
          <w:sz w:val="24"/>
          <w:szCs w:val="24"/>
        </w:rPr>
      </w:pPr>
      <w:r w:rsidRPr="00A81BCA">
        <w:rPr>
          <w:rFonts w:ascii="Century Gothic" w:hAnsi="Century Gothic" w:cs="Times New Roman"/>
          <w:sz w:val="24"/>
          <w:szCs w:val="24"/>
        </w:rPr>
        <w:t>3.2 About Us: institutional information (history, mission, vision, values, etc.).</w:t>
      </w:r>
    </w:p>
    <w:p w14:paraId="47C74D4C" w14:textId="77777777" w:rsidR="00F92B79" w:rsidRPr="00A81BCA" w:rsidRDefault="003F3997" w:rsidP="00A81BCA">
      <w:pPr>
        <w:spacing w:after="150" w:line="360" w:lineRule="auto"/>
        <w:jc w:val="both"/>
        <w:rPr>
          <w:rFonts w:ascii="Century Gothic" w:hAnsi="Century Gothic" w:cs="Times New Roman"/>
          <w:sz w:val="24"/>
          <w:szCs w:val="24"/>
        </w:rPr>
      </w:pPr>
      <w:r w:rsidRPr="00A81BCA">
        <w:rPr>
          <w:rFonts w:ascii="Century Gothic" w:hAnsi="Century Gothic" w:cs="Times New Roman"/>
          <w:sz w:val="24"/>
          <w:szCs w:val="24"/>
        </w:rPr>
        <w:t>3.3 Services: describes Ufulu Finance's major financial services.</w:t>
      </w:r>
    </w:p>
    <w:p w14:paraId="43ED4715" w14:textId="77777777" w:rsidR="00F92B79" w:rsidRPr="00A81BCA" w:rsidRDefault="003F3997" w:rsidP="00A81BCA">
      <w:pPr>
        <w:spacing w:after="150" w:line="360" w:lineRule="auto"/>
        <w:jc w:val="both"/>
        <w:rPr>
          <w:rFonts w:ascii="Century Gothic" w:hAnsi="Century Gothic" w:cs="Times New Roman"/>
          <w:sz w:val="24"/>
          <w:szCs w:val="24"/>
        </w:rPr>
      </w:pPr>
      <w:r w:rsidRPr="00A81BCA">
        <w:rPr>
          <w:rFonts w:ascii="Century Gothic" w:hAnsi="Century Gothic" w:cs="Times New Roman"/>
          <w:sz w:val="24"/>
          <w:szCs w:val="24"/>
        </w:rPr>
        <w:t>3.4 Loan Products: an overview and details of all available loans.</w:t>
      </w:r>
    </w:p>
    <w:p w14:paraId="00CCCEBE" w14:textId="77777777" w:rsidR="00F92B79" w:rsidRPr="00A81BCA" w:rsidRDefault="003F3997" w:rsidP="00A81BCA">
      <w:pPr>
        <w:spacing w:after="150" w:line="360" w:lineRule="auto"/>
        <w:jc w:val="both"/>
        <w:rPr>
          <w:rFonts w:ascii="Century Gothic" w:hAnsi="Century Gothic" w:cs="Times New Roman"/>
          <w:sz w:val="24"/>
          <w:szCs w:val="24"/>
        </w:rPr>
      </w:pPr>
      <w:r w:rsidRPr="00A81BCA">
        <w:rPr>
          <w:rFonts w:ascii="Century Gothic" w:hAnsi="Century Gothic" w:cs="Times New Roman"/>
          <w:sz w:val="24"/>
          <w:szCs w:val="24"/>
        </w:rPr>
        <w:t>3.5 Loan Eligibility and Requirements: clear information on who qualifies for each loan.</w:t>
      </w:r>
    </w:p>
    <w:p w14:paraId="4C2407E5" w14:textId="77777777" w:rsidR="00F92B79" w:rsidRPr="00A81BCA" w:rsidRDefault="003F3997" w:rsidP="00A81BCA">
      <w:pPr>
        <w:spacing w:after="150" w:line="360" w:lineRule="auto"/>
        <w:jc w:val="both"/>
        <w:rPr>
          <w:rFonts w:ascii="Century Gothic" w:hAnsi="Century Gothic" w:cs="Times New Roman"/>
          <w:sz w:val="24"/>
          <w:szCs w:val="24"/>
        </w:rPr>
      </w:pPr>
      <w:r w:rsidRPr="00A81BCA">
        <w:rPr>
          <w:rFonts w:ascii="Century Gothic" w:hAnsi="Century Gothic" w:cs="Times New Roman"/>
          <w:sz w:val="24"/>
          <w:szCs w:val="24"/>
        </w:rPr>
        <w:t>3.6 Governance: information on leadership and governance structure.</w:t>
      </w:r>
    </w:p>
    <w:p w14:paraId="1D4FB0DD" w14:textId="77777777" w:rsidR="00F92B79" w:rsidRPr="00A81BCA" w:rsidRDefault="003F3997" w:rsidP="00A81BCA">
      <w:pPr>
        <w:spacing w:after="150" w:line="360" w:lineRule="auto"/>
        <w:jc w:val="both"/>
        <w:rPr>
          <w:rFonts w:ascii="Century Gothic" w:hAnsi="Century Gothic" w:cs="Times New Roman"/>
          <w:sz w:val="24"/>
          <w:szCs w:val="24"/>
        </w:rPr>
      </w:pPr>
      <w:r w:rsidRPr="00A81BCA">
        <w:rPr>
          <w:rFonts w:ascii="Century Gothic" w:hAnsi="Century Gothic" w:cs="Times New Roman"/>
          <w:sz w:val="24"/>
          <w:szCs w:val="24"/>
        </w:rPr>
        <w:t>3.7 Our Perspective / Insights: thought leadership and financial education content.</w:t>
      </w:r>
    </w:p>
    <w:p w14:paraId="1540D6F8" w14:textId="77777777" w:rsidR="00F92B79" w:rsidRPr="00A81BCA" w:rsidRDefault="003F3997" w:rsidP="00A81BCA">
      <w:pPr>
        <w:spacing w:after="150" w:line="360" w:lineRule="auto"/>
        <w:jc w:val="both"/>
        <w:rPr>
          <w:rFonts w:ascii="Century Gothic" w:hAnsi="Century Gothic" w:cs="Times New Roman"/>
          <w:sz w:val="24"/>
          <w:szCs w:val="24"/>
        </w:rPr>
      </w:pPr>
      <w:r w:rsidRPr="00A81BCA">
        <w:rPr>
          <w:rFonts w:ascii="Century Gothic" w:hAnsi="Century Gothic" w:cs="Times New Roman"/>
          <w:sz w:val="24"/>
          <w:szCs w:val="24"/>
        </w:rPr>
        <w:t>3.8 Portfolio: showcases projects, community initiatives, and success stories.</w:t>
      </w:r>
    </w:p>
    <w:p w14:paraId="7383A2E9" w14:textId="77777777" w:rsidR="00F92B79" w:rsidRPr="00A81BCA" w:rsidRDefault="003F3997" w:rsidP="00A81BCA">
      <w:pPr>
        <w:spacing w:after="150" w:line="360" w:lineRule="auto"/>
        <w:jc w:val="both"/>
        <w:rPr>
          <w:rFonts w:ascii="Century Gothic" w:hAnsi="Century Gothic" w:cs="Times New Roman"/>
          <w:sz w:val="24"/>
          <w:szCs w:val="24"/>
        </w:rPr>
      </w:pPr>
      <w:r w:rsidRPr="00A81BCA">
        <w:rPr>
          <w:rFonts w:ascii="Century Gothic" w:hAnsi="Century Gothic" w:cs="Times New Roman"/>
          <w:sz w:val="24"/>
          <w:szCs w:val="24"/>
        </w:rPr>
        <w:t>3.9 Blogs: educational and informational articles.</w:t>
      </w:r>
    </w:p>
    <w:p w14:paraId="1C0DB50A" w14:textId="77777777" w:rsidR="00F92B79" w:rsidRPr="00A81BCA" w:rsidRDefault="003F3997" w:rsidP="00A81BCA">
      <w:pPr>
        <w:spacing w:after="150" w:line="360" w:lineRule="auto"/>
        <w:jc w:val="both"/>
        <w:rPr>
          <w:rFonts w:ascii="Century Gothic" w:hAnsi="Century Gothic" w:cs="Times New Roman"/>
          <w:sz w:val="24"/>
          <w:szCs w:val="24"/>
        </w:rPr>
      </w:pPr>
      <w:r w:rsidRPr="00A81BCA">
        <w:rPr>
          <w:rFonts w:ascii="Century Gothic" w:hAnsi="Century Gothic" w:cs="Times New Roman"/>
          <w:sz w:val="24"/>
          <w:szCs w:val="24"/>
        </w:rPr>
        <w:t>3.10 News: official institutional announcements.</w:t>
      </w:r>
    </w:p>
    <w:p w14:paraId="54E705CA" w14:textId="77777777" w:rsidR="00F92B79" w:rsidRPr="00A81BCA" w:rsidRDefault="003F3997" w:rsidP="00A81BCA">
      <w:pPr>
        <w:spacing w:after="150" w:line="360" w:lineRule="auto"/>
        <w:jc w:val="both"/>
        <w:rPr>
          <w:rFonts w:ascii="Century Gothic" w:hAnsi="Century Gothic" w:cs="Times New Roman"/>
          <w:sz w:val="24"/>
          <w:szCs w:val="24"/>
        </w:rPr>
      </w:pPr>
      <w:r w:rsidRPr="00A81BCA">
        <w:rPr>
          <w:rFonts w:ascii="Century Gothic" w:hAnsi="Century Gothic" w:cs="Times New Roman"/>
          <w:sz w:val="24"/>
          <w:szCs w:val="24"/>
        </w:rPr>
        <w:t>3.11 Events: upcoming and past events.</w:t>
      </w:r>
    </w:p>
    <w:p w14:paraId="3DD60953" w14:textId="77777777" w:rsidR="00F92B79" w:rsidRPr="00A81BCA" w:rsidRDefault="003F3997" w:rsidP="00A81BCA">
      <w:pPr>
        <w:spacing w:after="150" w:line="360" w:lineRule="auto"/>
        <w:jc w:val="both"/>
        <w:rPr>
          <w:rFonts w:ascii="Century Gothic" w:hAnsi="Century Gothic" w:cs="Times New Roman"/>
          <w:sz w:val="24"/>
          <w:szCs w:val="24"/>
        </w:rPr>
      </w:pPr>
      <w:r w:rsidRPr="00A81BCA">
        <w:rPr>
          <w:rFonts w:ascii="Century Gothic" w:hAnsi="Century Gothic" w:cs="Times New Roman"/>
          <w:sz w:val="24"/>
          <w:szCs w:val="24"/>
        </w:rPr>
        <w:t>3.12 Careers: available employment opportunities.</w:t>
      </w:r>
    </w:p>
    <w:p w14:paraId="5730810E" w14:textId="77777777" w:rsidR="00F92B79" w:rsidRPr="00A81BCA" w:rsidRDefault="003F3997" w:rsidP="00A81BCA">
      <w:pPr>
        <w:spacing w:after="150" w:line="360" w:lineRule="auto"/>
        <w:jc w:val="both"/>
        <w:rPr>
          <w:rFonts w:ascii="Century Gothic" w:hAnsi="Century Gothic" w:cs="Times New Roman"/>
          <w:sz w:val="24"/>
          <w:szCs w:val="24"/>
        </w:rPr>
      </w:pPr>
      <w:r w:rsidRPr="00A81BCA">
        <w:rPr>
          <w:rFonts w:ascii="Century Gothic" w:hAnsi="Century Gothic" w:cs="Times New Roman"/>
          <w:sz w:val="24"/>
          <w:szCs w:val="24"/>
        </w:rPr>
        <w:t>3.13 Contact Us: contact information, a map, and a contact form.</w:t>
      </w:r>
    </w:p>
    <w:p w14:paraId="7AD3CFFF" w14:textId="77777777" w:rsidR="00F92B79" w:rsidRPr="00A81BCA" w:rsidRDefault="003F3997" w:rsidP="00A81BCA">
      <w:pPr>
        <w:spacing w:after="150" w:line="360" w:lineRule="auto"/>
        <w:jc w:val="both"/>
        <w:rPr>
          <w:rFonts w:ascii="Century Gothic" w:hAnsi="Century Gothic" w:cs="Times New Roman"/>
          <w:sz w:val="24"/>
          <w:szCs w:val="24"/>
        </w:rPr>
      </w:pPr>
      <w:r w:rsidRPr="00A81BCA">
        <w:rPr>
          <w:rFonts w:ascii="Century Gothic" w:hAnsi="Century Gothic" w:cs="Times New Roman"/>
          <w:sz w:val="24"/>
          <w:szCs w:val="24"/>
        </w:rPr>
        <w:t>3.14 FAQs: dynamically managed questions and answers.</w:t>
      </w:r>
    </w:p>
    <w:p w14:paraId="2ADF68A4" w14:textId="77777777" w:rsidR="00F92B79" w:rsidRPr="00A81BCA" w:rsidRDefault="003F3997" w:rsidP="00A81BCA">
      <w:pPr>
        <w:spacing w:after="150" w:line="360" w:lineRule="auto"/>
        <w:jc w:val="both"/>
        <w:rPr>
          <w:rFonts w:ascii="Century Gothic" w:hAnsi="Century Gothic" w:cs="Times New Roman"/>
          <w:sz w:val="24"/>
          <w:szCs w:val="24"/>
        </w:rPr>
      </w:pPr>
      <w:r w:rsidRPr="00A81BCA">
        <w:rPr>
          <w:rFonts w:ascii="Century Gothic" w:hAnsi="Century Gothic" w:cs="Times New Roman"/>
          <w:sz w:val="24"/>
          <w:szCs w:val="24"/>
        </w:rPr>
        <w:t>3.15 Social Media: links to official accounts.</w:t>
      </w:r>
    </w:p>
    <w:p w14:paraId="57BE30EC" w14:textId="77777777" w:rsidR="00F92B79" w:rsidRPr="00A81BCA" w:rsidRDefault="003F3997" w:rsidP="00A81BCA">
      <w:pPr>
        <w:spacing w:after="150" w:line="360" w:lineRule="auto"/>
        <w:jc w:val="both"/>
        <w:rPr>
          <w:rFonts w:ascii="Century Gothic" w:hAnsi="Century Gothic" w:cs="Times New Roman"/>
          <w:sz w:val="24"/>
          <w:szCs w:val="24"/>
        </w:rPr>
      </w:pPr>
      <w:r w:rsidRPr="00A81BCA">
        <w:rPr>
          <w:rFonts w:ascii="Century Gothic" w:hAnsi="Century Gothic" w:cs="Times New Roman"/>
          <w:sz w:val="24"/>
          <w:szCs w:val="24"/>
        </w:rPr>
        <w:t>3.16 Legal Pages: Privacy Policy, Terms and Conditions, Disclaimers, etc.</w:t>
      </w:r>
    </w:p>
    <w:p w14:paraId="3667A34E" w14:textId="77777777" w:rsidR="00F92B79" w:rsidRPr="00575E43" w:rsidRDefault="003F3997">
      <w:pPr>
        <w:pStyle w:val="Heading1"/>
        <w:rPr>
          <w:rFonts w:ascii="Century Gothic" w:hAnsi="Century Gothic" w:cs="Times New Roman"/>
        </w:rPr>
      </w:pPr>
      <w:bookmarkStart w:id="15" w:name="_Toc239336894"/>
      <w:r w:rsidRPr="00575E43">
        <w:rPr>
          <w:rFonts w:ascii="Century Gothic" w:hAnsi="Century Gothic" w:cs="Times New Roman"/>
        </w:rPr>
        <w:t>4. Loan Enquiry Management System</w:t>
      </w:r>
      <w:bookmarkEnd w:id="15"/>
    </w:p>
    <w:p w14:paraId="40F0AB72" w14:textId="77777777" w:rsidR="00F92B79" w:rsidRPr="00A81BCA" w:rsidRDefault="003F3997" w:rsidP="00A81BCA">
      <w:pPr>
        <w:spacing w:after="150" w:line="360" w:lineRule="auto"/>
        <w:jc w:val="both"/>
        <w:rPr>
          <w:rFonts w:ascii="Century Gothic" w:hAnsi="Century Gothic" w:cs="Times New Roman"/>
          <w:sz w:val="24"/>
          <w:szCs w:val="24"/>
        </w:rPr>
      </w:pPr>
      <w:r w:rsidRPr="00A81BCA">
        <w:rPr>
          <w:rFonts w:ascii="Century Gothic" w:hAnsi="Century Gothic" w:cs="Times New Roman"/>
          <w:sz w:val="24"/>
          <w:szCs w:val="24"/>
        </w:rPr>
        <w:t>Prospective borrowers can submit a loan enquiry without creating an account or logging in. The enquiry form shall collect:</w:t>
      </w:r>
    </w:p>
    <w:p w14:paraId="6BEE1286" w14:textId="77777777" w:rsidR="00F92B79" w:rsidRPr="00A81BCA" w:rsidRDefault="003F3997" w:rsidP="00A81BCA">
      <w:pPr>
        <w:pStyle w:val="ListParagraph"/>
        <w:numPr>
          <w:ilvl w:val="0"/>
          <w:numId w:val="10"/>
        </w:numPr>
        <w:spacing w:after="60" w:line="360" w:lineRule="auto"/>
        <w:jc w:val="both"/>
        <w:rPr>
          <w:rFonts w:ascii="Century Gothic" w:hAnsi="Century Gothic" w:cs="Times New Roman"/>
          <w:sz w:val="24"/>
          <w:szCs w:val="24"/>
        </w:rPr>
      </w:pPr>
      <w:r w:rsidRPr="00A81BCA">
        <w:rPr>
          <w:rFonts w:ascii="Century Gothic" w:hAnsi="Century Gothic" w:cs="Times New Roman"/>
          <w:sz w:val="24"/>
          <w:szCs w:val="24"/>
        </w:rPr>
        <w:t>Full name, phone number, email address, and location.</w:t>
      </w:r>
    </w:p>
    <w:p w14:paraId="27497DEA" w14:textId="77777777" w:rsidR="00F92B79" w:rsidRPr="00A81BCA" w:rsidRDefault="003F3997" w:rsidP="00A81BCA">
      <w:pPr>
        <w:pStyle w:val="ListParagraph"/>
        <w:numPr>
          <w:ilvl w:val="0"/>
          <w:numId w:val="10"/>
        </w:numPr>
        <w:spacing w:after="60" w:line="360" w:lineRule="auto"/>
        <w:jc w:val="both"/>
        <w:rPr>
          <w:rFonts w:ascii="Century Gothic" w:hAnsi="Century Gothic" w:cs="Times New Roman"/>
          <w:sz w:val="24"/>
          <w:szCs w:val="24"/>
        </w:rPr>
      </w:pPr>
      <w:r w:rsidRPr="00A81BCA">
        <w:rPr>
          <w:rFonts w:ascii="Century Gothic" w:hAnsi="Century Gothic" w:cs="Times New Roman"/>
          <w:sz w:val="24"/>
          <w:szCs w:val="24"/>
        </w:rPr>
        <w:t>Selected loan product, requested loan amount, and purpose of the loan.</w:t>
      </w:r>
    </w:p>
    <w:p w14:paraId="49704EC0" w14:textId="77777777" w:rsidR="00F92B79" w:rsidRPr="00A81BCA" w:rsidRDefault="003F3997" w:rsidP="00A81BCA">
      <w:pPr>
        <w:pStyle w:val="ListParagraph"/>
        <w:numPr>
          <w:ilvl w:val="0"/>
          <w:numId w:val="10"/>
        </w:numPr>
        <w:spacing w:after="60" w:line="360" w:lineRule="auto"/>
        <w:jc w:val="both"/>
        <w:rPr>
          <w:rFonts w:ascii="Century Gothic" w:hAnsi="Century Gothic" w:cs="Times New Roman"/>
          <w:sz w:val="24"/>
          <w:szCs w:val="24"/>
        </w:rPr>
      </w:pPr>
      <w:r w:rsidRPr="00A81BCA">
        <w:rPr>
          <w:rFonts w:ascii="Century Gothic" w:hAnsi="Century Gothic" w:cs="Times New Roman"/>
          <w:sz w:val="24"/>
          <w:szCs w:val="24"/>
        </w:rPr>
        <w:t>Employment/business information and preferred contact method.</w:t>
      </w:r>
    </w:p>
    <w:p w14:paraId="748A064C" w14:textId="77777777" w:rsidR="00F92B79" w:rsidRPr="00A81BCA" w:rsidRDefault="003F3997" w:rsidP="00A81BCA">
      <w:pPr>
        <w:pStyle w:val="ListParagraph"/>
        <w:numPr>
          <w:ilvl w:val="0"/>
          <w:numId w:val="10"/>
        </w:numPr>
        <w:spacing w:after="60" w:line="360" w:lineRule="auto"/>
        <w:jc w:val="both"/>
        <w:rPr>
          <w:rFonts w:ascii="Century Gothic" w:hAnsi="Century Gothic" w:cs="Times New Roman"/>
          <w:sz w:val="24"/>
          <w:szCs w:val="24"/>
        </w:rPr>
      </w:pPr>
      <w:r w:rsidRPr="00A81BCA">
        <w:rPr>
          <w:rFonts w:ascii="Century Gothic" w:hAnsi="Century Gothic" w:cs="Times New Roman"/>
          <w:sz w:val="24"/>
          <w:szCs w:val="24"/>
        </w:rPr>
        <w:t>Consent to data processing.</w:t>
      </w:r>
    </w:p>
    <w:p w14:paraId="6E2076AF" w14:textId="77777777" w:rsidR="00F92B79" w:rsidRPr="00A81BCA" w:rsidRDefault="003F3997" w:rsidP="00A81BCA">
      <w:pPr>
        <w:spacing w:after="150" w:line="360" w:lineRule="auto"/>
        <w:jc w:val="both"/>
        <w:rPr>
          <w:rFonts w:ascii="Century Gothic" w:hAnsi="Century Gothic" w:cs="Times New Roman"/>
          <w:sz w:val="24"/>
          <w:szCs w:val="24"/>
        </w:rPr>
      </w:pPr>
      <w:r w:rsidRPr="00A81BCA">
        <w:rPr>
          <w:rFonts w:ascii="Century Gothic" w:hAnsi="Century Gothic" w:cs="Times New Roman"/>
          <w:sz w:val="24"/>
          <w:szCs w:val="24"/>
        </w:rPr>
        <w:t>Upon submission, the system shall:</w:t>
      </w:r>
    </w:p>
    <w:p w14:paraId="6E76191F" w14:textId="77777777" w:rsidR="00F92B79" w:rsidRPr="00A81BCA" w:rsidRDefault="003F3997" w:rsidP="00A81BCA">
      <w:pPr>
        <w:pStyle w:val="ListParagraph"/>
        <w:numPr>
          <w:ilvl w:val="0"/>
          <w:numId w:val="11"/>
        </w:numPr>
        <w:spacing w:after="60" w:line="360" w:lineRule="auto"/>
        <w:jc w:val="both"/>
        <w:rPr>
          <w:rFonts w:ascii="Century Gothic" w:hAnsi="Century Gothic" w:cs="Times New Roman"/>
          <w:sz w:val="24"/>
          <w:szCs w:val="24"/>
        </w:rPr>
      </w:pPr>
      <w:r w:rsidRPr="00A81BCA">
        <w:rPr>
          <w:rFonts w:ascii="Century Gothic" w:hAnsi="Century Gothic" w:cs="Times New Roman"/>
          <w:sz w:val="24"/>
          <w:szCs w:val="24"/>
        </w:rPr>
        <w:t>Validate the information entered.</w:t>
      </w:r>
    </w:p>
    <w:p w14:paraId="43AEBCB6" w14:textId="77777777" w:rsidR="00F92B79" w:rsidRPr="00A81BCA" w:rsidRDefault="003F3997" w:rsidP="00A81BCA">
      <w:pPr>
        <w:pStyle w:val="ListParagraph"/>
        <w:numPr>
          <w:ilvl w:val="0"/>
          <w:numId w:val="11"/>
        </w:numPr>
        <w:spacing w:after="60" w:line="360" w:lineRule="auto"/>
        <w:jc w:val="both"/>
        <w:rPr>
          <w:rFonts w:ascii="Century Gothic" w:hAnsi="Century Gothic" w:cs="Times New Roman"/>
          <w:sz w:val="24"/>
          <w:szCs w:val="24"/>
        </w:rPr>
      </w:pPr>
      <w:r w:rsidRPr="00A81BCA">
        <w:rPr>
          <w:rFonts w:ascii="Century Gothic" w:hAnsi="Century Gothic" w:cs="Times New Roman"/>
          <w:sz w:val="24"/>
          <w:szCs w:val="24"/>
        </w:rPr>
        <w:t>Store the enquiry securely — it is not linked to a customer account, since none exists.</w:t>
      </w:r>
    </w:p>
    <w:p w14:paraId="218A751A" w14:textId="77777777" w:rsidR="00F92B79" w:rsidRPr="00A81BCA" w:rsidRDefault="003F3997" w:rsidP="00A81BCA">
      <w:pPr>
        <w:pStyle w:val="ListParagraph"/>
        <w:numPr>
          <w:ilvl w:val="0"/>
          <w:numId w:val="11"/>
        </w:numPr>
        <w:spacing w:after="60" w:line="360" w:lineRule="auto"/>
        <w:jc w:val="both"/>
        <w:rPr>
          <w:rFonts w:ascii="Century Gothic" w:hAnsi="Century Gothic" w:cs="Times New Roman"/>
          <w:sz w:val="24"/>
          <w:szCs w:val="24"/>
        </w:rPr>
      </w:pPr>
      <w:r w:rsidRPr="00A81BCA">
        <w:rPr>
          <w:rFonts w:ascii="Century Gothic" w:hAnsi="Century Gothic" w:cs="Times New Roman"/>
          <w:sz w:val="24"/>
          <w:szCs w:val="24"/>
        </w:rPr>
        <w:t>Generate a unique enquiry reference number the applicant can quote if they contact Ufulu Finance.</w:t>
      </w:r>
    </w:p>
    <w:p w14:paraId="57BB17E6" w14:textId="77777777" w:rsidR="00F92B79" w:rsidRPr="00A81BCA" w:rsidRDefault="003F3997" w:rsidP="00A81BCA">
      <w:pPr>
        <w:pStyle w:val="ListParagraph"/>
        <w:numPr>
          <w:ilvl w:val="0"/>
          <w:numId w:val="11"/>
        </w:numPr>
        <w:spacing w:after="60" w:line="360" w:lineRule="auto"/>
        <w:jc w:val="both"/>
        <w:rPr>
          <w:rFonts w:ascii="Century Gothic" w:hAnsi="Century Gothic" w:cs="Times New Roman"/>
          <w:sz w:val="24"/>
          <w:szCs w:val="24"/>
        </w:rPr>
      </w:pPr>
      <w:r w:rsidRPr="00A81BCA">
        <w:rPr>
          <w:rFonts w:ascii="Century Gothic" w:hAnsi="Century Gothic" w:cs="Times New Roman"/>
          <w:sz w:val="24"/>
          <w:szCs w:val="24"/>
        </w:rPr>
        <w:t>Notify the administrator, by email and on the admin dashboard, that a new loan enquiry has arrived.</w:t>
      </w:r>
    </w:p>
    <w:p w14:paraId="3F90A7E6" w14:textId="77777777" w:rsidR="00F92B79" w:rsidRPr="00A81BCA" w:rsidRDefault="003F3997" w:rsidP="00A81BCA">
      <w:pPr>
        <w:pStyle w:val="ListParagraph"/>
        <w:numPr>
          <w:ilvl w:val="0"/>
          <w:numId w:val="11"/>
        </w:numPr>
        <w:spacing w:after="60" w:line="360" w:lineRule="auto"/>
        <w:jc w:val="both"/>
        <w:rPr>
          <w:rFonts w:ascii="Century Gothic" w:hAnsi="Century Gothic" w:cs="Times New Roman"/>
          <w:sz w:val="24"/>
          <w:szCs w:val="24"/>
        </w:rPr>
      </w:pPr>
      <w:r w:rsidRPr="00A81BCA">
        <w:rPr>
          <w:rFonts w:ascii="Century Gothic" w:hAnsi="Century Gothic" w:cs="Times New Roman"/>
          <w:sz w:val="24"/>
          <w:szCs w:val="24"/>
        </w:rPr>
        <w:t>Send the customer one confirmation email confirming their enquiry was received. This is the only notification a customer gets — there are no further automatic updates, since there is no account to send them to.</w:t>
      </w:r>
    </w:p>
    <w:p w14:paraId="2B85F820" w14:textId="7F07E497" w:rsidR="00F92B79" w:rsidRPr="00A81BCA" w:rsidRDefault="003F3997" w:rsidP="00A81BCA">
      <w:pPr>
        <w:pStyle w:val="ListParagraph"/>
        <w:numPr>
          <w:ilvl w:val="0"/>
          <w:numId w:val="11"/>
        </w:numPr>
        <w:spacing w:after="60" w:line="360" w:lineRule="auto"/>
        <w:jc w:val="both"/>
        <w:rPr>
          <w:rFonts w:ascii="Century Gothic" w:hAnsi="Century Gothic" w:cs="Times New Roman"/>
          <w:sz w:val="24"/>
          <w:szCs w:val="24"/>
        </w:rPr>
      </w:pPr>
      <w:r w:rsidRPr="00A81BCA">
        <w:rPr>
          <w:rFonts w:ascii="Century Gothic" w:hAnsi="Century Gothic" w:cs="Times New Roman"/>
          <w:sz w:val="24"/>
          <w:szCs w:val="24"/>
        </w:rPr>
        <w:t>Add the enquiry to the “Loan Applicants” list on the admin dashboard</w:t>
      </w:r>
      <w:r w:rsidR="00575E43" w:rsidRPr="00A81BCA">
        <w:rPr>
          <w:rFonts w:ascii="Century Gothic" w:hAnsi="Century Gothic" w:cs="Times New Roman"/>
          <w:sz w:val="24"/>
          <w:szCs w:val="24"/>
        </w:rPr>
        <w:t>.</w:t>
      </w:r>
      <w:r w:rsidRPr="00A81BCA">
        <w:rPr>
          <w:rFonts w:ascii="Century Gothic" w:hAnsi="Century Gothic" w:cs="Times New Roman"/>
          <w:sz w:val="24"/>
          <w:szCs w:val="24"/>
        </w:rPr>
        <w:t xml:space="preserve"> </w:t>
      </w:r>
      <w:r w:rsidR="00575E43" w:rsidRPr="00A81BCA">
        <w:rPr>
          <w:rFonts w:ascii="Century Gothic" w:hAnsi="Century Gothic" w:cs="Times New Roman"/>
          <w:sz w:val="24"/>
          <w:szCs w:val="24"/>
        </w:rPr>
        <w:t>A</w:t>
      </w:r>
      <w:r w:rsidRPr="00A81BCA">
        <w:rPr>
          <w:rFonts w:ascii="Century Gothic" w:hAnsi="Century Gothic" w:cs="Times New Roman"/>
          <w:sz w:val="24"/>
          <w:szCs w:val="24"/>
        </w:rPr>
        <w:t xml:space="preserve"> dedicated list of everyone currently requesting a loan, kept separate from general company enquiries.</w:t>
      </w:r>
    </w:p>
    <w:p w14:paraId="4D8CA7BC" w14:textId="77777777" w:rsidR="00F92B79" w:rsidRPr="00A81BCA" w:rsidRDefault="003F3997" w:rsidP="00A81BCA">
      <w:pPr>
        <w:spacing w:after="150" w:line="360" w:lineRule="auto"/>
        <w:jc w:val="both"/>
        <w:rPr>
          <w:rFonts w:ascii="Century Gothic" w:hAnsi="Century Gothic" w:cs="Times New Roman"/>
          <w:sz w:val="24"/>
          <w:szCs w:val="24"/>
        </w:rPr>
      </w:pPr>
      <w:r w:rsidRPr="00A81BCA">
        <w:rPr>
          <w:rFonts w:ascii="Century Gothic" w:hAnsi="Century Gothic" w:cs="Times New Roman"/>
          <w:i/>
          <w:iCs/>
          <w:sz w:val="24"/>
          <w:szCs w:val="24"/>
        </w:rPr>
        <w:t>Important: submitting an enquiry does not constitute loan approval. Any follow-up after the confirmation email happens directly between an administrator and the applicant, using the contact details supplied.</w:t>
      </w:r>
    </w:p>
    <w:p w14:paraId="280BB569" w14:textId="77777777" w:rsidR="00F92B79" w:rsidRPr="00575E43" w:rsidRDefault="003F3997">
      <w:pPr>
        <w:pStyle w:val="Heading1"/>
        <w:rPr>
          <w:rFonts w:ascii="Century Gothic" w:hAnsi="Century Gothic" w:cs="Times New Roman"/>
        </w:rPr>
      </w:pPr>
      <w:bookmarkStart w:id="16" w:name="_Toc239336895"/>
      <w:r w:rsidRPr="00575E43">
        <w:rPr>
          <w:rFonts w:ascii="Century Gothic" w:hAnsi="Century Gothic" w:cs="Times New Roman"/>
        </w:rPr>
        <w:t>5. Company Enquiry Management</w:t>
      </w:r>
      <w:bookmarkEnd w:id="16"/>
    </w:p>
    <w:p w14:paraId="643B3603" w14:textId="77777777" w:rsidR="00F92B79" w:rsidRPr="00A81BCA" w:rsidRDefault="003F3997" w:rsidP="00A81BCA">
      <w:pPr>
        <w:spacing w:after="150" w:line="360" w:lineRule="auto"/>
        <w:jc w:val="both"/>
        <w:rPr>
          <w:rFonts w:ascii="Century Gothic" w:hAnsi="Century Gothic" w:cs="Times New Roman"/>
          <w:sz w:val="24"/>
          <w:szCs w:val="24"/>
        </w:rPr>
      </w:pPr>
      <w:r w:rsidRPr="00A81BCA">
        <w:rPr>
          <w:rFonts w:ascii="Century Gothic" w:hAnsi="Century Gothic" w:cs="Times New Roman"/>
          <w:sz w:val="24"/>
          <w:szCs w:val="24"/>
        </w:rPr>
        <w:t>Visitors can submit general company enquiries without an account. The form may include:</w:t>
      </w:r>
    </w:p>
    <w:p w14:paraId="4E940C1F" w14:textId="77777777" w:rsidR="00F92B79" w:rsidRPr="00A81BCA" w:rsidRDefault="003F3997" w:rsidP="00A81BCA">
      <w:pPr>
        <w:pStyle w:val="ListParagraph"/>
        <w:numPr>
          <w:ilvl w:val="0"/>
          <w:numId w:val="12"/>
        </w:numPr>
        <w:spacing w:after="60" w:line="360" w:lineRule="auto"/>
        <w:jc w:val="both"/>
        <w:rPr>
          <w:rFonts w:ascii="Century Gothic" w:hAnsi="Century Gothic" w:cs="Times New Roman"/>
          <w:sz w:val="24"/>
          <w:szCs w:val="24"/>
        </w:rPr>
      </w:pPr>
      <w:r w:rsidRPr="00A81BCA">
        <w:rPr>
          <w:rFonts w:ascii="Century Gothic" w:hAnsi="Century Gothic" w:cs="Times New Roman"/>
          <w:sz w:val="24"/>
          <w:szCs w:val="24"/>
        </w:rPr>
        <w:t>Name, email, phone, enquiry category, and message.</w:t>
      </w:r>
    </w:p>
    <w:p w14:paraId="20A1E4D8" w14:textId="77777777" w:rsidR="00F92B79" w:rsidRPr="00A81BCA" w:rsidRDefault="003F3997" w:rsidP="00A81BCA">
      <w:pPr>
        <w:pStyle w:val="ListParagraph"/>
        <w:numPr>
          <w:ilvl w:val="0"/>
          <w:numId w:val="12"/>
        </w:numPr>
        <w:spacing w:after="60" w:line="360" w:lineRule="auto"/>
        <w:jc w:val="both"/>
        <w:rPr>
          <w:rFonts w:ascii="Century Gothic" w:hAnsi="Century Gothic" w:cs="Times New Roman"/>
          <w:sz w:val="24"/>
          <w:szCs w:val="24"/>
        </w:rPr>
      </w:pPr>
      <w:r w:rsidRPr="00A81BCA">
        <w:rPr>
          <w:rFonts w:ascii="Century Gothic" w:hAnsi="Century Gothic" w:cs="Times New Roman"/>
          <w:sz w:val="24"/>
          <w:szCs w:val="24"/>
        </w:rPr>
        <w:t>Categories: General Information, Loan Info, Partnership, Complaints, Careers, Media, Other.</w:t>
      </w:r>
    </w:p>
    <w:p w14:paraId="7DD4F54D" w14:textId="77777777" w:rsidR="00F92B79" w:rsidRPr="00A81BCA" w:rsidRDefault="003F3997" w:rsidP="00A81BCA">
      <w:pPr>
        <w:spacing w:after="150" w:line="360" w:lineRule="auto"/>
        <w:jc w:val="both"/>
        <w:rPr>
          <w:rFonts w:ascii="Century Gothic" w:hAnsi="Century Gothic" w:cs="Times New Roman"/>
          <w:sz w:val="24"/>
          <w:szCs w:val="24"/>
        </w:rPr>
      </w:pPr>
      <w:r w:rsidRPr="00A81BCA">
        <w:rPr>
          <w:rFonts w:ascii="Century Gothic" w:hAnsi="Century Gothic" w:cs="Times New Roman"/>
          <w:sz w:val="24"/>
          <w:szCs w:val="24"/>
        </w:rPr>
        <w:t>As with loan enquiries, the customer receives a single confirmation email and no further automatic updates. Administrators can view, categorize, respond to, and mark these enquiries Pending or Resolved.</w:t>
      </w:r>
    </w:p>
    <w:p w14:paraId="6DD38C12" w14:textId="77777777" w:rsidR="00F92B79" w:rsidRPr="00575E43" w:rsidRDefault="003F3997">
      <w:pPr>
        <w:pStyle w:val="Heading1"/>
        <w:rPr>
          <w:rFonts w:ascii="Century Gothic" w:hAnsi="Century Gothic" w:cs="Times New Roman"/>
        </w:rPr>
      </w:pPr>
      <w:bookmarkStart w:id="17" w:name="_Toc239336896"/>
      <w:r w:rsidRPr="00575E43">
        <w:rPr>
          <w:rFonts w:ascii="Century Gothic" w:hAnsi="Century Gothic" w:cs="Times New Roman"/>
        </w:rPr>
        <w:t>6. Content Management System</w:t>
      </w:r>
      <w:bookmarkEnd w:id="17"/>
    </w:p>
    <w:p w14:paraId="67B18D8A" w14:textId="77777777" w:rsidR="00F92B79" w:rsidRPr="00A81BCA" w:rsidRDefault="003F3997" w:rsidP="00A81BCA">
      <w:pPr>
        <w:spacing w:after="150" w:line="360" w:lineRule="auto"/>
        <w:jc w:val="both"/>
        <w:rPr>
          <w:rFonts w:ascii="Century Gothic" w:hAnsi="Century Gothic" w:cs="Times New Roman"/>
          <w:sz w:val="24"/>
          <w:szCs w:val="24"/>
        </w:rPr>
      </w:pPr>
      <w:r w:rsidRPr="00A81BCA">
        <w:rPr>
          <w:rFonts w:ascii="Century Gothic" w:hAnsi="Century Gothic" w:cs="Times New Roman"/>
          <w:sz w:val="24"/>
          <w:szCs w:val="24"/>
        </w:rPr>
        <w:t>The CMS lets authorized users dynamically manage all website content, including:</w:t>
      </w:r>
    </w:p>
    <w:p w14:paraId="218FE2D7" w14:textId="77777777" w:rsidR="00F92B79" w:rsidRPr="00A81BCA" w:rsidRDefault="003F3997" w:rsidP="00A81BCA">
      <w:pPr>
        <w:pStyle w:val="ListParagraph"/>
        <w:numPr>
          <w:ilvl w:val="0"/>
          <w:numId w:val="13"/>
        </w:numPr>
        <w:spacing w:after="60" w:line="360" w:lineRule="auto"/>
        <w:jc w:val="both"/>
        <w:rPr>
          <w:rFonts w:ascii="Century Gothic" w:hAnsi="Century Gothic" w:cs="Times New Roman"/>
          <w:sz w:val="24"/>
          <w:szCs w:val="24"/>
        </w:rPr>
      </w:pPr>
      <w:r w:rsidRPr="00A81BCA">
        <w:rPr>
          <w:rFonts w:ascii="Century Gothic" w:hAnsi="Century Gothic" w:cs="Times New Roman"/>
          <w:sz w:val="24"/>
          <w:szCs w:val="24"/>
        </w:rPr>
        <w:t>All standard pages (Home, About, etc.).</w:t>
      </w:r>
    </w:p>
    <w:p w14:paraId="27FE27AD" w14:textId="77777777" w:rsidR="00F92B79" w:rsidRPr="00A81BCA" w:rsidRDefault="003F3997" w:rsidP="00A81BCA">
      <w:pPr>
        <w:pStyle w:val="ListParagraph"/>
        <w:numPr>
          <w:ilvl w:val="0"/>
          <w:numId w:val="13"/>
        </w:numPr>
        <w:spacing w:after="60" w:line="360" w:lineRule="auto"/>
        <w:jc w:val="both"/>
        <w:rPr>
          <w:rFonts w:ascii="Century Gothic" w:hAnsi="Century Gothic" w:cs="Times New Roman"/>
          <w:sz w:val="24"/>
          <w:szCs w:val="24"/>
        </w:rPr>
      </w:pPr>
      <w:r w:rsidRPr="00A81BCA">
        <w:rPr>
          <w:rFonts w:ascii="Century Gothic" w:hAnsi="Century Gothic" w:cs="Times New Roman"/>
          <w:sz w:val="24"/>
          <w:szCs w:val="24"/>
        </w:rPr>
        <w:t>Loan products, governance, insights, and portfolio.</w:t>
      </w:r>
    </w:p>
    <w:p w14:paraId="5C44DBF5" w14:textId="77777777" w:rsidR="00F92B79" w:rsidRPr="00A81BCA" w:rsidRDefault="003F3997" w:rsidP="00A81BCA">
      <w:pPr>
        <w:pStyle w:val="ListParagraph"/>
        <w:numPr>
          <w:ilvl w:val="0"/>
          <w:numId w:val="13"/>
        </w:numPr>
        <w:spacing w:after="60" w:line="360" w:lineRule="auto"/>
        <w:jc w:val="both"/>
        <w:rPr>
          <w:rFonts w:ascii="Century Gothic" w:hAnsi="Century Gothic" w:cs="Times New Roman"/>
          <w:sz w:val="24"/>
          <w:szCs w:val="24"/>
        </w:rPr>
      </w:pPr>
      <w:r w:rsidRPr="00A81BCA">
        <w:rPr>
          <w:rFonts w:ascii="Century Gothic" w:hAnsi="Century Gothic" w:cs="Times New Roman"/>
          <w:sz w:val="24"/>
          <w:szCs w:val="24"/>
        </w:rPr>
        <w:t>Blogs, news, events, careers, and FAQs.</w:t>
      </w:r>
    </w:p>
    <w:p w14:paraId="58B7241D" w14:textId="77777777" w:rsidR="00F92B79" w:rsidRPr="00A81BCA" w:rsidRDefault="003F3997" w:rsidP="00A81BCA">
      <w:pPr>
        <w:pStyle w:val="ListParagraph"/>
        <w:numPr>
          <w:ilvl w:val="0"/>
          <w:numId w:val="13"/>
        </w:numPr>
        <w:spacing w:after="60" w:line="360" w:lineRule="auto"/>
        <w:jc w:val="both"/>
        <w:rPr>
          <w:rFonts w:ascii="Century Gothic" w:hAnsi="Century Gothic" w:cs="Times New Roman"/>
          <w:sz w:val="24"/>
          <w:szCs w:val="24"/>
        </w:rPr>
      </w:pPr>
      <w:r w:rsidRPr="00A81BCA">
        <w:rPr>
          <w:rFonts w:ascii="Century Gothic" w:hAnsi="Century Gothic" w:cs="Times New Roman"/>
          <w:sz w:val="24"/>
          <w:szCs w:val="24"/>
        </w:rPr>
        <w:t>Images, documents, contact details, and social media links.</w:t>
      </w:r>
    </w:p>
    <w:p w14:paraId="04F14BC6" w14:textId="77777777" w:rsidR="00F92B79" w:rsidRPr="00A81BCA" w:rsidRDefault="003F3997" w:rsidP="00A81BCA">
      <w:pPr>
        <w:pStyle w:val="ListParagraph"/>
        <w:numPr>
          <w:ilvl w:val="0"/>
          <w:numId w:val="13"/>
        </w:numPr>
        <w:spacing w:after="60" w:line="360" w:lineRule="auto"/>
        <w:jc w:val="both"/>
        <w:rPr>
          <w:rFonts w:ascii="Century Gothic" w:hAnsi="Century Gothic" w:cs="Times New Roman"/>
          <w:sz w:val="24"/>
          <w:szCs w:val="24"/>
        </w:rPr>
      </w:pPr>
      <w:r w:rsidRPr="00A81BCA">
        <w:rPr>
          <w:rFonts w:ascii="Century Gothic" w:hAnsi="Century Gothic" w:cs="Times New Roman"/>
          <w:sz w:val="24"/>
          <w:szCs w:val="24"/>
        </w:rPr>
        <w:t>Legal content, SEO metadata, and website settings.</w:t>
      </w:r>
    </w:p>
    <w:p w14:paraId="37F4993C" w14:textId="77777777" w:rsidR="00F92B79" w:rsidRPr="00A81BCA" w:rsidRDefault="003F3997" w:rsidP="00A81BCA">
      <w:pPr>
        <w:spacing w:after="150" w:line="360" w:lineRule="auto"/>
        <w:jc w:val="both"/>
        <w:rPr>
          <w:rFonts w:ascii="Century Gothic" w:hAnsi="Century Gothic" w:cs="Times New Roman"/>
          <w:sz w:val="24"/>
          <w:szCs w:val="24"/>
        </w:rPr>
      </w:pPr>
      <w:r w:rsidRPr="00A81BCA">
        <w:rPr>
          <w:rFonts w:ascii="Century Gothic" w:hAnsi="Century Gothic" w:cs="Times New Roman"/>
          <w:sz w:val="24"/>
          <w:szCs w:val="24"/>
        </w:rPr>
        <w:t>Content shall support the statuses Draft, Published, Unpublished, and Archived.</w:t>
      </w:r>
    </w:p>
    <w:p w14:paraId="3DA77661" w14:textId="77777777" w:rsidR="00F92B79" w:rsidRPr="00575E43" w:rsidRDefault="003F3997">
      <w:pPr>
        <w:pStyle w:val="Heading1"/>
        <w:rPr>
          <w:rFonts w:ascii="Century Gothic" w:hAnsi="Century Gothic" w:cs="Times New Roman"/>
        </w:rPr>
      </w:pPr>
      <w:bookmarkStart w:id="18" w:name="_Toc239336897"/>
      <w:r w:rsidRPr="00575E43">
        <w:rPr>
          <w:rFonts w:ascii="Century Gothic" w:hAnsi="Century Gothic" w:cs="Times New Roman"/>
        </w:rPr>
        <w:t>7. Administrator Dashboard</w:t>
      </w:r>
      <w:bookmarkEnd w:id="18"/>
    </w:p>
    <w:p w14:paraId="5C752A13" w14:textId="77777777" w:rsidR="00F92B79" w:rsidRPr="00A81BCA" w:rsidRDefault="003F3997" w:rsidP="00A81BCA">
      <w:pPr>
        <w:spacing w:after="150" w:line="360" w:lineRule="auto"/>
        <w:rPr>
          <w:rFonts w:ascii="Century Gothic" w:hAnsi="Century Gothic" w:cs="Times New Roman"/>
          <w:sz w:val="24"/>
          <w:szCs w:val="24"/>
        </w:rPr>
      </w:pPr>
      <w:r w:rsidRPr="00A81BCA">
        <w:rPr>
          <w:rFonts w:ascii="Century Gothic" w:hAnsi="Century Gothic" w:cs="Times New Roman"/>
          <w:sz w:val="24"/>
          <w:szCs w:val="24"/>
        </w:rPr>
        <w:t>The dashboard is the administrator's central control panel. It shall display:</w:t>
      </w:r>
    </w:p>
    <w:p w14:paraId="15DBF5A5" w14:textId="77777777" w:rsidR="00F92B79" w:rsidRPr="00A81BCA" w:rsidRDefault="003F3997" w:rsidP="00A81BCA">
      <w:pPr>
        <w:pStyle w:val="ListParagraph"/>
        <w:numPr>
          <w:ilvl w:val="0"/>
          <w:numId w:val="14"/>
        </w:numPr>
        <w:spacing w:after="60" w:line="360" w:lineRule="auto"/>
        <w:rPr>
          <w:rFonts w:ascii="Century Gothic" w:hAnsi="Century Gothic" w:cs="Times New Roman"/>
          <w:sz w:val="24"/>
          <w:szCs w:val="24"/>
        </w:rPr>
      </w:pPr>
      <w:r w:rsidRPr="00A81BCA">
        <w:rPr>
          <w:rFonts w:ascii="Century Gothic" w:hAnsi="Century Gothic" w:cs="Times New Roman"/>
          <w:sz w:val="24"/>
          <w:szCs w:val="24"/>
        </w:rPr>
        <w:t>Loan Applicants: a dedicated, sortable list of everyone who has requested a loan, each shown as Pending or Resolved.</w:t>
      </w:r>
    </w:p>
    <w:p w14:paraId="326B6D25" w14:textId="77777777" w:rsidR="00F92B79" w:rsidRPr="00A81BCA" w:rsidRDefault="003F3997" w:rsidP="00A81BCA">
      <w:pPr>
        <w:pStyle w:val="ListParagraph"/>
        <w:numPr>
          <w:ilvl w:val="0"/>
          <w:numId w:val="14"/>
        </w:numPr>
        <w:spacing w:after="60" w:line="360" w:lineRule="auto"/>
        <w:rPr>
          <w:rFonts w:ascii="Century Gothic" w:hAnsi="Century Gothic" w:cs="Times New Roman"/>
          <w:sz w:val="24"/>
          <w:szCs w:val="24"/>
        </w:rPr>
      </w:pPr>
      <w:r w:rsidRPr="00A81BCA">
        <w:rPr>
          <w:rFonts w:ascii="Century Gothic" w:hAnsi="Century Gothic" w:cs="Times New Roman"/>
          <w:sz w:val="24"/>
          <w:szCs w:val="24"/>
        </w:rPr>
        <w:t>Company Enquiries: totals of pending and resolved general enquiries.</w:t>
      </w:r>
    </w:p>
    <w:p w14:paraId="5E46F2BD" w14:textId="77777777" w:rsidR="00F92B79" w:rsidRPr="00A81BCA" w:rsidRDefault="003F3997" w:rsidP="00A81BCA">
      <w:pPr>
        <w:pStyle w:val="ListParagraph"/>
        <w:numPr>
          <w:ilvl w:val="0"/>
          <w:numId w:val="14"/>
        </w:numPr>
        <w:spacing w:after="60" w:line="360" w:lineRule="auto"/>
        <w:rPr>
          <w:rFonts w:ascii="Century Gothic" w:hAnsi="Century Gothic" w:cs="Times New Roman"/>
          <w:sz w:val="24"/>
          <w:szCs w:val="24"/>
        </w:rPr>
      </w:pPr>
      <w:r w:rsidRPr="00A81BCA">
        <w:rPr>
          <w:rFonts w:ascii="Century Gothic" w:hAnsi="Century Gothic" w:cs="Times New Roman"/>
          <w:sz w:val="24"/>
          <w:szCs w:val="24"/>
        </w:rPr>
        <w:t>Content statistics: published blogs, active loan products, upcoming events, and active job listings.</w:t>
      </w:r>
    </w:p>
    <w:p w14:paraId="62DB35BE" w14:textId="77777777" w:rsidR="00F92B79" w:rsidRPr="00575E43" w:rsidRDefault="003F3997">
      <w:pPr>
        <w:pStyle w:val="Heading1"/>
        <w:rPr>
          <w:rFonts w:ascii="Century Gothic" w:hAnsi="Century Gothic" w:cs="Times New Roman"/>
        </w:rPr>
      </w:pPr>
      <w:bookmarkStart w:id="19" w:name="_Toc239336898"/>
      <w:r w:rsidRPr="00575E43">
        <w:rPr>
          <w:rFonts w:ascii="Century Gothic" w:hAnsi="Century Gothic" w:cs="Times New Roman"/>
        </w:rPr>
        <w:t>8. Functional Requirements</w:t>
      </w:r>
      <w:bookmarkEnd w:id="19"/>
    </w:p>
    <w:p w14:paraId="0EA9A83F" w14:textId="77777777" w:rsidR="00F92B79" w:rsidRPr="00A81BCA" w:rsidRDefault="003F3997" w:rsidP="00A81BCA">
      <w:pPr>
        <w:spacing w:after="150" w:line="360" w:lineRule="auto"/>
        <w:jc w:val="both"/>
        <w:rPr>
          <w:rFonts w:ascii="Century Gothic" w:hAnsi="Century Gothic" w:cs="Times New Roman"/>
          <w:sz w:val="24"/>
          <w:szCs w:val="24"/>
        </w:rPr>
      </w:pPr>
      <w:r w:rsidRPr="00A81BCA">
        <w:rPr>
          <w:rFonts w:ascii="Century Gothic" w:hAnsi="Century Gothic" w:cs="Times New Roman"/>
          <w:sz w:val="24"/>
          <w:szCs w:val="24"/>
        </w:rPr>
        <w:t>Each requirement below has a plain-language name alongside its reference number, so it can be understood at a glance and still traced during testing.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100"/>
        <w:gridCol w:w="6000"/>
      </w:tblGrid>
      <w:tr w:rsidR="00F92B79" w:rsidRPr="00575E43" w14:paraId="0048C57F" w14:textId="77777777">
        <w:tc>
          <w:tcPr>
            <w:tcW w:w="900" w:type="dxa"/>
            <w:shd w:val="clear" w:color="auto" w:fill="1F3864"/>
            <w:tcMar>
              <w:top w:w="80" w:type="dxa"/>
              <w:left w:w="100" w:type="dxa"/>
              <w:bottom w:w="80" w:type="dxa"/>
              <w:right w:w="100" w:type="dxa"/>
            </w:tcMar>
            <w:vAlign w:val="center"/>
          </w:tcPr>
          <w:p w14:paraId="1DA833C8" w14:textId="77777777" w:rsidR="00F92B79" w:rsidRPr="00575E43" w:rsidRDefault="003F3997">
            <w:pPr>
              <w:rPr>
                <w:rFonts w:ascii="Century Gothic" w:hAnsi="Century Gothic" w:cs="Times New Roman"/>
              </w:rPr>
            </w:pPr>
            <w:r w:rsidRPr="00575E43">
              <w:rPr>
                <w:rFonts w:ascii="Century Gothic" w:hAnsi="Century Gothic" w:cs="Times New Roman"/>
                <w:b/>
                <w:bCs/>
                <w:color w:val="FFFFFF"/>
                <w:sz w:val="20"/>
                <w:szCs w:val="20"/>
              </w:rPr>
              <w:t>Ref.</w:t>
            </w:r>
          </w:p>
        </w:tc>
        <w:tc>
          <w:tcPr>
            <w:tcW w:w="2100" w:type="dxa"/>
            <w:shd w:val="clear" w:color="auto" w:fill="1F3864"/>
            <w:tcMar>
              <w:top w:w="80" w:type="dxa"/>
              <w:left w:w="100" w:type="dxa"/>
              <w:bottom w:w="80" w:type="dxa"/>
              <w:right w:w="100" w:type="dxa"/>
            </w:tcMar>
            <w:vAlign w:val="center"/>
          </w:tcPr>
          <w:p w14:paraId="58D750A7" w14:textId="77777777" w:rsidR="00F92B79" w:rsidRPr="00575E43" w:rsidRDefault="003F3997">
            <w:pPr>
              <w:rPr>
                <w:rFonts w:ascii="Century Gothic" w:hAnsi="Century Gothic" w:cs="Times New Roman"/>
              </w:rPr>
            </w:pPr>
            <w:r w:rsidRPr="00575E43">
              <w:rPr>
                <w:rFonts w:ascii="Century Gothic" w:hAnsi="Century Gothic" w:cs="Times New Roman"/>
                <w:b/>
                <w:bCs/>
                <w:color w:val="FFFFFF"/>
                <w:sz w:val="20"/>
                <w:szCs w:val="20"/>
              </w:rPr>
              <w:t>Feature</w:t>
            </w:r>
          </w:p>
        </w:tc>
        <w:tc>
          <w:tcPr>
            <w:tcW w:w="6000" w:type="dxa"/>
            <w:shd w:val="clear" w:color="auto" w:fill="1F3864"/>
            <w:tcMar>
              <w:top w:w="80" w:type="dxa"/>
              <w:left w:w="100" w:type="dxa"/>
              <w:bottom w:w="80" w:type="dxa"/>
              <w:right w:w="100" w:type="dxa"/>
            </w:tcMar>
            <w:vAlign w:val="center"/>
          </w:tcPr>
          <w:p w14:paraId="573DFE11" w14:textId="77777777" w:rsidR="00F92B79" w:rsidRPr="00575E43" w:rsidRDefault="003F3997">
            <w:pPr>
              <w:rPr>
                <w:rFonts w:ascii="Century Gothic" w:hAnsi="Century Gothic" w:cs="Times New Roman"/>
              </w:rPr>
            </w:pPr>
            <w:r w:rsidRPr="00575E43">
              <w:rPr>
                <w:rFonts w:ascii="Century Gothic" w:hAnsi="Century Gothic" w:cs="Times New Roman"/>
                <w:b/>
                <w:bCs/>
                <w:color w:val="FFFFFF"/>
                <w:sz w:val="20"/>
                <w:szCs w:val="20"/>
              </w:rPr>
              <w:t>Requirement</w:t>
            </w:r>
          </w:p>
        </w:tc>
      </w:tr>
      <w:tr w:rsidR="00F92B79" w:rsidRPr="00575E43" w14:paraId="4B23D79D" w14:textId="77777777">
        <w:tc>
          <w:tcPr>
            <w:tcW w:w="900" w:type="dxa"/>
            <w:tcMar>
              <w:top w:w="80" w:type="dxa"/>
              <w:left w:w="100" w:type="dxa"/>
              <w:bottom w:w="80" w:type="dxa"/>
              <w:right w:w="100" w:type="dxa"/>
            </w:tcMar>
            <w:vAlign w:val="center"/>
          </w:tcPr>
          <w:p w14:paraId="02CD3B29"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FR-001</w:t>
            </w:r>
          </w:p>
        </w:tc>
        <w:tc>
          <w:tcPr>
            <w:tcW w:w="2100" w:type="dxa"/>
            <w:tcMar>
              <w:top w:w="80" w:type="dxa"/>
              <w:left w:w="100" w:type="dxa"/>
              <w:bottom w:w="80" w:type="dxa"/>
              <w:right w:w="100" w:type="dxa"/>
            </w:tcMar>
            <w:vAlign w:val="center"/>
          </w:tcPr>
          <w:p w14:paraId="166332D8"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Browse without logging in</w:t>
            </w:r>
          </w:p>
        </w:tc>
        <w:tc>
          <w:tcPr>
            <w:tcW w:w="6000" w:type="dxa"/>
            <w:tcMar>
              <w:top w:w="80" w:type="dxa"/>
              <w:left w:w="100" w:type="dxa"/>
              <w:bottom w:w="80" w:type="dxa"/>
              <w:right w:w="100" w:type="dxa"/>
            </w:tcMar>
            <w:vAlign w:val="center"/>
          </w:tcPr>
          <w:p w14:paraId="76A24AFE"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Visitors shall be able to browse all public website content without needing an account or logging in.</w:t>
            </w:r>
          </w:p>
        </w:tc>
      </w:tr>
      <w:tr w:rsidR="00F92B79" w:rsidRPr="00575E43" w14:paraId="683138D1" w14:textId="77777777">
        <w:tc>
          <w:tcPr>
            <w:tcW w:w="900" w:type="dxa"/>
            <w:tcMar>
              <w:top w:w="80" w:type="dxa"/>
              <w:left w:w="100" w:type="dxa"/>
              <w:bottom w:w="80" w:type="dxa"/>
              <w:right w:w="100" w:type="dxa"/>
            </w:tcMar>
            <w:vAlign w:val="center"/>
          </w:tcPr>
          <w:p w14:paraId="39138278"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FR-002</w:t>
            </w:r>
          </w:p>
        </w:tc>
        <w:tc>
          <w:tcPr>
            <w:tcW w:w="2100" w:type="dxa"/>
            <w:tcMar>
              <w:top w:w="80" w:type="dxa"/>
              <w:left w:w="100" w:type="dxa"/>
              <w:bottom w:w="80" w:type="dxa"/>
              <w:right w:w="100" w:type="dxa"/>
            </w:tcMar>
            <w:vAlign w:val="center"/>
          </w:tcPr>
          <w:p w14:paraId="3C8106AB"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View services</w:t>
            </w:r>
          </w:p>
        </w:tc>
        <w:tc>
          <w:tcPr>
            <w:tcW w:w="6000" w:type="dxa"/>
            <w:tcMar>
              <w:top w:w="80" w:type="dxa"/>
              <w:left w:w="100" w:type="dxa"/>
              <w:bottom w:w="80" w:type="dxa"/>
              <w:right w:w="100" w:type="dxa"/>
            </w:tcMar>
            <w:vAlign w:val="center"/>
          </w:tcPr>
          <w:p w14:paraId="3CE99621"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Visitors shall be able to view available services with descriptions and benefits.</w:t>
            </w:r>
          </w:p>
        </w:tc>
      </w:tr>
      <w:tr w:rsidR="00F92B79" w:rsidRPr="00575E43" w14:paraId="2926E817" w14:textId="77777777">
        <w:tc>
          <w:tcPr>
            <w:tcW w:w="900" w:type="dxa"/>
            <w:tcMar>
              <w:top w:w="80" w:type="dxa"/>
              <w:left w:w="100" w:type="dxa"/>
              <w:bottom w:w="80" w:type="dxa"/>
              <w:right w:w="100" w:type="dxa"/>
            </w:tcMar>
            <w:vAlign w:val="center"/>
          </w:tcPr>
          <w:p w14:paraId="435D990B"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FR-003</w:t>
            </w:r>
          </w:p>
        </w:tc>
        <w:tc>
          <w:tcPr>
            <w:tcW w:w="2100" w:type="dxa"/>
            <w:tcMar>
              <w:top w:w="80" w:type="dxa"/>
              <w:left w:w="100" w:type="dxa"/>
              <w:bottom w:w="80" w:type="dxa"/>
              <w:right w:w="100" w:type="dxa"/>
            </w:tcMar>
            <w:vAlign w:val="center"/>
          </w:tcPr>
          <w:p w14:paraId="78C52325"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View loan products</w:t>
            </w:r>
          </w:p>
        </w:tc>
        <w:tc>
          <w:tcPr>
            <w:tcW w:w="6000" w:type="dxa"/>
            <w:tcMar>
              <w:top w:w="80" w:type="dxa"/>
              <w:left w:w="100" w:type="dxa"/>
              <w:bottom w:w="80" w:type="dxa"/>
              <w:right w:w="100" w:type="dxa"/>
            </w:tcMar>
            <w:vAlign w:val="center"/>
          </w:tcPr>
          <w:p w14:paraId="3DE22EB7"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Visitors shall be able to view available loan products and their details.</w:t>
            </w:r>
          </w:p>
        </w:tc>
      </w:tr>
      <w:tr w:rsidR="00F92B79" w:rsidRPr="00575E43" w14:paraId="4E4A262A" w14:textId="77777777">
        <w:tc>
          <w:tcPr>
            <w:tcW w:w="900" w:type="dxa"/>
            <w:tcMar>
              <w:top w:w="80" w:type="dxa"/>
              <w:left w:w="100" w:type="dxa"/>
              <w:bottom w:w="80" w:type="dxa"/>
              <w:right w:w="100" w:type="dxa"/>
            </w:tcMar>
            <w:vAlign w:val="center"/>
          </w:tcPr>
          <w:p w14:paraId="54A28A61"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FR-004</w:t>
            </w:r>
          </w:p>
        </w:tc>
        <w:tc>
          <w:tcPr>
            <w:tcW w:w="2100" w:type="dxa"/>
            <w:tcMar>
              <w:top w:w="80" w:type="dxa"/>
              <w:left w:w="100" w:type="dxa"/>
              <w:bottom w:w="80" w:type="dxa"/>
              <w:right w:w="100" w:type="dxa"/>
            </w:tcMar>
            <w:vAlign w:val="center"/>
          </w:tcPr>
          <w:p w14:paraId="7AA384C6"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View loan eligibility</w:t>
            </w:r>
          </w:p>
        </w:tc>
        <w:tc>
          <w:tcPr>
            <w:tcW w:w="6000" w:type="dxa"/>
            <w:tcMar>
              <w:top w:w="80" w:type="dxa"/>
              <w:left w:w="100" w:type="dxa"/>
              <w:bottom w:w="80" w:type="dxa"/>
              <w:right w:w="100" w:type="dxa"/>
            </w:tcMar>
            <w:vAlign w:val="center"/>
          </w:tcPr>
          <w:p w14:paraId="6E29A274"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The system shall display eligibility requirements for each loan product.</w:t>
            </w:r>
          </w:p>
        </w:tc>
      </w:tr>
      <w:tr w:rsidR="00F92B79" w:rsidRPr="00575E43" w14:paraId="398A4586" w14:textId="77777777">
        <w:tc>
          <w:tcPr>
            <w:tcW w:w="900" w:type="dxa"/>
            <w:tcMar>
              <w:top w:w="80" w:type="dxa"/>
              <w:left w:w="100" w:type="dxa"/>
              <w:bottom w:w="80" w:type="dxa"/>
              <w:right w:w="100" w:type="dxa"/>
            </w:tcMar>
            <w:vAlign w:val="center"/>
          </w:tcPr>
          <w:p w14:paraId="0DA6F400"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FR-005</w:t>
            </w:r>
          </w:p>
        </w:tc>
        <w:tc>
          <w:tcPr>
            <w:tcW w:w="2100" w:type="dxa"/>
            <w:tcMar>
              <w:top w:w="80" w:type="dxa"/>
              <w:left w:w="100" w:type="dxa"/>
              <w:bottom w:w="80" w:type="dxa"/>
              <w:right w:w="100" w:type="dxa"/>
            </w:tcMar>
            <w:vAlign w:val="center"/>
          </w:tcPr>
          <w:p w14:paraId="58EB5633"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View KYC requirements</w:t>
            </w:r>
          </w:p>
        </w:tc>
        <w:tc>
          <w:tcPr>
            <w:tcW w:w="6000" w:type="dxa"/>
            <w:tcMar>
              <w:top w:w="80" w:type="dxa"/>
              <w:left w:w="100" w:type="dxa"/>
              <w:bottom w:w="80" w:type="dxa"/>
              <w:right w:w="100" w:type="dxa"/>
            </w:tcMar>
            <w:vAlign w:val="center"/>
          </w:tcPr>
          <w:p w14:paraId="5756D731"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The system shall display KYC requirements for each loan product.</w:t>
            </w:r>
          </w:p>
        </w:tc>
      </w:tr>
      <w:tr w:rsidR="00F92B79" w:rsidRPr="00575E43" w14:paraId="0FE2F08A" w14:textId="77777777">
        <w:tc>
          <w:tcPr>
            <w:tcW w:w="900" w:type="dxa"/>
            <w:tcMar>
              <w:top w:w="80" w:type="dxa"/>
              <w:left w:w="100" w:type="dxa"/>
              <w:bottom w:w="80" w:type="dxa"/>
              <w:right w:w="100" w:type="dxa"/>
            </w:tcMar>
            <w:vAlign w:val="center"/>
          </w:tcPr>
          <w:p w14:paraId="0899ED8A"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FR-006</w:t>
            </w:r>
          </w:p>
        </w:tc>
        <w:tc>
          <w:tcPr>
            <w:tcW w:w="2100" w:type="dxa"/>
            <w:tcMar>
              <w:top w:w="80" w:type="dxa"/>
              <w:left w:w="100" w:type="dxa"/>
              <w:bottom w:w="80" w:type="dxa"/>
              <w:right w:w="100" w:type="dxa"/>
            </w:tcMar>
            <w:vAlign w:val="center"/>
          </w:tcPr>
          <w:p w14:paraId="143A8208"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View repayment information</w:t>
            </w:r>
          </w:p>
        </w:tc>
        <w:tc>
          <w:tcPr>
            <w:tcW w:w="6000" w:type="dxa"/>
            <w:tcMar>
              <w:top w:w="80" w:type="dxa"/>
              <w:left w:w="100" w:type="dxa"/>
              <w:bottom w:w="80" w:type="dxa"/>
              <w:right w:w="100" w:type="dxa"/>
            </w:tcMar>
            <w:vAlign w:val="center"/>
          </w:tcPr>
          <w:p w14:paraId="239B178B"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The system shall display loan repayment information, including terms and charges.</w:t>
            </w:r>
          </w:p>
        </w:tc>
      </w:tr>
      <w:tr w:rsidR="00F92B79" w:rsidRPr="00575E43" w14:paraId="453A10D9" w14:textId="77777777">
        <w:tc>
          <w:tcPr>
            <w:tcW w:w="900" w:type="dxa"/>
            <w:tcMar>
              <w:top w:w="80" w:type="dxa"/>
              <w:left w:w="100" w:type="dxa"/>
              <w:bottom w:w="80" w:type="dxa"/>
              <w:right w:w="100" w:type="dxa"/>
            </w:tcMar>
            <w:vAlign w:val="center"/>
          </w:tcPr>
          <w:p w14:paraId="103284B9"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FR-007</w:t>
            </w:r>
          </w:p>
        </w:tc>
        <w:tc>
          <w:tcPr>
            <w:tcW w:w="2100" w:type="dxa"/>
            <w:tcMar>
              <w:top w:w="80" w:type="dxa"/>
              <w:left w:w="100" w:type="dxa"/>
              <w:bottom w:w="80" w:type="dxa"/>
              <w:right w:w="100" w:type="dxa"/>
            </w:tcMar>
            <w:vAlign w:val="center"/>
          </w:tcPr>
          <w:p w14:paraId="7D1A7596"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Submit a loan enquiry</w:t>
            </w:r>
          </w:p>
        </w:tc>
        <w:tc>
          <w:tcPr>
            <w:tcW w:w="6000" w:type="dxa"/>
            <w:tcMar>
              <w:top w:w="80" w:type="dxa"/>
              <w:left w:w="100" w:type="dxa"/>
              <w:bottom w:w="80" w:type="dxa"/>
              <w:right w:w="100" w:type="dxa"/>
            </w:tcMar>
            <w:vAlign w:val="center"/>
          </w:tcPr>
          <w:p w14:paraId="7B1DE729"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Visitors shall be able to submit a loan enquiry through a validated online form. No customer account is required.</w:t>
            </w:r>
          </w:p>
        </w:tc>
      </w:tr>
      <w:tr w:rsidR="00F92B79" w:rsidRPr="00575E43" w14:paraId="2E6A3C01" w14:textId="77777777">
        <w:tc>
          <w:tcPr>
            <w:tcW w:w="900" w:type="dxa"/>
            <w:tcMar>
              <w:top w:w="80" w:type="dxa"/>
              <w:left w:w="100" w:type="dxa"/>
              <w:bottom w:w="80" w:type="dxa"/>
              <w:right w:w="100" w:type="dxa"/>
            </w:tcMar>
            <w:vAlign w:val="center"/>
          </w:tcPr>
          <w:p w14:paraId="5FA51F89"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FR-008</w:t>
            </w:r>
          </w:p>
        </w:tc>
        <w:tc>
          <w:tcPr>
            <w:tcW w:w="2100" w:type="dxa"/>
            <w:tcMar>
              <w:top w:w="80" w:type="dxa"/>
              <w:left w:w="100" w:type="dxa"/>
              <w:bottom w:w="80" w:type="dxa"/>
              <w:right w:w="100" w:type="dxa"/>
            </w:tcMar>
            <w:vAlign w:val="center"/>
          </w:tcPr>
          <w:p w14:paraId="5CB7A847"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Submit a general enquiry</w:t>
            </w:r>
          </w:p>
        </w:tc>
        <w:tc>
          <w:tcPr>
            <w:tcW w:w="6000" w:type="dxa"/>
            <w:tcMar>
              <w:top w:w="80" w:type="dxa"/>
              <w:left w:w="100" w:type="dxa"/>
              <w:bottom w:w="80" w:type="dxa"/>
              <w:right w:w="100" w:type="dxa"/>
            </w:tcMar>
            <w:vAlign w:val="center"/>
          </w:tcPr>
          <w:p w14:paraId="0CBFA003"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Visitors shall be able to submit a general enquiry through a validated online form.</w:t>
            </w:r>
          </w:p>
        </w:tc>
      </w:tr>
      <w:tr w:rsidR="00F92B79" w:rsidRPr="00575E43" w14:paraId="5385A31F" w14:textId="77777777">
        <w:tc>
          <w:tcPr>
            <w:tcW w:w="900" w:type="dxa"/>
            <w:tcMar>
              <w:top w:w="80" w:type="dxa"/>
              <w:left w:w="100" w:type="dxa"/>
              <w:bottom w:w="80" w:type="dxa"/>
              <w:right w:w="100" w:type="dxa"/>
            </w:tcMar>
            <w:vAlign w:val="center"/>
          </w:tcPr>
          <w:p w14:paraId="3C8CAC95"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FR-009</w:t>
            </w:r>
          </w:p>
        </w:tc>
        <w:tc>
          <w:tcPr>
            <w:tcW w:w="2100" w:type="dxa"/>
            <w:tcMar>
              <w:top w:w="80" w:type="dxa"/>
              <w:left w:w="100" w:type="dxa"/>
              <w:bottom w:w="80" w:type="dxa"/>
              <w:right w:w="100" w:type="dxa"/>
            </w:tcMar>
            <w:vAlign w:val="center"/>
          </w:tcPr>
          <w:p w14:paraId="7BC5AF22"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Get a reference number</w:t>
            </w:r>
          </w:p>
        </w:tc>
        <w:tc>
          <w:tcPr>
            <w:tcW w:w="6000" w:type="dxa"/>
            <w:tcMar>
              <w:top w:w="80" w:type="dxa"/>
              <w:left w:w="100" w:type="dxa"/>
              <w:bottom w:w="80" w:type="dxa"/>
              <w:right w:w="100" w:type="dxa"/>
            </w:tcMar>
            <w:vAlign w:val="center"/>
          </w:tcPr>
          <w:p w14:paraId="69DCB7D7"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Every submitted enquiry shall receive a unique reference number, so the visitor can refer to it without needing an account.</w:t>
            </w:r>
          </w:p>
        </w:tc>
      </w:tr>
      <w:tr w:rsidR="00F92B79" w:rsidRPr="00575E43" w14:paraId="7D4AC37D" w14:textId="77777777">
        <w:tc>
          <w:tcPr>
            <w:tcW w:w="900" w:type="dxa"/>
            <w:tcMar>
              <w:top w:w="80" w:type="dxa"/>
              <w:left w:w="100" w:type="dxa"/>
              <w:bottom w:w="80" w:type="dxa"/>
              <w:right w:w="100" w:type="dxa"/>
            </w:tcMar>
            <w:vAlign w:val="center"/>
          </w:tcPr>
          <w:p w14:paraId="48CFCB4E"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FR-010</w:t>
            </w:r>
          </w:p>
        </w:tc>
        <w:tc>
          <w:tcPr>
            <w:tcW w:w="2100" w:type="dxa"/>
            <w:tcMar>
              <w:top w:w="80" w:type="dxa"/>
              <w:left w:w="100" w:type="dxa"/>
              <w:bottom w:w="80" w:type="dxa"/>
              <w:right w:w="100" w:type="dxa"/>
            </w:tcMar>
            <w:vAlign w:val="center"/>
          </w:tcPr>
          <w:p w14:paraId="66B75084"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Store enquiries securely</w:t>
            </w:r>
          </w:p>
        </w:tc>
        <w:tc>
          <w:tcPr>
            <w:tcW w:w="6000" w:type="dxa"/>
            <w:tcMar>
              <w:top w:w="80" w:type="dxa"/>
              <w:left w:w="100" w:type="dxa"/>
              <w:bottom w:w="80" w:type="dxa"/>
              <w:right w:w="100" w:type="dxa"/>
            </w:tcMar>
            <w:vAlign w:val="center"/>
          </w:tcPr>
          <w:p w14:paraId="2198C859"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Submitted enquiries shall be stored securely in the database.</w:t>
            </w:r>
          </w:p>
        </w:tc>
      </w:tr>
      <w:tr w:rsidR="00F92B79" w:rsidRPr="00575E43" w14:paraId="7A0D208E" w14:textId="77777777">
        <w:tc>
          <w:tcPr>
            <w:tcW w:w="900" w:type="dxa"/>
            <w:tcMar>
              <w:top w:w="80" w:type="dxa"/>
              <w:left w:w="100" w:type="dxa"/>
              <w:bottom w:w="80" w:type="dxa"/>
              <w:right w:w="100" w:type="dxa"/>
            </w:tcMar>
            <w:vAlign w:val="center"/>
          </w:tcPr>
          <w:p w14:paraId="383A855A"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FR-011</w:t>
            </w:r>
          </w:p>
        </w:tc>
        <w:tc>
          <w:tcPr>
            <w:tcW w:w="2100" w:type="dxa"/>
            <w:tcMar>
              <w:top w:w="80" w:type="dxa"/>
              <w:left w:w="100" w:type="dxa"/>
              <w:bottom w:w="80" w:type="dxa"/>
              <w:right w:w="100" w:type="dxa"/>
            </w:tcMar>
            <w:vAlign w:val="center"/>
          </w:tcPr>
          <w:p w14:paraId="381A99C0"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Alert admin of new enquiries</w:t>
            </w:r>
          </w:p>
        </w:tc>
        <w:tc>
          <w:tcPr>
            <w:tcW w:w="6000" w:type="dxa"/>
            <w:tcMar>
              <w:top w:w="80" w:type="dxa"/>
              <w:left w:w="100" w:type="dxa"/>
              <w:bottom w:w="80" w:type="dxa"/>
              <w:right w:w="100" w:type="dxa"/>
            </w:tcMar>
            <w:vAlign w:val="center"/>
          </w:tcPr>
          <w:p w14:paraId="6F891C3C"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The system shall notify administrators, by email and on the admin dashboard, whenever a new loan or company enquiry is submitted.</w:t>
            </w:r>
          </w:p>
        </w:tc>
      </w:tr>
      <w:tr w:rsidR="00F92B79" w:rsidRPr="00575E43" w14:paraId="7F62524B" w14:textId="77777777">
        <w:tc>
          <w:tcPr>
            <w:tcW w:w="900" w:type="dxa"/>
            <w:tcMar>
              <w:top w:w="80" w:type="dxa"/>
              <w:left w:w="100" w:type="dxa"/>
              <w:bottom w:w="80" w:type="dxa"/>
              <w:right w:w="100" w:type="dxa"/>
            </w:tcMar>
            <w:vAlign w:val="center"/>
          </w:tcPr>
          <w:p w14:paraId="64A6E40A"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FR-012</w:t>
            </w:r>
          </w:p>
        </w:tc>
        <w:tc>
          <w:tcPr>
            <w:tcW w:w="2100" w:type="dxa"/>
            <w:tcMar>
              <w:top w:w="80" w:type="dxa"/>
              <w:left w:w="100" w:type="dxa"/>
              <w:bottom w:w="80" w:type="dxa"/>
              <w:right w:w="100" w:type="dxa"/>
            </w:tcMar>
            <w:vAlign w:val="center"/>
          </w:tcPr>
          <w:p w14:paraId="71874898"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Search, filter and sort enquiries</w:t>
            </w:r>
          </w:p>
        </w:tc>
        <w:tc>
          <w:tcPr>
            <w:tcW w:w="6000" w:type="dxa"/>
            <w:tcMar>
              <w:top w:w="80" w:type="dxa"/>
              <w:left w:w="100" w:type="dxa"/>
              <w:bottom w:w="80" w:type="dxa"/>
              <w:right w:w="100" w:type="dxa"/>
            </w:tcMar>
            <w:vAlign w:val="center"/>
          </w:tcPr>
          <w:p w14:paraId="6DF8DDCF"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Administrators shall be able to view, search, filter, and sort enquiries.</w:t>
            </w:r>
          </w:p>
        </w:tc>
      </w:tr>
      <w:tr w:rsidR="00F92B79" w:rsidRPr="00575E43" w14:paraId="1FC31AF1" w14:textId="77777777">
        <w:tc>
          <w:tcPr>
            <w:tcW w:w="900" w:type="dxa"/>
            <w:tcMar>
              <w:top w:w="80" w:type="dxa"/>
              <w:left w:w="100" w:type="dxa"/>
              <w:bottom w:w="80" w:type="dxa"/>
              <w:right w:w="100" w:type="dxa"/>
            </w:tcMar>
            <w:vAlign w:val="center"/>
          </w:tcPr>
          <w:p w14:paraId="79FC1070"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FR-013</w:t>
            </w:r>
          </w:p>
        </w:tc>
        <w:tc>
          <w:tcPr>
            <w:tcW w:w="2100" w:type="dxa"/>
            <w:tcMar>
              <w:top w:w="80" w:type="dxa"/>
              <w:left w:w="100" w:type="dxa"/>
              <w:bottom w:w="80" w:type="dxa"/>
              <w:right w:w="100" w:type="dxa"/>
            </w:tcMar>
            <w:vAlign w:val="center"/>
          </w:tcPr>
          <w:p w14:paraId="560F8901"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Update enquiry status</w:t>
            </w:r>
          </w:p>
        </w:tc>
        <w:tc>
          <w:tcPr>
            <w:tcW w:w="6000" w:type="dxa"/>
            <w:tcMar>
              <w:top w:w="80" w:type="dxa"/>
              <w:left w:w="100" w:type="dxa"/>
              <w:bottom w:w="80" w:type="dxa"/>
              <w:right w:w="100" w:type="dxa"/>
            </w:tcMar>
            <w:vAlign w:val="center"/>
          </w:tcPr>
          <w:p w14:paraId="2D07CFFE"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Administrators shall be able to mark an enquiry as Pending or Resolved. No customer-facing account or login exists, so status is tracked only on the admin side.</w:t>
            </w:r>
          </w:p>
        </w:tc>
      </w:tr>
      <w:tr w:rsidR="00F92B79" w:rsidRPr="00575E43" w14:paraId="393D58AC" w14:textId="77777777">
        <w:tc>
          <w:tcPr>
            <w:tcW w:w="900" w:type="dxa"/>
            <w:tcMar>
              <w:top w:w="80" w:type="dxa"/>
              <w:left w:w="100" w:type="dxa"/>
              <w:bottom w:w="80" w:type="dxa"/>
              <w:right w:w="100" w:type="dxa"/>
            </w:tcMar>
            <w:vAlign w:val="center"/>
          </w:tcPr>
          <w:p w14:paraId="1AED56F6"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FR-014</w:t>
            </w:r>
          </w:p>
        </w:tc>
        <w:tc>
          <w:tcPr>
            <w:tcW w:w="2100" w:type="dxa"/>
            <w:tcMar>
              <w:top w:w="80" w:type="dxa"/>
              <w:left w:w="100" w:type="dxa"/>
              <w:bottom w:w="80" w:type="dxa"/>
              <w:right w:w="100" w:type="dxa"/>
            </w:tcMar>
            <w:vAlign w:val="center"/>
          </w:tcPr>
          <w:p w14:paraId="1E2DD2D1"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Add a loan product</w:t>
            </w:r>
          </w:p>
        </w:tc>
        <w:tc>
          <w:tcPr>
            <w:tcW w:w="6000" w:type="dxa"/>
            <w:tcMar>
              <w:top w:w="80" w:type="dxa"/>
              <w:left w:w="100" w:type="dxa"/>
              <w:bottom w:w="80" w:type="dxa"/>
              <w:right w:w="100" w:type="dxa"/>
            </w:tcMar>
            <w:vAlign w:val="center"/>
          </w:tcPr>
          <w:p w14:paraId="5EFD5F49"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Administrators shall be able to create new loan products.</w:t>
            </w:r>
          </w:p>
        </w:tc>
      </w:tr>
      <w:tr w:rsidR="00F92B79" w:rsidRPr="00575E43" w14:paraId="67DF8F06" w14:textId="77777777">
        <w:tc>
          <w:tcPr>
            <w:tcW w:w="900" w:type="dxa"/>
            <w:tcMar>
              <w:top w:w="80" w:type="dxa"/>
              <w:left w:w="100" w:type="dxa"/>
              <w:bottom w:w="80" w:type="dxa"/>
              <w:right w:w="100" w:type="dxa"/>
            </w:tcMar>
            <w:vAlign w:val="center"/>
          </w:tcPr>
          <w:p w14:paraId="017FA092"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FR-015</w:t>
            </w:r>
          </w:p>
        </w:tc>
        <w:tc>
          <w:tcPr>
            <w:tcW w:w="2100" w:type="dxa"/>
            <w:tcMar>
              <w:top w:w="80" w:type="dxa"/>
              <w:left w:w="100" w:type="dxa"/>
              <w:bottom w:w="80" w:type="dxa"/>
              <w:right w:w="100" w:type="dxa"/>
            </w:tcMar>
            <w:vAlign w:val="center"/>
          </w:tcPr>
          <w:p w14:paraId="183FAB9A"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Edit a loan product</w:t>
            </w:r>
          </w:p>
        </w:tc>
        <w:tc>
          <w:tcPr>
            <w:tcW w:w="6000" w:type="dxa"/>
            <w:tcMar>
              <w:top w:w="80" w:type="dxa"/>
              <w:left w:w="100" w:type="dxa"/>
              <w:bottom w:w="80" w:type="dxa"/>
              <w:right w:w="100" w:type="dxa"/>
            </w:tcMar>
            <w:vAlign w:val="center"/>
          </w:tcPr>
          <w:p w14:paraId="5DA6ED04"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Administrators shall be able to edit existing loan products.</w:t>
            </w:r>
          </w:p>
        </w:tc>
      </w:tr>
      <w:tr w:rsidR="00F92B79" w:rsidRPr="00575E43" w14:paraId="467091CC" w14:textId="77777777">
        <w:tc>
          <w:tcPr>
            <w:tcW w:w="900" w:type="dxa"/>
            <w:tcMar>
              <w:top w:w="80" w:type="dxa"/>
              <w:left w:w="100" w:type="dxa"/>
              <w:bottom w:w="80" w:type="dxa"/>
              <w:right w:w="100" w:type="dxa"/>
            </w:tcMar>
            <w:vAlign w:val="center"/>
          </w:tcPr>
          <w:p w14:paraId="067ED62A"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FR-016</w:t>
            </w:r>
          </w:p>
        </w:tc>
        <w:tc>
          <w:tcPr>
            <w:tcW w:w="2100" w:type="dxa"/>
            <w:tcMar>
              <w:top w:w="80" w:type="dxa"/>
              <w:left w:w="100" w:type="dxa"/>
              <w:bottom w:w="80" w:type="dxa"/>
              <w:right w:w="100" w:type="dxa"/>
            </w:tcMar>
            <w:vAlign w:val="center"/>
          </w:tcPr>
          <w:p w14:paraId="4AEABBD6"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Publish or hide a loan product</w:t>
            </w:r>
          </w:p>
        </w:tc>
        <w:tc>
          <w:tcPr>
            <w:tcW w:w="6000" w:type="dxa"/>
            <w:tcMar>
              <w:top w:w="80" w:type="dxa"/>
              <w:left w:w="100" w:type="dxa"/>
              <w:bottom w:w="80" w:type="dxa"/>
              <w:right w:w="100" w:type="dxa"/>
            </w:tcMar>
            <w:vAlign w:val="center"/>
          </w:tcPr>
          <w:p w14:paraId="2A34CB86"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Administrators shall be able to publish or unpublish loan products.</w:t>
            </w:r>
          </w:p>
        </w:tc>
      </w:tr>
      <w:tr w:rsidR="00F92B79" w:rsidRPr="00575E43" w14:paraId="4ECB34C1" w14:textId="77777777">
        <w:tc>
          <w:tcPr>
            <w:tcW w:w="900" w:type="dxa"/>
            <w:tcMar>
              <w:top w:w="80" w:type="dxa"/>
              <w:left w:w="100" w:type="dxa"/>
              <w:bottom w:w="80" w:type="dxa"/>
              <w:right w:w="100" w:type="dxa"/>
            </w:tcMar>
            <w:vAlign w:val="center"/>
          </w:tcPr>
          <w:p w14:paraId="679608D6"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FR-017</w:t>
            </w:r>
          </w:p>
        </w:tc>
        <w:tc>
          <w:tcPr>
            <w:tcW w:w="2100" w:type="dxa"/>
            <w:tcMar>
              <w:top w:w="80" w:type="dxa"/>
              <w:left w:w="100" w:type="dxa"/>
              <w:bottom w:w="80" w:type="dxa"/>
              <w:right w:w="100" w:type="dxa"/>
            </w:tcMar>
            <w:vAlign w:val="center"/>
          </w:tcPr>
          <w:p w14:paraId="01DDEFC2"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Manage services</w:t>
            </w:r>
          </w:p>
        </w:tc>
        <w:tc>
          <w:tcPr>
            <w:tcW w:w="6000" w:type="dxa"/>
            <w:tcMar>
              <w:top w:w="80" w:type="dxa"/>
              <w:left w:w="100" w:type="dxa"/>
              <w:bottom w:w="80" w:type="dxa"/>
              <w:right w:w="100" w:type="dxa"/>
            </w:tcMar>
            <w:vAlign w:val="center"/>
          </w:tcPr>
          <w:p w14:paraId="3A439C2D"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Administrators shall be able to create, edit, and remove services.</w:t>
            </w:r>
          </w:p>
        </w:tc>
      </w:tr>
      <w:tr w:rsidR="00F92B79" w:rsidRPr="00575E43" w14:paraId="79CD2A1E" w14:textId="77777777">
        <w:tc>
          <w:tcPr>
            <w:tcW w:w="900" w:type="dxa"/>
            <w:tcMar>
              <w:top w:w="80" w:type="dxa"/>
              <w:left w:w="100" w:type="dxa"/>
              <w:bottom w:w="80" w:type="dxa"/>
              <w:right w:w="100" w:type="dxa"/>
            </w:tcMar>
            <w:vAlign w:val="center"/>
          </w:tcPr>
          <w:p w14:paraId="64B3A8C0"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FR-018</w:t>
            </w:r>
          </w:p>
        </w:tc>
        <w:tc>
          <w:tcPr>
            <w:tcW w:w="2100" w:type="dxa"/>
            <w:tcMar>
              <w:top w:w="80" w:type="dxa"/>
              <w:left w:w="100" w:type="dxa"/>
              <w:bottom w:w="80" w:type="dxa"/>
              <w:right w:w="100" w:type="dxa"/>
            </w:tcMar>
            <w:vAlign w:val="center"/>
          </w:tcPr>
          <w:p w14:paraId="5B5DC961"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Manage blog posts</w:t>
            </w:r>
          </w:p>
        </w:tc>
        <w:tc>
          <w:tcPr>
            <w:tcW w:w="6000" w:type="dxa"/>
            <w:tcMar>
              <w:top w:w="80" w:type="dxa"/>
              <w:left w:w="100" w:type="dxa"/>
              <w:bottom w:w="80" w:type="dxa"/>
              <w:right w:w="100" w:type="dxa"/>
            </w:tcMar>
            <w:vAlign w:val="center"/>
          </w:tcPr>
          <w:p w14:paraId="38038334"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Administrators shall be able to create, edit, publish, and archive blog posts.</w:t>
            </w:r>
          </w:p>
        </w:tc>
      </w:tr>
      <w:tr w:rsidR="00F92B79" w:rsidRPr="00575E43" w14:paraId="596B05B1" w14:textId="77777777">
        <w:tc>
          <w:tcPr>
            <w:tcW w:w="900" w:type="dxa"/>
            <w:tcMar>
              <w:top w:w="80" w:type="dxa"/>
              <w:left w:w="100" w:type="dxa"/>
              <w:bottom w:w="80" w:type="dxa"/>
              <w:right w:w="100" w:type="dxa"/>
            </w:tcMar>
            <w:vAlign w:val="center"/>
          </w:tcPr>
          <w:p w14:paraId="4ED5C4FF"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FR-019</w:t>
            </w:r>
          </w:p>
        </w:tc>
        <w:tc>
          <w:tcPr>
            <w:tcW w:w="2100" w:type="dxa"/>
            <w:tcMar>
              <w:top w:w="80" w:type="dxa"/>
              <w:left w:w="100" w:type="dxa"/>
              <w:bottom w:w="80" w:type="dxa"/>
              <w:right w:w="100" w:type="dxa"/>
            </w:tcMar>
            <w:vAlign w:val="center"/>
          </w:tcPr>
          <w:p w14:paraId="79F34D77"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Manage news articles</w:t>
            </w:r>
          </w:p>
        </w:tc>
        <w:tc>
          <w:tcPr>
            <w:tcW w:w="6000" w:type="dxa"/>
            <w:tcMar>
              <w:top w:w="80" w:type="dxa"/>
              <w:left w:w="100" w:type="dxa"/>
              <w:bottom w:w="80" w:type="dxa"/>
              <w:right w:w="100" w:type="dxa"/>
            </w:tcMar>
            <w:vAlign w:val="center"/>
          </w:tcPr>
          <w:p w14:paraId="05EFBE7A"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Administrators shall be able to create, edit, publish, and archive news articles.</w:t>
            </w:r>
          </w:p>
        </w:tc>
      </w:tr>
      <w:tr w:rsidR="00F92B79" w:rsidRPr="00575E43" w14:paraId="4698794E" w14:textId="77777777">
        <w:tc>
          <w:tcPr>
            <w:tcW w:w="900" w:type="dxa"/>
            <w:tcMar>
              <w:top w:w="80" w:type="dxa"/>
              <w:left w:w="100" w:type="dxa"/>
              <w:bottom w:w="80" w:type="dxa"/>
              <w:right w:w="100" w:type="dxa"/>
            </w:tcMar>
            <w:vAlign w:val="center"/>
          </w:tcPr>
          <w:p w14:paraId="79C63A0E"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FR-020</w:t>
            </w:r>
          </w:p>
        </w:tc>
        <w:tc>
          <w:tcPr>
            <w:tcW w:w="2100" w:type="dxa"/>
            <w:tcMar>
              <w:top w:w="80" w:type="dxa"/>
              <w:left w:w="100" w:type="dxa"/>
              <w:bottom w:w="80" w:type="dxa"/>
              <w:right w:w="100" w:type="dxa"/>
            </w:tcMar>
            <w:vAlign w:val="center"/>
          </w:tcPr>
          <w:p w14:paraId="44AE145C"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Manage events</w:t>
            </w:r>
          </w:p>
        </w:tc>
        <w:tc>
          <w:tcPr>
            <w:tcW w:w="6000" w:type="dxa"/>
            <w:tcMar>
              <w:top w:w="80" w:type="dxa"/>
              <w:left w:w="100" w:type="dxa"/>
              <w:bottom w:w="80" w:type="dxa"/>
              <w:right w:w="100" w:type="dxa"/>
            </w:tcMar>
            <w:vAlign w:val="center"/>
          </w:tcPr>
          <w:p w14:paraId="654FEF34"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Administrators shall be able to create, edit, and manage events.</w:t>
            </w:r>
          </w:p>
        </w:tc>
      </w:tr>
      <w:tr w:rsidR="00F92B79" w:rsidRPr="00575E43" w14:paraId="030BF61E" w14:textId="77777777">
        <w:tc>
          <w:tcPr>
            <w:tcW w:w="900" w:type="dxa"/>
            <w:tcMar>
              <w:top w:w="80" w:type="dxa"/>
              <w:left w:w="100" w:type="dxa"/>
              <w:bottom w:w="80" w:type="dxa"/>
              <w:right w:w="100" w:type="dxa"/>
            </w:tcMar>
            <w:vAlign w:val="center"/>
          </w:tcPr>
          <w:p w14:paraId="62726FE3"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FR-021</w:t>
            </w:r>
          </w:p>
        </w:tc>
        <w:tc>
          <w:tcPr>
            <w:tcW w:w="2100" w:type="dxa"/>
            <w:tcMar>
              <w:top w:w="80" w:type="dxa"/>
              <w:left w:w="100" w:type="dxa"/>
              <w:bottom w:w="80" w:type="dxa"/>
              <w:right w:w="100" w:type="dxa"/>
            </w:tcMar>
            <w:vAlign w:val="center"/>
          </w:tcPr>
          <w:p w14:paraId="5B3B4D67"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Manage job listings</w:t>
            </w:r>
          </w:p>
        </w:tc>
        <w:tc>
          <w:tcPr>
            <w:tcW w:w="6000" w:type="dxa"/>
            <w:tcMar>
              <w:top w:w="80" w:type="dxa"/>
              <w:left w:w="100" w:type="dxa"/>
              <w:bottom w:w="80" w:type="dxa"/>
              <w:right w:w="100" w:type="dxa"/>
            </w:tcMar>
            <w:vAlign w:val="center"/>
          </w:tcPr>
          <w:p w14:paraId="0D153E84"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Administrators shall be able to create, edit, publish, and close job listings.</w:t>
            </w:r>
          </w:p>
        </w:tc>
      </w:tr>
      <w:tr w:rsidR="00F92B79" w:rsidRPr="00575E43" w14:paraId="410B0AF4" w14:textId="77777777">
        <w:tc>
          <w:tcPr>
            <w:tcW w:w="900" w:type="dxa"/>
            <w:tcMar>
              <w:top w:w="80" w:type="dxa"/>
              <w:left w:w="100" w:type="dxa"/>
              <w:bottom w:w="80" w:type="dxa"/>
              <w:right w:w="100" w:type="dxa"/>
            </w:tcMar>
            <w:vAlign w:val="center"/>
          </w:tcPr>
          <w:p w14:paraId="7CED9E28"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FR-022</w:t>
            </w:r>
          </w:p>
        </w:tc>
        <w:tc>
          <w:tcPr>
            <w:tcW w:w="2100" w:type="dxa"/>
            <w:tcMar>
              <w:top w:w="80" w:type="dxa"/>
              <w:left w:w="100" w:type="dxa"/>
              <w:bottom w:w="80" w:type="dxa"/>
              <w:right w:w="100" w:type="dxa"/>
            </w:tcMar>
            <w:vAlign w:val="center"/>
          </w:tcPr>
          <w:p w14:paraId="42D96CC1"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Manage FAQs</w:t>
            </w:r>
          </w:p>
        </w:tc>
        <w:tc>
          <w:tcPr>
            <w:tcW w:w="6000" w:type="dxa"/>
            <w:tcMar>
              <w:top w:w="80" w:type="dxa"/>
              <w:left w:w="100" w:type="dxa"/>
              <w:bottom w:w="80" w:type="dxa"/>
              <w:right w:w="100" w:type="dxa"/>
            </w:tcMar>
            <w:vAlign w:val="center"/>
          </w:tcPr>
          <w:p w14:paraId="2A2DFB36"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Administrators shall be able to create, edit, delete, categorize, and reorder FAQs.</w:t>
            </w:r>
          </w:p>
        </w:tc>
      </w:tr>
      <w:tr w:rsidR="00F92B79" w:rsidRPr="00575E43" w14:paraId="07476E65" w14:textId="77777777">
        <w:tc>
          <w:tcPr>
            <w:tcW w:w="900" w:type="dxa"/>
            <w:tcMar>
              <w:top w:w="80" w:type="dxa"/>
              <w:left w:w="100" w:type="dxa"/>
              <w:bottom w:w="80" w:type="dxa"/>
              <w:right w:w="100" w:type="dxa"/>
            </w:tcMar>
            <w:vAlign w:val="center"/>
          </w:tcPr>
          <w:p w14:paraId="5FAFFF4A"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FR-023</w:t>
            </w:r>
          </w:p>
        </w:tc>
        <w:tc>
          <w:tcPr>
            <w:tcW w:w="2100" w:type="dxa"/>
            <w:tcMar>
              <w:top w:w="80" w:type="dxa"/>
              <w:left w:w="100" w:type="dxa"/>
              <w:bottom w:w="80" w:type="dxa"/>
              <w:right w:w="100" w:type="dxa"/>
            </w:tcMar>
            <w:vAlign w:val="center"/>
          </w:tcPr>
          <w:p w14:paraId="7DE1B31D"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Manage media files</w:t>
            </w:r>
          </w:p>
        </w:tc>
        <w:tc>
          <w:tcPr>
            <w:tcW w:w="6000" w:type="dxa"/>
            <w:tcMar>
              <w:top w:w="80" w:type="dxa"/>
              <w:left w:w="100" w:type="dxa"/>
              <w:bottom w:w="80" w:type="dxa"/>
              <w:right w:w="100" w:type="dxa"/>
            </w:tcMar>
            <w:vAlign w:val="center"/>
          </w:tcPr>
          <w:p w14:paraId="56A15BB1"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Administrators shall be able to upload, organize, and manage images and other media files.</w:t>
            </w:r>
          </w:p>
        </w:tc>
      </w:tr>
      <w:tr w:rsidR="00F92B79" w:rsidRPr="00575E43" w14:paraId="63951D66" w14:textId="77777777">
        <w:tc>
          <w:tcPr>
            <w:tcW w:w="900" w:type="dxa"/>
            <w:tcMar>
              <w:top w:w="80" w:type="dxa"/>
              <w:left w:w="100" w:type="dxa"/>
              <w:bottom w:w="80" w:type="dxa"/>
              <w:right w:w="100" w:type="dxa"/>
            </w:tcMar>
            <w:vAlign w:val="center"/>
          </w:tcPr>
          <w:p w14:paraId="5A62CB0B"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FR-024</w:t>
            </w:r>
          </w:p>
        </w:tc>
        <w:tc>
          <w:tcPr>
            <w:tcW w:w="2100" w:type="dxa"/>
            <w:tcMar>
              <w:top w:w="80" w:type="dxa"/>
              <w:left w:w="100" w:type="dxa"/>
              <w:bottom w:w="80" w:type="dxa"/>
              <w:right w:w="100" w:type="dxa"/>
            </w:tcMar>
            <w:vAlign w:val="center"/>
          </w:tcPr>
          <w:p w14:paraId="1B14413C"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Manage social media links</w:t>
            </w:r>
          </w:p>
        </w:tc>
        <w:tc>
          <w:tcPr>
            <w:tcW w:w="6000" w:type="dxa"/>
            <w:tcMar>
              <w:top w:w="80" w:type="dxa"/>
              <w:left w:w="100" w:type="dxa"/>
              <w:bottom w:w="80" w:type="dxa"/>
              <w:right w:w="100" w:type="dxa"/>
            </w:tcMar>
            <w:vAlign w:val="center"/>
          </w:tcPr>
          <w:p w14:paraId="73176546"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Administrators shall be able to manage the website's social media links.</w:t>
            </w:r>
          </w:p>
        </w:tc>
      </w:tr>
      <w:tr w:rsidR="00F92B79" w:rsidRPr="00575E43" w14:paraId="56ED604A" w14:textId="77777777">
        <w:tc>
          <w:tcPr>
            <w:tcW w:w="900" w:type="dxa"/>
            <w:tcMar>
              <w:top w:w="80" w:type="dxa"/>
              <w:left w:w="100" w:type="dxa"/>
              <w:bottom w:w="80" w:type="dxa"/>
              <w:right w:w="100" w:type="dxa"/>
            </w:tcMar>
            <w:vAlign w:val="center"/>
          </w:tcPr>
          <w:p w14:paraId="6A95AC57"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FR-025</w:t>
            </w:r>
          </w:p>
        </w:tc>
        <w:tc>
          <w:tcPr>
            <w:tcW w:w="2100" w:type="dxa"/>
            <w:tcMar>
              <w:top w:w="80" w:type="dxa"/>
              <w:left w:w="100" w:type="dxa"/>
              <w:bottom w:w="80" w:type="dxa"/>
              <w:right w:w="100" w:type="dxa"/>
            </w:tcMar>
            <w:vAlign w:val="center"/>
          </w:tcPr>
          <w:p w14:paraId="0B018117"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Secure admin login</w:t>
            </w:r>
          </w:p>
        </w:tc>
        <w:tc>
          <w:tcPr>
            <w:tcW w:w="6000" w:type="dxa"/>
            <w:tcMar>
              <w:top w:w="80" w:type="dxa"/>
              <w:left w:w="100" w:type="dxa"/>
              <w:bottom w:w="80" w:type="dxa"/>
              <w:right w:w="100" w:type="dxa"/>
            </w:tcMar>
            <w:vAlign w:val="center"/>
          </w:tcPr>
          <w:p w14:paraId="53C21005"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The system shall provide secure administrator authentication, including password policies and session management.</w:t>
            </w:r>
          </w:p>
        </w:tc>
      </w:tr>
      <w:tr w:rsidR="00F92B79" w:rsidRPr="00575E43" w14:paraId="2A20FFBB" w14:textId="77777777">
        <w:tc>
          <w:tcPr>
            <w:tcW w:w="900" w:type="dxa"/>
            <w:tcMar>
              <w:top w:w="80" w:type="dxa"/>
              <w:left w:w="100" w:type="dxa"/>
              <w:bottom w:w="80" w:type="dxa"/>
              <w:right w:w="100" w:type="dxa"/>
            </w:tcMar>
            <w:vAlign w:val="center"/>
          </w:tcPr>
          <w:p w14:paraId="6B93D3DE"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FR-026</w:t>
            </w:r>
          </w:p>
        </w:tc>
        <w:tc>
          <w:tcPr>
            <w:tcW w:w="2100" w:type="dxa"/>
            <w:tcMar>
              <w:top w:w="80" w:type="dxa"/>
              <w:left w:w="100" w:type="dxa"/>
              <w:bottom w:w="80" w:type="dxa"/>
              <w:right w:w="100" w:type="dxa"/>
            </w:tcMar>
            <w:vAlign w:val="center"/>
          </w:tcPr>
          <w:p w14:paraId="2133D573"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Restrict access by role</w:t>
            </w:r>
          </w:p>
        </w:tc>
        <w:tc>
          <w:tcPr>
            <w:tcW w:w="6000" w:type="dxa"/>
            <w:tcMar>
              <w:top w:w="80" w:type="dxa"/>
              <w:left w:w="100" w:type="dxa"/>
              <w:bottom w:w="80" w:type="dxa"/>
              <w:right w:w="100" w:type="dxa"/>
            </w:tcMar>
            <w:vAlign w:val="center"/>
          </w:tcPr>
          <w:p w14:paraId="5C906289"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The system shall enforce role-based permissions, so each administrator only sees and can do what their role allows.</w:t>
            </w:r>
          </w:p>
        </w:tc>
      </w:tr>
      <w:tr w:rsidR="00F92B79" w:rsidRPr="00575E43" w14:paraId="188BC25B" w14:textId="77777777">
        <w:tc>
          <w:tcPr>
            <w:tcW w:w="900" w:type="dxa"/>
            <w:tcMar>
              <w:top w:w="80" w:type="dxa"/>
              <w:left w:w="100" w:type="dxa"/>
              <w:bottom w:w="80" w:type="dxa"/>
              <w:right w:w="100" w:type="dxa"/>
            </w:tcMar>
            <w:vAlign w:val="center"/>
          </w:tcPr>
          <w:p w14:paraId="4EFF7A3B"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FR-027</w:t>
            </w:r>
          </w:p>
        </w:tc>
        <w:tc>
          <w:tcPr>
            <w:tcW w:w="2100" w:type="dxa"/>
            <w:tcMar>
              <w:top w:w="80" w:type="dxa"/>
              <w:left w:w="100" w:type="dxa"/>
              <w:bottom w:w="80" w:type="dxa"/>
              <w:right w:w="100" w:type="dxa"/>
            </w:tcMar>
            <w:vAlign w:val="center"/>
          </w:tcPr>
          <w:p w14:paraId="3A010658"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Keep an audit trail</w:t>
            </w:r>
          </w:p>
        </w:tc>
        <w:tc>
          <w:tcPr>
            <w:tcW w:w="6000" w:type="dxa"/>
            <w:tcMar>
              <w:top w:w="80" w:type="dxa"/>
              <w:left w:w="100" w:type="dxa"/>
              <w:bottom w:w="80" w:type="dxa"/>
              <w:right w:w="100" w:type="dxa"/>
            </w:tcMar>
            <w:vAlign w:val="center"/>
          </w:tcPr>
          <w:p w14:paraId="545D40CC"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The system shall maintain audit logs recording key administrative actions.</w:t>
            </w:r>
          </w:p>
        </w:tc>
      </w:tr>
      <w:tr w:rsidR="00F92B79" w:rsidRPr="00575E43" w14:paraId="5A46006A" w14:textId="77777777">
        <w:tc>
          <w:tcPr>
            <w:tcW w:w="900" w:type="dxa"/>
            <w:tcMar>
              <w:top w:w="80" w:type="dxa"/>
              <w:left w:w="100" w:type="dxa"/>
              <w:bottom w:w="80" w:type="dxa"/>
              <w:right w:w="100" w:type="dxa"/>
            </w:tcMar>
            <w:vAlign w:val="center"/>
          </w:tcPr>
          <w:p w14:paraId="44ABD448"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FR-028</w:t>
            </w:r>
          </w:p>
        </w:tc>
        <w:tc>
          <w:tcPr>
            <w:tcW w:w="2100" w:type="dxa"/>
            <w:tcMar>
              <w:top w:w="80" w:type="dxa"/>
              <w:left w:w="100" w:type="dxa"/>
              <w:bottom w:w="80" w:type="dxa"/>
              <w:right w:w="100" w:type="dxa"/>
            </w:tcMar>
            <w:vAlign w:val="center"/>
          </w:tcPr>
          <w:p w14:paraId="0EFBA2FA"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Search across everything</w:t>
            </w:r>
          </w:p>
        </w:tc>
        <w:tc>
          <w:tcPr>
            <w:tcW w:w="6000" w:type="dxa"/>
            <w:tcMar>
              <w:top w:w="80" w:type="dxa"/>
              <w:left w:w="100" w:type="dxa"/>
              <w:bottom w:w="80" w:type="dxa"/>
              <w:right w:w="100" w:type="dxa"/>
            </w:tcMar>
            <w:vAlign w:val="center"/>
          </w:tcPr>
          <w:p w14:paraId="66A81BF9"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Administrators shall be able to search and filter across content and enquiry records.</w:t>
            </w:r>
          </w:p>
        </w:tc>
      </w:tr>
      <w:tr w:rsidR="00F92B79" w:rsidRPr="00575E43" w14:paraId="5FF255CC" w14:textId="77777777">
        <w:tc>
          <w:tcPr>
            <w:tcW w:w="900" w:type="dxa"/>
            <w:tcMar>
              <w:top w:w="80" w:type="dxa"/>
              <w:left w:w="100" w:type="dxa"/>
              <w:bottom w:w="80" w:type="dxa"/>
              <w:right w:w="100" w:type="dxa"/>
            </w:tcMar>
            <w:vAlign w:val="center"/>
          </w:tcPr>
          <w:p w14:paraId="4A8ABDFF"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FR-029</w:t>
            </w:r>
          </w:p>
        </w:tc>
        <w:tc>
          <w:tcPr>
            <w:tcW w:w="2100" w:type="dxa"/>
            <w:tcMar>
              <w:top w:w="80" w:type="dxa"/>
              <w:left w:w="100" w:type="dxa"/>
              <w:bottom w:w="80" w:type="dxa"/>
              <w:right w:w="100" w:type="dxa"/>
            </w:tcMar>
            <w:vAlign w:val="center"/>
          </w:tcPr>
          <w:p w14:paraId="47A7B129"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Work on any screen size</w:t>
            </w:r>
          </w:p>
        </w:tc>
        <w:tc>
          <w:tcPr>
            <w:tcW w:w="6000" w:type="dxa"/>
            <w:tcMar>
              <w:top w:w="80" w:type="dxa"/>
              <w:left w:w="100" w:type="dxa"/>
              <w:bottom w:w="80" w:type="dxa"/>
              <w:right w:w="100" w:type="dxa"/>
            </w:tcMar>
            <w:vAlign w:val="center"/>
          </w:tcPr>
          <w:p w14:paraId="07443D5A"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The system shall provide responsive interfaces that adapt to desktop, tablet, and mobile screens.</w:t>
            </w:r>
          </w:p>
        </w:tc>
      </w:tr>
      <w:tr w:rsidR="00F92B79" w:rsidRPr="00575E43" w14:paraId="2849F404" w14:textId="77777777">
        <w:tc>
          <w:tcPr>
            <w:tcW w:w="900" w:type="dxa"/>
            <w:tcMar>
              <w:top w:w="80" w:type="dxa"/>
              <w:left w:w="100" w:type="dxa"/>
              <w:bottom w:w="80" w:type="dxa"/>
              <w:right w:w="100" w:type="dxa"/>
            </w:tcMar>
            <w:vAlign w:val="center"/>
          </w:tcPr>
          <w:p w14:paraId="6ED26479"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FR-030</w:t>
            </w:r>
          </w:p>
        </w:tc>
        <w:tc>
          <w:tcPr>
            <w:tcW w:w="2100" w:type="dxa"/>
            <w:tcMar>
              <w:top w:w="80" w:type="dxa"/>
              <w:left w:w="100" w:type="dxa"/>
              <w:bottom w:w="80" w:type="dxa"/>
              <w:right w:w="100" w:type="dxa"/>
            </w:tcMar>
            <w:vAlign w:val="center"/>
          </w:tcPr>
          <w:p w14:paraId="18656F58"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Configure SEO details</w:t>
            </w:r>
          </w:p>
        </w:tc>
        <w:tc>
          <w:tcPr>
            <w:tcW w:w="6000" w:type="dxa"/>
            <w:tcMar>
              <w:top w:w="80" w:type="dxa"/>
              <w:left w:w="100" w:type="dxa"/>
              <w:bottom w:w="80" w:type="dxa"/>
              <w:right w:w="100" w:type="dxa"/>
            </w:tcMar>
            <w:vAlign w:val="center"/>
          </w:tcPr>
          <w:p w14:paraId="066D4057"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The system shall support SEO configuration such as meta titles, meta descriptions, and friendly URLs.</w:t>
            </w:r>
          </w:p>
        </w:tc>
      </w:tr>
      <w:tr w:rsidR="00F92B79" w:rsidRPr="00575E43" w14:paraId="4CA99432" w14:textId="77777777">
        <w:tc>
          <w:tcPr>
            <w:tcW w:w="900" w:type="dxa"/>
            <w:tcMar>
              <w:top w:w="80" w:type="dxa"/>
              <w:left w:w="100" w:type="dxa"/>
              <w:bottom w:w="80" w:type="dxa"/>
              <w:right w:w="100" w:type="dxa"/>
            </w:tcMar>
            <w:vAlign w:val="center"/>
          </w:tcPr>
          <w:p w14:paraId="38230FF3"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FR-031</w:t>
            </w:r>
          </w:p>
        </w:tc>
        <w:tc>
          <w:tcPr>
            <w:tcW w:w="2100" w:type="dxa"/>
            <w:tcMar>
              <w:top w:w="80" w:type="dxa"/>
              <w:left w:w="100" w:type="dxa"/>
              <w:bottom w:w="80" w:type="dxa"/>
              <w:right w:w="100" w:type="dxa"/>
            </w:tcMar>
            <w:vAlign w:val="center"/>
          </w:tcPr>
          <w:p w14:paraId="3427B698"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Submit a job application</w:t>
            </w:r>
          </w:p>
        </w:tc>
        <w:tc>
          <w:tcPr>
            <w:tcW w:w="6000" w:type="dxa"/>
            <w:tcMar>
              <w:top w:w="80" w:type="dxa"/>
              <w:left w:w="100" w:type="dxa"/>
              <w:bottom w:w="80" w:type="dxa"/>
              <w:right w:w="100" w:type="dxa"/>
            </w:tcMar>
            <w:vAlign w:val="center"/>
          </w:tcPr>
          <w:p w14:paraId="7294AC79"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Visitors shall be able to submit job applications with CV/document uploads.</w:t>
            </w:r>
          </w:p>
        </w:tc>
      </w:tr>
      <w:tr w:rsidR="00F92B79" w:rsidRPr="00575E43" w14:paraId="3C19A980" w14:textId="77777777">
        <w:tc>
          <w:tcPr>
            <w:tcW w:w="900" w:type="dxa"/>
            <w:tcMar>
              <w:top w:w="80" w:type="dxa"/>
              <w:left w:w="100" w:type="dxa"/>
              <w:bottom w:w="80" w:type="dxa"/>
              <w:right w:w="100" w:type="dxa"/>
            </w:tcMar>
            <w:vAlign w:val="center"/>
          </w:tcPr>
          <w:p w14:paraId="20A70DEB"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FR-032</w:t>
            </w:r>
          </w:p>
        </w:tc>
        <w:tc>
          <w:tcPr>
            <w:tcW w:w="2100" w:type="dxa"/>
            <w:tcMar>
              <w:top w:w="80" w:type="dxa"/>
              <w:left w:w="100" w:type="dxa"/>
              <w:bottom w:w="80" w:type="dxa"/>
              <w:right w:w="100" w:type="dxa"/>
            </w:tcMar>
            <w:vAlign w:val="center"/>
          </w:tcPr>
          <w:p w14:paraId="43CDBC59"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Send one confirmation email</w:t>
            </w:r>
          </w:p>
        </w:tc>
        <w:tc>
          <w:tcPr>
            <w:tcW w:w="6000" w:type="dxa"/>
            <w:tcMar>
              <w:top w:w="80" w:type="dxa"/>
              <w:left w:w="100" w:type="dxa"/>
              <w:bottom w:w="80" w:type="dxa"/>
              <w:right w:w="100" w:type="dxa"/>
            </w:tcMar>
            <w:vAlign w:val="center"/>
          </w:tcPr>
          <w:p w14:paraId="46BF8337"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When an enquiry is submitted successfully, the system shall send the customer a single confirmation email with their reference number. This is the only automated message a customer receives, since no customer account or login exists to deliver further updates through.</w:t>
            </w:r>
          </w:p>
        </w:tc>
      </w:tr>
      <w:tr w:rsidR="00F92B79" w:rsidRPr="00575E43" w14:paraId="2346CB05" w14:textId="77777777">
        <w:tc>
          <w:tcPr>
            <w:tcW w:w="900" w:type="dxa"/>
            <w:tcMar>
              <w:top w:w="80" w:type="dxa"/>
              <w:left w:w="100" w:type="dxa"/>
              <w:bottom w:w="80" w:type="dxa"/>
              <w:right w:w="100" w:type="dxa"/>
            </w:tcMar>
            <w:vAlign w:val="center"/>
          </w:tcPr>
          <w:p w14:paraId="3F886925"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FR-033</w:t>
            </w:r>
          </w:p>
        </w:tc>
        <w:tc>
          <w:tcPr>
            <w:tcW w:w="2100" w:type="dxa"/>
            <w:tcMar>
              <w:top w:w="80" w:type="dxa"/>
              <w:left w:w="100" w:type="dxa"/>
              <w:bottom w:w="80" w:type="dxa"/>
              <w:right w:w="100" w:type="dxa"/>
            </w:tcMar>
            <w:vAlign w:val="center"/>
          </w:tcPr>
          <w:p w14:paraId="6F367B84"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Configure notification templates</w:t>
            </w:r>
          </w:p>
        </w:tc>
        <w:tc>
          <w:tcPr>
            <w:tcW w:w="6000" w:type="dxa"/>
            <w:tcMar>
              <w:top w:w="80" w:type="dxa"/>
              <w:left w:w="100" w:type="dxa"/>
              <w:bottom w:w="80" w:type="dxa"/>
              <w:right w:w="100" w:type="dxa"/>
            </w:tcMar>
            <w:vAlign w:val="center"/>
          </w:tcPr>
          <w:p w14:paraId="182D774F"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Administrators shall be able to configure and manage the wording used in notification emails.</w:t>
            </w:r>
          </w:p>
        </w:tc>
      </w:tr>
      <w:tr w:rsidR="00F92B79" w:rsidRPr="00575E43" w14:paraId="5F94E216" w14:textId="77777777">
        <w:tc>
          <w:tcPr>
            <w:tcW w:w="900" w:type="dxa"/>
            <w:tcMar>
              <w:top w:w="80" w:type="dxa"/>
              <w:left w:w="100" w:type="dxa"/>
              <w:bottom w:w="80" w:type="dxa"/>
              <w:right w:w="100" w:type="dxa"/>
            </w:tcMar>
            <w:vAlign w:val="center"/>
          </w:tcPr>
          <w:p w14:paraId="6DE756EE"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FR-034</w:t>
            </w:r>
          </w:p>
        </w:tc>
        <w:tc>
          <w:tcPr>
            <w:tcW w:w="2100" w:type="dxa"/>
            <w:tcMar>
              <w:top w:w="80" w:type="dxa"/>
              <w:left w:w="100" w:type="dxa"/>
              <w:bottom w:w="80" w:type="dxa"/>
              <w:right w:w="100" w:type="dxa"/>
            </w:tcMar>
            <w:vAlign w:val="center"/>
          </w:tcPr>
          <w:p w14:paraId="5EFED9AD"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See a dashboard summary</w:t>
            </w:r>
          </w:p>
        </w:tc>
        <w:tc>
          <w:tcPr>
            <w:tcW w:w="6000" w:type="dxa"/>
            <w:tcMar>
              <w:top w:w="80" w:type="dxa"/>
              <w:left w:w="100" w:type="dxa"/>
              <w:bottom w:w="80" w:type="dxa"/>
              <w:right w:w="100" w:type="dxa"/>
            </w:tcMar>
            <w:vAlign w:val="center"/>
          </w:tcPr>
          <w:p w14:paraId="71F1AD5E"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The system shall provide a dashboard summarizing key operational statistics.</w:t>
            </w:r>
          </w:p>
        </w:tc>
      </w:tr>
      <w:tr w:rsidR="00F92B79" w:rsidRPr="00575E43" w14:paraId="0EE26516" w14:textId="77777777">
        <w:tc>
          <w:tcPr>
            <w:tcW w:w="900" w:type="dxa"/>
            <w:tcMar>
              <w:top w:w="80" w:type="dxa"/>
              <w:left w:w="100" w:type="dxa"/>
              <w:bottom w:w="80" w:type="dxa"/>
              <w:right w:w="100" w:type="dxa"/>
            </w:tcMar>
            <w:vAlign w:val="center"/>
          </w:tcPr>
          <w:p w14:paraId="6DB25868"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FR-035</w:t>
            </w:r>
          </w:p>
        </w:tc>
        <w:tc>
          <w:tcPr>
            <w:tcW w:w="2100" w:type="dxa"/>
            <w:tcMar>
              <w:top w:w="80" w:type="dxa"/>
              <w:left w:w="100" w:type="dxa"/>
              <w:bottom w:w="80" w:type="dxa"/>
              <w:right w:w="100" w:type="dxa"/>
            </w:tcMar>
            <w:vAlign w:val="center"/>
          </w:tcPr>
          <w:p w14:paraId="6DF675A1"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Draft, publish, unpublish, archive content</w:t>
            </w:r>
          </w:p>
        </w:tc>
        <w:tc>
          <w:tcPr>
            <w:tcW w:w="6000" w:type="dxa"/>
            <w:tcMar>
              <w:top w:w="80" w:type="dxa"/>
              <w:left w:w="100" w:type="dxa"/>
              <w:bottom w:w="80" w:type="dxa"/>
              <w:right w:w="100" w:type="dxa"/>
            </w:tcMar>
            <w:vAlign w:val="center"/>
          </w:tcPr>
          <w:p w14:paraId="230B9867"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Manageable content shall support Draft, Published, Unpublished, and Archived states.</w:t>
            </w:r>
          </w:p>
        </w:tc>
      </w:tr>
      <w:tr w:rsidR="00F92B79" w:rsidRPr="00575E43" w14:paraId="264510D8" w14:textId="77777777">
        <w:tc>
          <w:tcPr>
            <w:tcW w:w="900" w:type="dxa"/>
            <w:tcMar>
              <w:top w:w="80" w:type="dxa"/>
              <w:left w:w="100" w:type="dxa"/>
              <w:bottom w:w="80" w:type="dxa"/>
              <w:right w:w="100" w:type="dxa"/>
            </w:tcMar>
            <w:vAlign w:val="center"/>
          </w:tcPr>
          <w:p w14:paraId="1E4CC347"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FR-036</w:t>
            </w:r>
          </w:p>
        </w:tc>
        <w:tc>
          <w:tcPr>
            <w:tcW w:w="2100" w:type="dxa"/>
            <w:tcMar>
              <w:top w:w="80" w:type="dxa"/>
              <w:left w:w="100" w:type="dxa"/>
              <w:bottom w:w="80" w:type="dxa"/>
              <w:right w:w="100" w:type="dxa"/>
            </w:tcMar>
            <w:vAlign w:val="center"/>
          </w:tcPr>
          <w:p w14:paraId="01EC3CCF"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List of loan applicants</w:t>
            </w:r>
          </w:p>
        </w:tc>
        <w:tc>
          <w:tcPr>
            <w:tcW w:w="6000" w:type="dxa"/>
            <w:tcMar>
              <w:top w:w="80" w:type="dxa"/>
              <w:left w:w="100" w:type="dxa"/>
              <w:bottom w:w="80" w:type="dxa"/>
              <w:right w:w="100" w:type="dxa"/>
            </w:tcMar>
            <w:vAlign w:val="center"/>
          </w:tcPr>
          <w:p w14:paraId="5EE585A6"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The admin dashboard shall present all loan enquiries as a dedicated “Loan Applicants” list, kept separate from general company enquiries, so administrators can see everyone requesting a loan in one place.</w:t>
            </w:r>
          </w:p>
        </w:tc>
      </w:tr>
      <w:tr w:rsidR="00F92B79" w:rsidRPr="00575E43" w14:paraId="01926934" w14:textId="77777777">
        <w:tc>
          <w:tcPr>
            <w:tcW w:w="900" w:type="dxa"/>
            <w:tcMar>
              <w:top w:w="80" w:type="dxa"/>
              <w:left w:w="100" w:type="dxa"/>
              <w:bottom w:w="80" w:type="dxa"/>
              <w:right w:w="100" w:type="dxa"/>
            </w:tcMar>
            <w:vAlign w:val="center"/>
          </w:tcPr>
          <w:p w14:paraId="42A3E94A"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FR-037</w:t>
            </w:r>
          </w:p>
        </w:tc>
        <w:tc>
          <w:tcPr>
            <w:tcW w:w="2100" w:type="dxa"/>
            <w:tcMar>
              <w:top w:w="80" w:type="dxa"/>
              <w:left w:w="100" w:type="dxa"/>
              <w:bottom w:w="80" w:type="dxa"/>
              <w:right w:w="100" w:type="dxa"/>
            </w:tcMar>
            <w:vAlign w:val="center"/>
          </w:tcPr>
          <w:p w14:paraId="253985EA"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Sort the applicant list</w:t>
            </w:r>
          </w:p>
        </w:tc>
        <w:tc>
          <w:tcPr>
            <w:tcW w:w="6000" w:type="dxa"/>
            <w:tcMar>
              <w:top w:w="80" w:type="dxa"/>
              <w:left w:w="100" w:type="dxa"/>
              <w:bottom w:w="80" w:type="dxa"/>
              <w:right w:w="100" w:type="dxa"/>
            </w:tcMar>
            <w:vAlign w:val="center"/>
          </w:tcPr>
          <w:p w14:paraId="2AD3272B"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Administrators shall be able to sort the loan applicants list — for example by date submitted, status, or loan product.</w:t>
            </w:r>
          </w:p>
        </w:tc>
      </w:tr>
    </w:tbl>
    <w:p w14:paraId="68DA956D" w14:textId="77777777" w:rsidR="00F92B79" w:rsidRPr="00575E43" w:rsidRDefault="003F3997">
      <w:pPr>
        <w:pStyle w:val="Heading1"/>
        <w:rPr>
          <w:rFonts w:ascii="Century Gothic" w:hAnsi="Century Gothic" w:cs="Times New Roman"/>
        </w:rPr>
      </w:pPr>
      <w:bookmarkStart w:id="20" w:name="_Toc239336899"/>
      <w:r w:rsidRPr="00575E43">
        <w:rPr>
          <w:rFonts w:ascii="Century Gothic" w:hAnsi="Century Gothic" w:cs="Times New Roman"/>
        </w:rPr>
        <w:t>9. Non-Functional Requirements</w:t>
      </w:r>
      <w:bookmarkEnd w:id="2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3"/>
        <w:gridCol w:w="1685"/>
        <w:gridCol w:w="1853"/>
        <w:gridCol w:w="4769"/>
      </w:tblGrid>
      <w:tr w:rsidR="00F92B79" w:rsidRPr="00575E43" w14:paraId="45F18D74" w14:textId="77777777">
        <w:tc>
          <w:tcPr>
            <w:tcW w:w="700" w:type="dxa"/>
            <w:shd w:val="clear" w:color="auto" w:fill="1F3864"/>
            <w:tcMar>
              <w:top w:w="80" w:type="dxa"/>
              <w:left w:w="100" w:type="dxa"/>
              <w:bottom w:w="80" w:type="dxa"/>
              <w:right w:w="100" w:type="dxa"/>
            </w:tcMar>
            <w:vAlign w:val="center"/>
          </w:tcPr>
          <w:p w14:paraId="24A376E1" w14:textId="77777777" w:rsidR="00F92B79" w:rsidRPr="00575E43" w:rsidRDefault="003F3997">
            <w:pPr>
              <w:rPr>
                <w:rFonts w:ascii="Century Gothic" w:hAnsi="Century Gothic" w:cs="Times New Roman"/>
              </w:rPr>
            </w:pPr>
            <w:r w:rsidRPr="00575E43">
              <w:rPr>
                <w:rFonts w:ascii="Century Gothic" w:hAnsi="Century Gothic" w:cs="Times New Roman"/>
                <w:b/>
                <w:bCs/>
                <w:color w:val="FFFFFF"/>
                <w:sz w:val="20"/>
                <w:szCs w:val="20"/>
              </w:rPr>
              <w:t>Ref.</w:t>
            </w:r>
          </w:p>
        </w:tc>
        <w:tc>
          <w:tcPr>
            <w:tcW w:w="1300" w:type="dxa"/>
            <w:shd w:val="clear" w:color="auto" w:fill="1F3864"/>
            <w:tcMar>
              <w:top w:w="80" w:type="dxa"/>
              <w:left w:w="100" w:type="dxa"/>
              <w:bottom w:w="80" w:type="dxa"/>
              <w:right w:w="100" w:type="dxa"/>
            </w:tcMar>
            <w:vAlign w:val="center"/>
          </w:tcPr>
          <w:p w14:paraId="2E14537B" w14:textId="77777777" w:rsidR="00F92B79" w:rsidRPr="00575E43" w:rsidRDefault="003F3997">
            <w:pPr>
              <w:rPr>
                <w:rFonts w:ascii="Century Gothic" w:hAnsi="Century Gothic" w:cs="Times New Roman"/>
              </w:rPr>
            </w:pPr>
            <w:r w:rsidRPr="00575E43">
              <w:rPr>
                <w:rFonts w:ascii="Century Gothic" w:hAnsi="Century Gothic" w:cs="Times New Roman"/>
                <w:b/>
                <w:bCs/>
                <w:color w:val="FFFFFF"/>
                <w:sz w:val="20"/>
                <w:szCs w:val="20"/>
              </w:rPr>
              <w:t>Category</w:t>
            </w:r>
          </w:p>
        </w:tc>
        <w:tc>
          <w:tcPr>
            <w:tcW w:w="1900" w:type="dxa"/>
            <w:shd w:val="clear" w:color="auto" w:fill="1F3864"/>
            <w:tcMar>
              <w:top w:w="80" w:type="dxa"/>
              <w:left w:w="100" w:type="dxa"/>
              <w:bottom w:w="80" w:type="dxa"/>
              <w:right w:w="100" w:type="dxa"/>
            </w:tcMar>
            <w:vAlign w:val="center"/>
          </w:tcPr>
          <w:p w14:paraId="5CD362EF" w14:textId="77777777" w:rsidR="00F92B79" w:rsidRPr="00575E43" w:rsidRDefault="003F3997">
            <w:pPr>
              <w:rPr>
                <w:rFonts w:ascii="Century Gothic" w:hAnsi="Century Gothic" w:cs="Times New Roman"/>
              </w:rPr>
            </w:pPr>
            <w:r w:rsidRPr="00575E43">
              <w:rPr>
                <w:rFonts w:ascii="Century Gothic" w:hAnsi="Century Gothic" w:cs="Times New Roman"/>
                <w:b/>
                <w:bCs/>
                <w:color w:val="FFFFFF"/>
                <w:sz w:val="20"/>
                <w:szCs w:val="20"/>
              </w:rPr>
              <w:t>Feature</w:t>
            </w:r>
          </w:p>
        </w:tc>
        <w:tc>
          <w:tcPr>
            <w:tcW w:w="5100" w:type="dxa"/>
            <w:shd w:val="clear" w:color="auto" w:fill="1F3864"/>
            <w:tcMar>
              <w:top w:w="80" w:type="dxa"/>
              <w:left w:w="100" w:type="dxa"/>
              <w:bottom w:w="80" w:type="dxa"/>
              <w:right w:w="100" w:type="dxa"/>
            </w:tcMar>
            <w:vAlign w:val="center"/>
          </w:tcPr>
          <w:p w14:paraId="34874F14" w14:textId="77777777" w:rsidR="00F92B79" w:rsidRPr="00575E43" w:rsidRDefault="003F3997">
            <w:pPr>
              <w:rPr>
                <w:rFonts w:ascii="Century Gothic" w:hAnsi="Century Gothic" w:cs="Times New Roman"/>
              </w:rPr>
            </w:pPr>
            <w:r w:rsidRPr="00575E43">
              <w:rPr>
                <w:rFonts w:ascii="Century Gothic" w:hAnsi="Century Gothic" w:cs="Times New Roman"/>
                <w:b/>
                <w:bCs/>
                <w:color w:val="FFFFFF"/>
                <w:sz w:val="20"/>
                <w:szCs w:val="20"/>
              </w:rPr>
              <w:t>Requirement</w:t>
            </w:r>
          </w:p>
        </w:tc>
      </w:tr>
      <w:tr w:rsidR="00F92B79" w:rsidRPr="00575E43" w14:paraId="2D693251" w14:textId="77777777">
        <w:tc>
          <w:tcPr>
            <w:tcW w:w="700" w:type="dxa"/>
            <w:tcMar>
              <w:top w:w="80" w:type="dxa"/>
              <w:left w:w="100" w:type="dxa"/>
              <w:bottom w:w="80" w:type="dxa"/>
              <w:right w:w="100" w:type="dxa"/>
            </w:tcMar>
            <w:vAlign w:val="center"/>
          </w:tcPr>
          <w:p w14:paraId="5ECC7727"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NFR-01</w:t>
            </w:r>
          </w:p>
        </w:tc>
        <w:tc>
          <w:tcPr>
            <w:tcW w:w="1300" w:type="dxa"/>
            <w:tcMar>
              <w:top w:w="80" w:type="dxa"/>
              <w:left w:w="100" w:type="dxa"/>
              <w:bottom w:w="80" w:type="dxa"/>
              <w:right w:w="100" w:type="dxa"/>
            </w:tcMar>
            <w:vAlign w:val="center"/>
          </w:tcPr>
          <w:p w14:paraId="6503EF1A"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Performance</w:t>
            </w:r>
          </w:p>
        </w:tc>
        <w:tc>
          <w:tcPr>
            <w:tcW w:w="1900" w:type="dxa"/>
            <w:tcMar>
              <w:top w:w="80" w:type="dxa"/>
              <w:left w:w="100" w:type="dxa"/>
              <w:bottom w:w="80" w:type="dxa"/>
              <w:right w:w="100" w:type="dxa"/>
            </w:tcMar>
            <w:vAlign w:val="center"/>
          </w:tcPr>
          <w:p w14:paraId="62F8B3C7"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Fast page loads</w:t>
            </w:r>
          </w:p>
        </w:tc>
        <w:tc>
          <w:tcPr>
            <w:tcW w:w="5100" w:type="dxa"/>
            <w:tcMar>
              <w:top w:w="80" w:type="dxa"/>
              <w:left w:w="100" w:type="dxa"/>
              <w:bottom w:w="80" w:type="dxa"/>
              <w:right w:w="100" w:type="dxa"/>
            </w:tcMar>
            <w:vAlign w:val="center"/>
          </w:tcPr>
          <w:p w14:paraId="7A15B261"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Public-facing pages shall load within 3 seconds under normal network conditions.</w:t>
            </w:r>
          </w:p>
        </w:tc>
      </w:tr>
      <w:tr w:rsidR="00F92B79" w:rsidRPr="00575E43" w14:paraId="1357A506" w14:textId="77777777">
        <w:tc>
          <w:tcPr>
            <w:tcW w:w="700" w:type="dxa"/>
            <w:tcMar>
              <w:top w:w="80" w:type="dxa"/>
              <w:left w:w="100" w:type="dxa"/>
              <w:bottom w:w="80" w:type="dxa"/>
              <w:right w:w="100" w:type="dxa"/>
            </w:tcMar>
            <w:vAlign w:val="center"/>
          </w:tcPr>
          <w:p w14:paraId="37BC29AA"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NFR-02</w:t>
            </w:r>
          </w:p>
        </w:tc>
        <w:tc>
          <w:tcPr>
            <w:tcW w:w="1300" w:type="dxa"/>
            <w:tcMar>
              <w:top w:w="80" w:type="dxa"/>
              <w:left w:w="100" w:type="dxa"/>
              <w:bottom w:w="80" w:type="dxa"/>
              <w:right w:w="100" w:type="dxa"/>
            </w:tcMar>
            <w:vAlign w:val="center"/>
          </w:tcPr>
          <w:p w14:paraId="4897293D"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Performance</w:t>
            </w:r>
          </w:p>
        </w:tc>
        <w:tc>
          <w:tcPr>
            <w:tcW w:w="1900" w:type="dxa"/>
            <w:tcMar>
              <w:top w:w="80" w:type="dxa"/>
              <w:left w:w="100" w:type="dxa"/>
              <w:bottom w:w="80" w:type="dxa"/>
              <w:right w:w="100" w:type="dxa"/>
            </w:tcMar>
            <w:vAlign w:val="center"/>
          </w:tcPr>
          <w:p w14:paraId="6A15D1C3"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Optimized media</w:t>
            </w:r>
          </w:p>
        </w:tc>
        <w:tc>
          <w:tcPr>
            <w:tcW w:w="5100" w:type="dxa"/>
            <w:tcMar>
              <w:top w:w="80" w:type="dxa"/>
              <w:left w:w="100" w:type="dxa"/>
              <w:bottom w:w="80" w:type="dxa"/>
              <w:right w:w="100" w:type="dxa"/>
            </w:tcMar>
            <w:vAlign w:val="center"/>
          </w:tcPr>
          <w:p w14:paraId="621D266A"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Images and media shall be appropriately compressed and optimized.</w:t>
            </w:r>
          </w:p>
        </w:tc>
      </w:tr>
      <w:tr w:rsidR="00F92B79" w:rsidRPr="00575E43" w14:paraId="5EB37017" w14:textId="77777777">
        <w:tc>
          <w:tcPr>
            <w:tcW w:w="700" w:type="dxa"/>
            <w:tcMar>
              <w:top w:w="80" w:type="dxa"/>
              <w:left w:w="100" w:type="dxa"/>
              <w:bottom w:w="80" w:type="dxa"/>
              <w:right w:w="100" w:type="dxa"/>
            </w:tcMar>
            <w:vAlign w:val="center"/>
          </w:tcPr>
          <w:p w14:paraId="24629BF7"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NFR-03</w:t>
            </w:r>
          </w:p>
        </w:tc>
        <w:tc>
          <w:tcPr>
            <w:tcW w:w="1300" w:type="dxa"/>
            <w:tcMar>
              <w:top w:w="80" w:type="dxa"/>
              <w:left w:w="100" w:type="dxa"/>
              <w:bottom w:w="80" w:type="dxa"/>
              <w:right w:w="100" w:type="dxa"/>
            </w:tcMar>
            <w:vAlign w:val="center"/>
          </w:tcPr>
          <w:p w14:paraId="760622D3"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Performance</w:t>
            </w:r>
          </w:p>
        </w:tc>
        <w:tc>
          <w:tcPr>
            <w:tcW w:w="1900" w:type="dxa"/>
            <w:tcMar>
              <w:top w:w="80" w:type="dxa"/>
              <w:left w:w="100" w:type="dxa"/>
              <w:bottom w:w="80" w:type="dxa"/>
              <w:right w:w="100" w:type="dxa"/>
            </w:tcMar>
            <w:vAlign w:val="center"/>
          </w:tcPr>
          <w:p w14:paraId="6472FF85"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Efficient database use</w:t>
            </w:r>
          </w:p>
        </w:tc>
        <w:tc>
          <w:tcPr>
            <w:tcW w:w="5100" w:type="dxa"/>
            <w:tcMar>
              <w:top w:w="80" w:type="dxa"/>
              <w:left w:w="100" w:type="dxa"/>
              <w:bottom w:w="80" w:type="dxa"/>
              <w:right w:w="100" w:type="dxa"/>
            </w:tcMar>
            <w:vAlign w:val="center"/>
          </w:tcPr>
          <w:p w14:paraId="2AC18FB9"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Database queries shall be optimized and caching mechanisms shall be implemented.</w:t>
            </w:r>
          </w:p>
        </w:tc>
      </w:tr>
      <w:tr w:rsidR="00F92B79" w:rsidRPr="00575E43" w14:paraId="2B1D4A87" w14:textId="77777777">
        <w:tc>
          <w:tcPr>
            <w:tcW w:w="700" w:type="dxa"/>
            <w:tcMar>
              <w:top w:w="80" w:type="dxa"/>
              <w:left w:w="100" w:type="dxa"/>
              <w:bottom w:w="80" w:type="dxa"/>
              <w:right w:w="100" w:type="dxa"/>
            </w:tcMar>
            <w:vAlign w:val="center"/>
          </w:tcPr>
          <w:p w14:paraId="24E011ED"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NFR-04</w:t>
            </w:r>
          </w:p>
        </w:tc>
        <w:tc>
          <w:tcPr>
            <w:tcW w:w="1300" w:type="dxa"/>
            <w:tcMar>
              <w:top w:w="80" w:type="dxa"/>
              <w:left w:w="100" w:type="dxa"/>
              <w:bottom w:w="80" w:type="dxa"/>
              <w:right w:w="100" w:type="dxa"/>
            </w:tcMar>
            <w:vAlign w:val="center"/>
          </w:tcPr>
          <w:p w14:paraId="431C7655"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Security</w:t>
            </w:r>
          </w:p>
        </w:tc>
        <w:tc>
          <w:tcPr>
            <w:tcW w:w="1900" w:type="dxa"/>
            <w:tcMar>
              <w:top w:w="80" w:type="dxa"/>
              <w:left w:w="100" w:type="dxa"/>
              <w:bottom w:w="80" w:type="dxa"/>
              <w:right w:w="100" w:type="dxa"/>
            </w:tcMar>
            <w:vAlign w:val="center"/>
          </w:tcPr>
          <w:p w14:paraId="35F46E6D"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Secure connections</w:t>
            </w:r>
          </w:p>
        </w:tc>
        <w:tc>
          <w:tcPr>
            <w:tcW w:w="5100" w:type="dxa"/>
            <w:tcMar>
              <w:top w:w="80" w:type="dxa"/>
              <w:left w:w="100" w:type="dxa"/>
              <w:bottom w:w="80" w:type="dxa"/>
              <w:right w:w="100" w:type="dxa"/>
            </w:tcMar>
            <w:vAlign w:val="center"/>
          </w:tcPr>
          <w:p w14:paraId="7D3D1360"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All system pages and API endpoints shall use HTTPS/TLS.</w:t>
            </w:r>
          </w:p>
        </w:tc>
      </w:tr>
      <w:tr w:rsidR="00F92B79" w:rsidRPr="00575E43" w14:paraId="707EA253" w14:textId="77777777">
        <w:tc>
          <w:tcPr>
            <w:tcW w:w="700" w:type="dxa"/>
            <w:tcMar>
              <w:top w:w="80" w:type="dxa"/>
              <w:left w:w="100" w:type="dxa"/>
              <w:bottom w:w="80" w:type="dxa"/>
              <w:right w:w="100" w:type="dxa"/>
            </w:tcMar>
            <w:vAlign w:val="center"/>
          </w:tcPr>
          <w:p w14:paraId="1DC0F23D"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NFR-05</w:t>
            </w:r>
          </w:p>
        </w:tc>
        <w:tc>
          <w:tcPr>
            <w:tcW w:w="1300" w:type="dxa"/>
            <w:tcMar>
              <w:top w:w="80" w:type="dxa"/>
              <w:left w:w="100" w:type="dxa"/>
              <w:bottom w:w="80" w:type="dxa"/>
              <w:right w:w="100" w:type="dxa"/>
            </w:tcMar>
            <w:vAlign w:val="center"/>
          </w:tcPr>
          <w:p w14:paraId="0E19D5CC"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Security</w:t>
            </w:r>
          </w:p>
        </w:tc>
        <w:tc>
          <w:tcPr>
            <w:tcW w:w="1900" w:type="dxa"/>
            <w:tcMar>
              <w:top w:w="80" w:type="dxa"/>
              <w:left w:w="100" w:type="dxa"/>
              <w:bottom w:w="80" w:type="dxa"/>
              <w:right w:w="100" w:type="dxa"/>
            </w:tcMar>
            <w:vAlign w:val="center"/>
          </w:tcPr>
          <w:p w14:paraId="102B991A"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Protected passwords</w:t>
            </w:r>
          </w:p>
        </w:tc>
        <w:tc>
          <w:tcPr>
            <w:tcW w:w="5100" w:type="dxa"/>
            <w:tcMar>
              <w:top w:w="80" w:type="dxa"/>
              <w:left w:w="100" w:type="dxa"/>
              <w:bottom w:w="80" w:type="dxa"/>
              <w:right w:w="100" w:type="dxa"/>
            </w:tcMar>
            <w:vAlign w:val="center"/>
          </w:tcPr>
          <w:p w14:paraId="739D3171"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User passwords shall be securely hashed using an industry-standard algorithm.</w:t>
            </w:r>
          </w:p>
        </w:tc>
      </w:tr>
      <w:tr w:rsidR="00F92B79" w:rsidRPr="00575E43" w14:paraId="39D4B320" w14:textId="77777777">
        <w:tc>
          <w:tcPr>
            <w:tcW w:w="700" w:type="dxa"/>
            <w:tcMar>
              <w:top w:w="80" w:type="dxa"/>
              <w:left w:w="100" w:type="dxa"/>
              <w:bottom w:w="80" w:type="dxa"/>
              <w:right w:w="100" w:type="dxa"/>
            </w:tcMar>
            <w:vAlign w:val="center"/>
          </w:tcPr>
          <w:p w14:paraId="4526481B"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NFR-06</w:t>
            </w:r>
          </w:p>
        </w:tc>
        <w:tc>
          <w:tcPr>
            <w:tcW w:w="1300" w:type="dxa"/>
            <w:tcMar>
              <w:top w:w="80" w:type="dxa"/>
              <w:left w:w="100" w:type="dxa"/>
              <w:bottom w:w="80" w:type="dxa"/>
              <w:right w:w="100" w:type="dxa"/>
            </w:tcMar>
            <w:vAlign w:val="center"/>
          </w:tcPr>
          <w:p w14:paraId="68A91AAF"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Security</w:t>
            </w:r>
          </w:p>
        </w:tc>
        <w:tc>
          <w:tcPr>
            <w:tcW w:w="1900" w:type="dxa"/>
            <w:tcMar>
              <w:top w:w="80" w:type="dxa"/>
              <w:left w:w="100" w:type="dxa"/>
              <w:bottom w:w="80" w:type="dxa"/>
              <w:right w:w="100" w:type="dxa"/>
            </w:tcMar>
            <w:vAlign w:val="center"/>
          </w:tcPr>
          <w:p w14:paraId="3A719479"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Role-based access</w:t>
            </w:r>
          </w:p>
        </w:tc>
        <w:tc>
          <w:tcPr>
            <w:tcW w:w="5100" w:type="dxa"/>
            <w:tcMar>
              <w:top w:w="80" w:type="dxa"/>
              <w:left w:w="100" w:type="dxa"/>
              <w:bottom w:w="80" w:type="dxa"/>
              <w:right w:w="100" w:type="dxa"/>
            </w:tcMar>
            <w:vAlign w:val="center"/>
          </w:tcPr>
          <w:p w14:paraId="3259CB30"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Role-Based Access Control (RBAC) shall be enforced.</w:t>
            </w:r>
          </w:p>
        </w:tc>
      </w:tr>
      <w:tr w:rsidR="00F92B79" w:rsidRPr="00575E43" w14:paraId="4BBA9AA5" w14:textId="77777777">
        <w:tc>
          <w:tcPr>
            <w:tcW w:w="700" w:type="dxa"/>
            <w:tcMar>
              <w:top w:w="80" w:type="dxa"/>
              <w:left w:w="100" w:type="dxa"/>
              <w:bottom w:w="80" w:type="dxa"/>
              <w:right w:w="100" w:type="dxa"/>
            </w:tcMar>
            <w:vAlign w:val="center"/>
          </w:tcPr>
          <w:p w14:paraId="2FE89F6E"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NFR-07</w:t>
            </w:r>
          </w:p>
        </w:tc>
        <w:tc>
          <w:tcPr>
            <w:tcW w:w="1300" w:type="dxa"/>
            <w:tcMar>
              <w:top w:w="80" w:type="dxa"/>
              <w:left w:w="100" w:type="dxa"/>
              <w:bottom w:w="80" w:type="dxa"/>
              <w:right w:w="100" w:type="dxa"/>
            </w:tcMar>
            <w:vAlign w:val="center"/>
          </w:tcPr>
          <w:p w14:paraId="0A38F969"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Security</w:t>
            </w:r>
          </w:p>
        </w:tc>
        <w:tc>
          <w:tcPr>
            <w:tcW w:w="1900" w:type="dxa"/>
            <w:tcMar>
              <w:top w:w="80" w:type="dxa"/>
              <w:left w:w="100" w:type="dxa"/>
              <w:bottom w:w="80" w:type="dxa"/>
              <w:right w:w="100" w:type="dxa"/>
            </w:tcMar>
            <w:vAlign w:val="center"/>
          </w:tcPr>
          <w:p w14:paraId="46C4D855"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Input checked and cleaned</w:t>
            </w:r>
          </w:p>
        </w:tc>
        <w:tc>
          <w:tcPr>
            <w:tcW w:w="5100" w:type="dxa"/>
            <w:tcMar>
              <w:top w:w="80" w:type="dxa"/>
              <w:left w:w="100" w:type="dxa"/>
              <w:bottom w:w="80" w:type="dxa"/>
              <w:right w:w="100" w:type="dxa"/>
            </w:tcMar>
            <w:vAlign w:val="center"/>
          </w:tcPr>
          <w:p w14:paraId="08AC0EA6"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All user-supplied input shall be validated, sanitized, and encoded.</w:t>
            </w:r>
          </w:p>
        </w:tc>
      </w:tr>
      <w:tr w:rsidR="00F92B79" w:rsidRPr="00575E43" w14:paraId="1B193810" w14:textId="77777777">
        <w:tc>
          <w:tcPr>
            <w:tcW w:w="700" w:type="dxa"/>
            <w:tcMar>
              <w:top w:w="80" w:type="dxa"/>
              <w:left w:w="100" w:type="dxa"/>
              <w:bottom w:w="80" w:type="dxa"/>
              <w:right w:w="100" w:type="dxa"/>
            </w:tcMar>
            <w:vAlign w:val="center"/>
          </w:tcPr>
          <w:p w14:paraId="50CB8974"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NFR-08</w:t>
            </w:r>
          </w:p>
        </w:tc>
        <w:tc>
          <w:tcPr>
            <w:tcW w:w="1300" w:type="dxa"/>
            <w:tcMar>
              <w:top w:w="80" w:type="dxa"/>
              <w:left w:w="100" w:type="dxa"/>
              <w:bottom w:w="80" w:type="dxa"/>
              <w:right w:w="100" w:type="dxa"/>
            </w:tcMar>
            <w:vAlign w:val="center"/>
          </w:tcPr>
          <w:p w14:paraId="2B64F4FE"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Security</w:t>
            </w:r>
          </w:p>
        </w:tc>
        <w:tc>
          <w:tcPr>
            <w:tcW w:w="1900" w:type="dxa"/>
            <w:tcMar>
              <w:top w:w="80" w:type="dxa"/>
              <w:left w:w="100" w:type="dxa"/>
              <w:bottom w:w="80" w:type="dxa"/>
              <w:right w:w="100" w:type="dxa"/>
            </w:tcMar>
            <w:vAlign w:val="center"/>
          </w:tcPr>
          <w:p w14:paraId="5B17838C"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Secure API access</w:t>
            </w:r>
          </w:p>
        </w:tc>
        <w:tc>
          <w:tcPr>
            <w:tcW w:w="5100" w:type="dxa"/>
            <w:tcMar>
              <w:top w:w="80" w:type="dxa"/>
              <w:left w:w="100" w:type="dxa"/>
              <w:bottom w:w="80" w:type="dxa"/>
              <w:right w:w="100" w:type="dxa"/>
            </w:tcMar>
            <w:vAlign w:val="center"/>
          </w:tcPr>
          <w:p w14:paraId="301E7271"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API authentication shall use secure, managed tokens or an equivalent mechanism.</w:t>
            </w:r>
          </w:p>
        </w:tc>
      </w:tr>
      <w:tr w:rsidR="00F92B79" w:rsidRPr="00575E43" w14:paraId="73978AA0" w14:textId="77777777">
        <w:tc>
          <w:tcPr>
            <w:tcW w:w="700" w:type="dxa"/>
            <w:tcMar>
              <w:top w:w="80" w:type="dxa"/>
              <w:left w:w="100" w:type="dxa"/>
              <w:bottom w:w="80" w:type="dxa"/>
              <w:right w:w="100" w:type="dxa"/>
            </w:tcMar>
            <w:vAlign w:val="center"/>
          </w:tcPr>
          <w:p w14:paraId="31887D94"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NFR-09</w:t>
            </w:r>
          </w:p>
        </w:tc>
        <w:tc>
          <w:tcPr>
            <w:tcW w:w="1300" w:type="dxa"/>
            <w:tcMar>
              <w:top w:w="80" w:type="dxa"/>
              <w:left w:w="100" w:type="dxa"/>
              <w:bottom w:w="80" w:type="dxa"/>
              <w:right w:w="100" w:type="dxa"/>
            </w:tcMar>
            <w:vAlign w:val="center"/>
          </w:tcPr>
          <w:p w14:paraId="5C466058"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Security</w:t>
            </w:r>
          </w:p>
        </w:tc>
        <w:tc>
          <w:tcPr>
            <w:tcW w:w="1900" w:type="dxa"/>
            <w:tcMar>
              <w:top w:w="80" w:type="dxa"/>
              <w:left w:w="100" w:type="dxa"/>
              <w:bottom w:w="80" w:type="dxa"/>
              <w:right w:w="100" w:type="dxa"/>
            </w:tcMar>
            <w:vAlign w:val="center"/>
          </w:tcPr>
          <w:p w14:paraId="12EAF80C"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Protection from common attacks</w:t>
            </w:r>
          </w:p>
        </w:tc>
        <w:tc>
          <w:tcPr>
            <w:tcW w:w="5100" w:type="dxa"/>
            <w:tcMar>
              <w:top w:w="80" w:type="dxa"/>
              <w:left w:w="100" w:type="dxa"/>
              <w:bottom w:w="80" w:type="dxa"/>
              <w:right w:w="100" w:type="dxa"/>
            </w:tcMar>
            <w:vAlign w:val="center"/>
          </w:tcPr>
          <w:p w14:paraId="5B3AA34C"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The system shall implement protections against SQL injection, XSS, CSRF, and other common threats.</w:t>
            </w:r>
          </w:p>
        </w:tc>
      </w:tr>
      <w:tr w:rsidR="00F92B79" w:rsidRPr="00575E43" w14:paraId="3017342F" w14:textId="77777777">
        <w:tc>
          <w:tcPr>
            <w:tcW w:w="700" w:type="dxa"/>
            <w:tcMar>
              <w:top w:w="80" w:type="dxa"/>
              <w:left w:w="100" w:type="dxa"/>
              <w:bottom w:w="80" w:type="dxa"/>
              <w:right w:w="100" w:type="dxa"/>
            </w:tcMar>
            <w:vAlign w:val="center"/>
          </w:tcPr>
          <w:p w14:paraId="17AE0B2C"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NFR-10</w:t>
            </w:r>
          </w:p>
        </w:tc>
        <w:tc>
          <w:tcPr>
            <w:tcW w:w="1300" w:type="dxa"/>
            <w:tcMar>
              <w:top w:w="80" w:type="dxa"/>
              <w:left w:w="100" w:type="dxa"/>
              <w:bottom w:w="80" w:type="dxa"/>
              <w:right w:w="100" w:type="dxa"/>
            </w:tcMar>
            <w:vAlign w:val="center"/>
          </w:tcPr>
          <w:p w14:paraId="0AEF51F5"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Security</w:t>
            </w:r>
          </w:p>
        </w:tc>
        <w:tc>
          <w:tcPr>
            <w:tcW w:w="1900" w:type="dxa"/>
            <w:tcMar>
              <w:top w:w="80" w:type="dxa"/>
              <w:left w:w="100" w:type="dxa"/>
              <w:bottom w:w="80" w:type="dxa"/>
              <w:right w:w="100" w:type="dxa"/>
            </w:tcMar>
            <w:vAlign w:val="center"/>
          </w:tcPr>
          <w:p w14:paraId="1A27D59C"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Rate limiting</w:t>
            </w:r>
          </w:p>
        </w:tc>
        <w:tc>
          <w:tcPr>
            <w:tcW w:w="5100" w:type="dxa"/>
            <w:tcMar>
              <w:top w:w="80" w:type="dxa"/>
              <w:left w:w="100" w:type="dxa"/>
              <w:bottom w:w="80" w:type="dxa"/>
              <w:right w:w="100" w:type="dxa"/>
            </w:tcMar>
            <w:vAlign w:val="center"/>
          </w:tcPr>
          <w:p w14:paraId="053A7E98"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Rate limiting shall be implemented on authentication endpoints, public forms, and other susceptible endpoints.</w:t>
            </w:r>
          </w:p>
        </w:tc>
      </w:tr>
      <w:tr w:rsidR="00F92B79" w:rsidRPr="00575E43" w14:paraId="66ABEC6B" w14:textId="77777777">
        <w:tc>
          <w:tcPr>
            <w:tcW w:w="700" w:type="dxa"/>
            <w:tcMar>
              <w:top w:w="80" w:type="dxa"/>
              <w:left w:w="100" w:type="dxa"/>
              <w:bottom w:w="80" w:type="dxa"/>
              <w:right w:w="100" w:type="dxa"/>
            </w:tcMar>
            <w:vAlign w:val="center"/>
          </w:tcPr>
          <w:p w14:paraId="0539B3F0"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NFR-11</w:t>
            </w:r>
          </w:p>
        </w:tc>
        <w:tc>
          <w:tcPr>
            <w:tcW w:w="1300" w:type="dxa"/>
            <w:tcMar>
              <w:top w:w="80" w:type="dxa"/>
              <w:left w:w="100" w:type="dxa"/>
              <w:bottom w:w="80" w:type="dxa"/>
              <w:right w:w="100" w:type="dxa"/>
            </w:tcMar>
            <w:vAlign w:val="center"/>
          </w:tcPr>
          <w:p w14:paraId="11B8AEE5"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Security</w:t>
            </w:r>
          </w:p>
        </w:tc>
        <w:tc>
          <w:tcPr>
            <w:tcW w:w="1900" w:type="dxa"/>
            <w:tcMar>
              <w:top w:w="80" w:type="dxa"/>
              <w:left w:w="100" w:type="dxa"/>
              <w:bottom w:w="80" w:type="dxa"/>
              <w:right w:w="100" w:type="dxa"/>
            </w:tcMar>
            <w:vAlign w:val="center"/>
          </w:tcPr>
          <w:p w14:paraId="751A3D36"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Safe file uploads</w:t>
            </w:r>
          </w:p>
        </w:tc>
        <w:tc>
          <w:tcPr>
            <w:tcW w:w="5100" w:type="dxa"/>
            <w:tcMar>
              <w:top w:w="80" w:type="dxa"/>
              <w:left w:w="100" w:type="dxa"/>
              <w:bottom w:w="80" w:type="dxa"/>
              <w:right w:w="100" w:type="dxa"/>
            </w:tcMar>
            <w:vAlign w:val="center"/>
          </w:tcPr>
          <w:p w14:paraId="0AAB3F66"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File uploads shall be restricted by type and size, and validated before storage.</w:t>
            </w:r>
          </w:p>
        </w:tc>
      </w:tr>
      <w:tr w:rsidR="00F92B79" w:rsidRPr="00575E43" w14:paraId="2C0D23B6" w14:textId="77777777">
        <w:tc>
          <w:tcPr>
            <w:tcW w:w="700" w:type="dxa"/>
            <w:tcMar>
              <w:top w:w="80" w:type="dxa"/>
              <w:left w:w="100" w:type="dxa"/>
              <w:bottom w:w="80" w:type="dxa"/>
              <w:right w:w="100" w:type="dxa"/>
            </w:tcMar>
            <w:vAlign w:val="center"/>
          </w:tcPr>
          <w:p w14:paraId="6C999FD5"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NFR-12</w:t>
            </w:r>
          </w:p>
        </w:tc>
        <w:tc>
          <w:tcPr>
            <w:tcW w:w="1300" w:type="dxa"/>
            <w:tcMar>
              <w:top w:w="80" w:type="dxa"/>
              <w:left w:w="100" w:type="dxa"/>
              <w:bottom w:w="80" w:type="dxa"/>
              <w:right w:w="100" w:type="dxa"/>
            </w:tcMar>
            <w:vAlign w:val="center"/>
          </w:tcPr>
          <w:p w14:paraId="5C959BD9"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Security</w:t>
            </w:r>
          </w:p>
        </w:tc>
        <w:tc>
          <w:tcPr>
            <w:tcW w:w="1900" w:type="dxa"/>
            <w:tcMar>
              <w:top w:w="80" w:type="dxa"/>
              <w:left w:w="100" w:type="dxa"/>
              <w:bottom w:w="80" w:type="dxa"/>
              <w:right w:w="100" w:type="dxa"/>
            </w:tcMar>
            <w:vAlign w:val="center"/>
          </w:tcPr>
          <w:p w14:paraId="7288BC34"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Spam protection</w:t>
            </w:r>
          </w:p>
        </w:tc>
        <w:tc>
          <w:tcPr>
            <w:tcW w:w="5100" w:type="dxa"/>
            <w:tcMar>
              <w:top w:w="80" w:type="dxa"/>
              <w:left w:w="100" w:type="dxa"/>
              <w:bottom w:w="80" w:type="dxa"/>
              <w:right w:w="100" w:type="dxa"/>
            </w:tcMar>
            <w:vAlign w:val="center"/>
          </w:tcPr>
          <w:p w14:paraId="02A91812"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Public-facing forms shall implement anti-spam mechanisms (e.g., CAPTCHA).</w:t>
            </w:r>
          </w:p>
        </w:tc>
      </w:tr>
      <w:tr w:rsidR="00F92B79" w:rsidRPr="00575E43" w14:paraId="2523B9D9" w14:textId="77777777">
        <w:tc>
          <w:tcPr>
            <w:tcW w:w="700" w:type="dxa"/>
            <w:tcMar>
              <w:top w:w="80" w:type="dxa"/>
              <w:left w:w="100" w:type="dxa"/>
              <w:bottom w:w="80" w:type="dxa"/>
              <w:right w:w="100" w:type="dxa"/>
            </w:tcMar>
            <w:vAlign w:val="center"/>
          </w:tcPr>
          <w:p w14:paraId="0F1FC74D"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NFR-13</w:t>
            </w:r>
          </w:p>
        </w:tc>
        <w:tc>
          <w:tcPr>
            <w:tcW w:w="1300" w:type="dxa"/>
            <w:tcMar>
              <w:top w:w="80" w:type="dxa"/>
              <w:left w:w="100" w:type="dxa"/>
              <w:bottom w:w="80" w:type="dxa"/>
              <w:right w:w="100" w:type="dxa"/>
            </w:tcMar>
            <w:vAlign w:val="center"/>
          </w:tcPr>
          <w:p w14:paraId="512D98B5"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Security</w:t>
            </w:r>
          </w:p>
        </w:tc>
        <w:tc>
          <w:tcPr>
            <w:tcW w:w="1900" w:type="dxa"/>
            <w:tcMar>
              <w:top w:w="80" w:type="dxa"/>
              <w:left w:w="100" w:type="dxa"/>
              <w:bottom w:w="80" w:type="dxa"/>
              <w:right w:w="100" w:type="dxa"/>
            </w:tcMar>
            <w:vAlign w:val="center"/>
          </w:tcPr>
          <w:p w14:paraId="5D483962"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Admin actions logged</w:t>
            </w:r>
          </w:p>
        </w:tc>
        <w:tc>
          <w:tcPr>
            <w:tcW w:w="5100" w:type="dxa"/>
            <w:tcMar>
              <w:top w:w="80" w:type="dxa"/>
              <w:left w:w="100" w:type="dxa"/>
              <w:bottom w:w="80" w:type="dxa"/>
              <w:right w:w="100" w:type="dxa"/>
            </w:tcMar>
            <w:vAlign w:val="center"/>
          </w:tcPr>
          <w:p w14:paraId="36CE5871"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Administrative actions shall be logged with sufficient detail for auditing and incident investigation.</w:t>
            </w:r>
          </w:p>
        </w:tc>
      </w:tr>
      <w:tr w:rsidR="00F92B79" w:rsidRPr="00575E43" w14:paraId="6A8866F3" w14:textId="77777777">
        <w:tc>
          <w:tcPr>
            <w:tcW w:w="700" w:type="dxa"/>
            <w:tcMar>
              <w:top w:w="80" w:type="dxa"/>
              <w:left w:w="100" w:type="dxa"/>
              <w:bottom w:w="80" w:type="dxa"/>
              <w:right w:w="100" w:type="dxa"/>
            </w:tcMar>
            <w:vAlign w:val="center"/>
          </w:tcPr>
          <w:p w14:paraId="669D88A8"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NFR-14</w:t>
            </w:r>
          </w:p>
        </w:tc>
        <w:tc>
          <w:tcPr>
            <w:tcW w:w="1300" w:type="dxa"/>
            <w:tcMar>
              <w:top w:w="80" w:type="dxa"/>
              <w:left w:w="100" w:type="dxa"/>
              <w:bottom w:w="80" w:type="dxa"/>
              <w:right w:w="100" w:type="dxa"/>
            </w:tcMar>
            <w:vAlign w:val="center"/>
          </w:tcPr>
          <w:p w14:paraId="4490722B"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Availability</w:t>
            </w:r>
          </w:p>
        </w:tc>
        <w:tc>
          <w:tcPr>
            <w:tcW w:w="1900" w:type="dxa"/>
            <w:tcMar>
              <w:top w:w="80" w:type="dxa"/>
              <w:left w:w="100" w:type="dxa"/>
              <w:bottom w:w="80" w:type="dxa"/>
              <w:right w:w="100" w:type="dxa"/>
            </w:tcMar>
            <w:vAlign w:val="center"/>
          </w:tcPr>
          <w:p w14:paraId="7478ACFE"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Reliably online</w:t>
            </w:r>
          </w:p>
        </w:tc>
        <w:tc>
          <w:tcPr>
            <w:tcW w:w="5100" w:type="dxa"/>
            <w:tcMar>
              <w:top w:w="80" w:type="dxa"/>
              <w:left w:w="100" w:type="dxa"/>
              <w:bottom w:w="80" w:type="dxa"/>
              <w:right w:w="100" w:type="dxa"/>
            </w:tcMar>
            <w:vAlign w:val="center"/>
          </w:tcPr>
          <w:p w14:paraId="54917027"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The system shall target a minimum of 99.5% uptime per month, excluding scheduled maintenance.</w:t>
            </w:r>
          </w:p>
        </w:tc>
      </w:tr>
      <w:tr w:rsidR="00F92B79" w:rsidRPr="00575E43" w14:paraId="6F5168AE" w14:textId="77777777">
        <w:tc>
          <w:tcPr>
            <w:tcW w:w="700" w:type="dxa"/>
            <w:tcMar>
              <w:top w:w="80" w:type="dxa"/>
              <w:left w:w="100" w:type="dxa"/>
              <w:bottom w:w="80" w:type="dxa"/>
              <w:right w:w="100" w:type="dxa"/>
            </w:tcMar>
            <w:vAlign w:val="center"/>
          </w:tcPr>
          <w:p w14:paraId="0DE26FDE"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NFR-15</w:t>
            </w:r>
          </w:p>
        </w:tc>
        <w:tc>
          <w:tcPr>
            <w:tcW w:w="1300" w:type="dxa"/>
            <w:tcMar>
              <w:top w:w="80" w:type="dxa"/>
              <w:left w:w="100" w:type="dxa"/>
              <w:bottom w:w="80" w:type="dxa"/>
              <w:right w:w="100" w:type="dxa"/>
            </w:tcMar>
            <w:vAlign w:val="center"/>
          </w:tcPr>
          <w:p w14:paraId="42EA473A"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Scalability</w:t>
            </w:r>
          </w:p>
        </w:tc>
        <w:tc>
          <w:tcPr>
            <w:tcW w:w="1900" w:type="dxa"/>
            <w:tcMar>
              <w:top w:w="80" w:type="dxa"/>
              <w:left w:w="100" w:type="dxa"/>
              <w:bottom w:w="80" w:type="dxa"/>
              <w:right w:w="100" w:type="dxa"/>
            </w:tcMar>
            <w:vAlign w:val="center"/>
          </w:tcPr>
          <w:p w14:paraId="30BB6306"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Room to grow</w:t>
            </w:r>
          </w:p>
        </w:tc>
        <w:tc>
          <w:tcPr>
            <w:tcW w:w="5100" w:type="dxa"/>
            <w:tcMar>
              <w:top w:w="80" w:type="dxa"/>
              <w:left w:w="100" w:type="dxa"/>
              <w:bottom w:w="80" w:type="dxa"/>
              <w:right w:w="100" w:type="dxa"/>
            </w:tcMar>
            <w:vAlign w:val="center"/>
          </w:tcPr>
          <w:p w14:paraId="1FD2A6B0"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The architecture shall support future growth in traffic, content, and users without requiring a fundamental redesign.</w:t>
            </w:r>
          </w:p>
        </w:tc>
      </w:tr>
      <w:tr w:rsidR="00F92B79" w:rsidRPr="00575E43" w14:paraId="4154A644" w14:textId="77777777">
        <w:tc>
          <w:tcPr>
            <w:tcW w:w="700" w:type="dxa"/>
            <w:tcMar>
              <w:top w:w="80" w:type="dxa"/>
              <w:left w:w="100" w:type="dxa"/>
              <w:bottom w:w="80" w:type="dxa"/>
              <w:right w:w="100" w:type="dxa"/>
            </w:tcMar>
            <w:vAlign w:val="center"/>
          </w:tcPr>
          <w:p w14:paraId="2129C4A3"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NFR-16</w:t>
            </w:r>
          </w:p>
        </w:tc>
        <w:tc>
          <w:tcPr>
            <w:tcW w:w="1300" w:type="dxa"/>
            <w:tcMar>
              <w:top w:w="80" w:type="dxa"/>
              <w:left w:w="100" w:type="dxa"/>
              <w:bottom w:w="80" w:type="dxa"/>
              <w:right w:w="100" w:type="dxa"/>
            </w:tcMar>
            <w:vAlign w:val="center"/>
          </w:tcPr>
          <w:p w14:paraId="5A696A91"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Usability</w:t>
            </w:r>
          </w:p>
        </w:tc>
        <w:tc>
          <w:tcPr>
            <w:tcW w:w="1900" w:type="dxa"/>
            <w:tcMar>
              <w:top w:w="80" w:type="dxa"/>
              <w:left w:w="100" w:type="dxa"/>
              <w:bottom w:w="80" w:type="dxa"/>
              <w:right w:w="100" w:type="dxa"/>
            </w:tcMar>
            <w:vAlign w:val="center"/>
          </w:tcPr>
          <w:p w14:paraId="192A3636"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Easy to find information</w:t>
            </w:r>
          </w:p>
        </w:tc>
        <w:tc>
          <w:tcPr>
            <w:tcW w:w="5100" w:type="dxa"/>
            <w:tcMar>
              <w:top w:w="80" w:type="dxa"/>
              <w:left w:w="100" w:type="dxa"/>
              <w:bottom w:w="80" w:type="dxa"/>
              <w:right w:w="100" w:type="dxa"/>
            </w:tcMar>
            <w:vAlign w:val="center"/>
          </w:tcPr>
          <w:p w14:paraId="036E80ED"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Critical information (loans, services, contact) shall be reachable within three clicks from the homepage.</w:t>
            </w:r>
          </w:p>
        </w:tc>
      </w:tr>
      <w:tr w:rsidR="00F92B79" w:rsidRPr="00575E43" w14:paraId="543D8834" w14:textId="77777777">
        <w:tc>
          <w:tcPr>
            <w:tcW w:w="700" w:type="dxa"/>
            <w:tcMar>
              <w:top w:w="80" w:type="dxa"/>
              <w:left w:w="100" w:type="dxa"/>
              <w:bottom w:w="80" w:type="dxa"/>
              <w:right w:w="100" w:type="dxa"/>
            </w:tcMar>
            <w:vAlign w:val="center"/>
          </w:tcPr>
          <w:p w14:paraId="677B51F2"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NFR-17</w:t>
            </w:r>
          </w:p>
        </w:tc>
        <w:tc>
          <w:tcPr>
            <w:tcW w:w="1300" w:type="dxa"/>
            <w:tcMar>
              <w:top w:w="80" w:type="dxa"/>
              <w:left w:w="100" w:type="dxa"/>
              <w:bottom w:w="80" w:type="dxa"/>
              <w:right w:w="100" w:type="dxa"/>
            </w:tcMar>
            <w:vAlign w:val="center"/>
          </w:tcPr>
          <w:p w14:paraId="0103A98E"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Accessibility</w:t>
            </w:r>
          </w:p>
        </w:tc>
        <w:tc>
          <w:tcPr>
            <w:tcW w:w="1900" w:type="dxa"/>
            <w:tcMar>
              <w:top w:w="80" w:type="dxa"/>
              <w:left w:w="100" w:type="dxa"/>
              <w:bottom w:w="80" w:type="dxa"/>
              <w:right w:w="100" w:type="dxa"/>
            </w:tcMar>
            <w:vAlign w:val="center"/>
          </w:tcPr>
          <w:p w14:paraId="048C4AA3"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Usable by everyone</w:t>
            </w:r>
          </w:p>
        </w:tc>
        <w:tc>
          <w:tcPr>
            <w:tcW w:w="5100" w:type="dxa"/>
            <w:tcMar>
              <w:top w:w="80" w:type="dxa"/>
              <w:left w:w="100" w:type="dxa"/>
              <w:bottom w:w="80" w:type="dxa"/>
              <w:right w:w="100" w:type="dxa"/>
            </w:tcMar>
            <w:vAlign w:val="center"/>
          </w:tcPr>
          <w:p w14:paraId="1517FC7A"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The system shall conform to WCAG 2.1 Level AA accessibility requirements.</w:t>
            </w:r>
          </w:p>
        </w:tc>
      </w:tr>
      <w:tr w:rsidR="00F92B79" w:rsidRPr="00575E43" w14:paraId="2D9DAA55" w14:textId="77777777">
        <w:tc>
          <w:tcPr>
            <w:tcW w:w="700" w:type="dxa"/>
            <w:tcMar>
              <w:top w:w="80" w:type="dxa"/>
              <w:left w:w="100" w:type="dxa"/>
              <w:bottom w:w="80" w:type="dxa"/>
              <w:right w:w="100" w:type="dxa"/>
            </w:tcMar>
            <w:vAlign w:val="center"/>
          </w:tcPr>
          <w:p w14:paraId="579F1015"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NFR-18</w:t>
            </w:r>
          </w:p>
        </w:tc>
        <w:tc>
          <w:tcPr>
            <w:tcW w:w="1300" w:type="dxa"/>
            <w:tcMar>
              <w:top w:w="80" w:type="dxa"/>
              <w:left w:w="100" w:type="dxa"/>
              <w:bottom w:w="80" w:type="dxa"/>
              <w:right w:w="100" w:type="dxa"/>
            </w:tcMar>
            <w:vAlign w:val="center"/>
          </w:tcPr>
          <w:p w14:paraId="0C38D5D7"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Compatibility</w:t>
            </w:r>
          </w:p>
        </w:tc>
        <w:tc>
          <w:tcPr>
            <w:tcW w:w="1900" w:type="dxa"/>
            <w:tcMar>
              <w:top w:w="80" w:type="dxa"/>
              <w:left w:w="100" w:type="dxa"/>
              <w:bottom w:w="80" w:type="dxa"/>
              <w:right w:w="100" w:type="dxa"/>
            </w:tcMar>
            <w:vAlign w:val="center"/>
          </w:tcPr>
          <w:p w14:paraId="7B705545"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Works in modern browsers</w:t>
            </w:r>
          </w:p>
        </w:tc>
        <w:tc>
          <w:tcPr>
            <w:tcW w:w="5100" w:type="dxa"/>
            <w:tcMar>
              <w:top w:w="80" w:type="dxa"/>
              <w:left w:w="100" w:type="dxa"/>
              <w:bottom w:w="80" w:type="dxa"/>
              <w:right w:w="100" w:type="dxa"/>
            </w:tcMar>
            <w:vAlign w:val="center"/>
          </w:tcPr>
          <w:p w14:paraId="1F8432CD"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The system shall support the latest stable versions of Chrome, Edge, Firefox, and Safari, as well as modern Android and iOS browsers.</w:t>
            </w:r>
          </w:p>
        </w:tc>
      </w:tr>
      <w:tr w:rsidR="00F92B79" w:rsidRPr="00575E43" w14:paraId="5D2F5185" w14:textId="77777777">
        <w:tc>
          <w:tcPr>
            <w:tcW w:w="700" w:type="dxa"/>
            <w:tcMar>
              <w:top w:w="80" w:type="dxa"/>
              <w:left w:w="100" w:type="dxa"/>
              <w:bottom w:w="80" w:type="dxa"/>
              <w:right w:w="100" w:type="dxa"/>
            </w:tcMar>
            <w:vAlign w:val="center"/>
          </w:tcPr>
          <w:p w14:paraId="149C39C7"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NFR-19</w:t>
            </w:r>
          </w:p>
        </w:tc>
        <w:tc>
          <w:tcPr>
            <w:tcW w:w="1300" w:type="dxa"/>
            <w:tcMar>
              <w:top w:w="80" w:type="dxa"/>
              <w:left w:w="100" w:type="dxa"/>
              <w:bottom w:w="80" w:type="dxa"/>
              <w:right w:w="100" w:type="dxa"/>
            </w:tcMar>
            <w:vAlign w:val="center"/>
          </w:tcPr>
          <w:p w14:paraId="486131ED"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Responsiveness</w:t>
            </w:r>
          </w:p>
        </w:tc>
        <w:tc>
          <w:tcPr>
            <w:tcW w:w="1900" w:type="dxa"/>
            <w:tcMar>
              <w:top w:w="80" w:type="dxa"/>
              <w:left w:w="100" w:type="dxa"/>
              <w:bottom w:w="80" w:type="dxa"/>
              <w:right w:w="100" w:type="dxa"/>
            </w:tcMar>
            <w:vAlign w:val="center"/>
          </w:tcPr>
          <w:p w14:paraId="53C5387F"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Works on any device</w:t>
            </w:r>
          </w:p>
        </w:tc>
        <w:tc>
          <w:tcPr>
            <w:tcW w:w="5100" w:type="dxa"/>
            <w:tcMar>
              <w:top w:w="80" w:type="dxa"/>
              <w:left w:w="100" w:type="dxa"/>
              <w:bottom w:w="80" w:type="dxa"/>
              <w:right w:w="100" w:type="dxa"/>
            </w:tcMar>
            <w:vAlign w:val="center"/>
          </w:tcPr>
          <w:p w14:paraId="50155373"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Full functionality shall be available across smartphones, tablets, laptops, and desktops.</w:t>
            </w:r>
          </w:p>
        </w:tc>
      </w:tr>
      <w:tr w:rsidR="00F92B79" w:rsidRPr="00575E43" w14:paraId="0B72062E" w14:textId="77777777">
        <w:tc>
          <w:tcPr>
            <w:tcW w:w="700" w:type="dxa"/>
            <w:tcMar>
              <w:top w:w="80" w:type="dxa"/>
              <w:left w:w="100" w:type="dxa"/>
              <w:bottom w:w="80" w:type="dxa"/>
              <w:right w:w="100" w:type="dxa"/>
            </w:tcMar>
            <w:vAlign w:val="center"/>
          </w:tcPr>
          <w:p w14:paraId="7B5746FC"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NFR-20</w:t>
            </w:r>
          </w:p>
        </w:tc>
        <w:tc>
          <w:tcPr>
            <w:tcW w:w="1300" w:type="dxa"/>
            <w:tcMar>
              <w:top w:w="80" w:type="dxa"/>
              <w:left w:w="100" w:type="dxa"/>
              <w:bottom w:w="80" w:type="dxa"/>
              <w:right w:w="100" w:type="dxa"/>
            </w:tcMar>
            <w:vAlign w:val="center"/>
          </w:tcPr>
          <w:p w14:paraId="5E4B326C"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Maintainability</w:t>
            </w:r>
          </w:p>
        </w:tc>
        <w:tc>
          <w:tcPr>
            <w:tcW w:w="1900" w:type="dxa"/>
            <w:tcMar>
              <w:top w:w="80" w:type="dxa"/>
              <w:left w:w="100" w:type="dxa"/>
              <w:bottom w:w="80" w:type="dxa"/>
              <w:right w:w="100" w:type="dxa"/>
            </w:tcMar>
            <w:vAlign w:val="center"/>
          </w:tcPr>
          <w:p w14:paraId="05DA4343"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Easy to maintain</w:t>
            </w:r>
          </w:p>
        </w:tc>
        <w:tc>
          <w:tcPr>
            <w:tcW w:w="5100" w:type="dxa"/>
            <w:tcMar>
              <w:top w:w="80" w:type="dxa"/>
              <w:left w:w="100" w:type="dxa"/>
              <w:bottom w:w="80" w:type="dxa"/>
              <w:right w:w="100" w:type="dxa"/>
            </w:tcMar>
            <w:vAlign w:val="center"/>
          </w:tcPr>
          <w:p w14:paraId="215315A4"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The architecture shall be modular and well-documented. Content updates shall not require code changes.</w:t>
            </w:r>
          </w:p>
        </w:tc>
      </w:tr>
      <w:tr w:rsidR="00F92B79" w:rsidRPr="00575E43" w14:paraId="1458E219" w14:textId="77777777">
        <w:tc>
          <w:tcPr>
            <w:tcW w:w="700" w:type="dxa"/>
            <w:tcMar>
              <w:top w:w="80" w:type="dxa"/>
              <w:left w:w="100" w:type="dxa"/>
              <w:bottom w:w="80" w:type="dxa"/>
              <w:right w:w="100" w:type="dxa"/>
            </w:tcMar>
            <w:vAlign w:val="center"/>
          </w:tcPr>
          <w:p w14:paraId="3063BEC5"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NFR-21</w:t>
            </w:r>
          </w:p>
        </w:tc>
        <w:tc>
          <w:tcPr>
            <w:tcW w:w="1300" w:type="dxa"/>
            <w:tcMar>
              <w:top w:w="80" w:type="dxa"/>
              <w:left w:w="100" w:type="dxa"/>
              <w:bottom w:w="80" w:type="dxa"/>
              <w:right w:w="100" w:type="dxa"/>
            </w:tcMar>
            <w:vAlign w:val="center"/>
          </w:tcPr>
          <w:p w14:paraId="7D9A5DE9"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SEO</w:t>
            </w:r>
          </w:p>
        </w:tc>
        <w:tc>
          <w:tcPr>
            <w:tcW w:w="1900" w:type="dxa"/>
            <w:tcMar>
              <w:top w:w="80" w:type="dxa"/>
              <w:left w:w="100" w:type="dxa"/>
              <w:bottom w:w="80" w:type="dxa"/>
              <w:right w:w="100" w:type="dxa"/>
            </w:tcMar>
            <w:vAlign w:val="center"/>
          </w:tcPr>
          <w:p w14:paraId="2611A563"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Search-engine friendly</w:t>
            </w:r>
          </w:p>
        </w:tc>
        <w:tc>
          <w:tcPr>
            <w:tcW w:w="5100" w:type="dxa"/>
            <w:tcMar>
              <w:top w:w="80" w:type="dxa"/>
              <w:left w:w="100" w:type="dxa"/>
              <w:bottom w:w="80" w:type="dxa"/>
              <w:right w:w="100" w:type="dxa"/>
            </w:tcMar>
            <w:vAlign w:val="center"/>
          </w:tcPr>
          <w:p w14:paraId="0E02969E"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The system shall support friendly URLs, configurable metadata, XML sitemaps, robots.txt, and structured data.</w:t>
            </w:r>
          </w:p>
        </w:tc>
      </w:tr>
      <w:tr w:rsidR="00F92B79" w:rsidRPr="00575E43" w14:paraId="7CBC075A" w14:textId="77777777">
        <w:tc>
          <w:tcPr>
            <w:tcW w:w="700" w:type="dxa"/>
            <w:tcMar>
              <w:top w:w="80" w:type="dxa"/>
              <w:left w:w="100" w:type="dxa"/>
              <w:bottom w:w="80" w:type="dxa"/>
              <w:right w:w="100" w:type="dxa"/>
            </w:tcMar>
            <w:vAlign w:val="center"/>
          </w:tcPr>
          <w:p w14:paraId="30E6A37D"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NFR-22</w:t>
            </w:r>
          </w:p>
        </w:tc>
        <w:tc>
          <w:tcPr>
            <w:tcW w:w="1300" w:type="dxa"/>
            <w:tcMar>
              <w:top w:w="80" w:type="dxa"/>
              <w:left w:w="100" w:type="dxa"/>
              <w:bottom w:w="80" w:type="dxa"/>
              <w:right w:w="100" w:type="dxa"/>
            </w:tcMar>
            <w:vAlign w:val="center"/>
          </w:tcPr>
          <w:p w14:paraId="1B1AB40D"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Reliability</w:t>
            </w:r>
          </w:p>
        </w:tc>
        <w:tc>
          <w:tcPr>
            <w:tcW w:w="1900" w:type="dxa"/>
            <w:tcMar>
              <w:top w:w="80" w:type="dxa"/>
              <w:left w:w="100" w:type="dxa"/>
              <w:bottom w:w="80" w:type="dxa"/>
              <w:right w:w="100" w:type="dxa"/>
            </w:tcMar>
            <w:vAlign w:val="center"/>
          </w:tcPr>
          <w:p w14:paraId="6A7A0EB1"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Fails gracefully</w:t>
            </w:r>
          </w:p>
        </w:tc>
        <w:tc>
          <w:tcPr>
            <w:tcW w:w="5100" w:type="dxa"/>
            <w:tcMar>
              <w:top w:w="80" w:type="dxa"/>
              <w:left w:w="100" w:type="dxa"/>
              <w:bottom w:w="80" w:type="dxa"/>
              <w:right w:w="100" w:type="dxa"/>
            </w:tcMar>
            <w:vAlign w:val="center"/>
          </w:tcPr>
          <w:p w14:paraId="67929070"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The system shall handle errors gracefully, provide meaningful feedback, and recover to a consistent state after failures.</w:t>
            </w:r>
          </w:p>
        </w:tc>
      </w:tr>
      <w:tr w:rsidR="00F92B79" w:rsidRPr="00575E43" w14:paraId="1B4547FA" w14:textId="77777777">
        <w:tc>
          <w:tcPr>
            <w:tcW w:w="700" w:type="dxa"/>
            <w:tcMar>
              <w:top w:w="80" w:type="dxa"/>
              <w:left w:w="100" w:type="dxa"/>
              <w:bottom w:w="80" w:type="dxa"/>
              <w:right w:w="100" w:type="dxa"/>
            </w:tcMar>
            <w:vAlign w:val="center"/>
          </w:tcPr>
          <w:p w14:paraId="547312C3"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NFR-23</w:t>
            </w:r>
          </w:p>
        </w:tc>
        <w:tc>
          <w:tcPr>
            <w:tcW w:w="1300" w:type="dxa"/>
            <w:tcMar>
              <w:top w:w="80" w:type="dxa"/>
              <w:left w:w="100" w:type="dxa"/>
              <w:bottom w:w="80" w:type="dxa"/>
              <w:right w:w="100" w:type="dxa"/>
            </w:tcMar>
            <w:vAlign w:val="center"/>
          </w:tcPr>
          <w:p w14:paraId="5DA3A179"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Portability</w:t>
            </w:r>
          </w:p>
        </w:tc>
        <w:tc>
          <w:tcPr>
            <w:tcW w:w="1900" w:type="dxa"/>
            <w:tcMar>
              <w:top w:w="80" w:type="dxa"/>
              <w:left w:w="100" w:type="dxa"/>
              <w:bottom w:w="80" w:type="dxa"/>
              <w:right w:w="100" w:type="dxa"/>
            </w:tcMar>
            <w:vAlign w:val="center"/>
          </w:tcPr>
          <w:p w14:paraId="6976889B"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Avoids vendor lock-in</w:t>
            </w:r>
          </w:p>
        </w:tc>
        <w:tc>
          <w:tcPr>
            <w:tcW w:w="5100" w:type="dxa"/>
            <w:tcMar>
              <w:top w:w="80" w:type="dxa"/>
              <w:left w:w="100" w:type="dxa"/>
              <w:bottom w:w="80" w:type="dxa"/>
              <w:right w:w="100" w:type="dxa"/>
            </w:tcMar>
            <w:vAlign w:val="center"/>
          </w:tcPr>
          <w:p w14:paraId="0363807F"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The system shall use standards-based technologies to minimize dependence on any single vendor.</w:t>
            </w:r>
          </w:p>
        </w:tc>
      </w:tr>
    </w:tbl>
    <w:p w14:paraId="4BE7125E" w14:textId="77777777" w:rsidR="00F92B79" w:rsidRPr="00575E43" w:rsidRDefault="003F3997">
      <w:pPr>
        <w:pStyle w:val="Heading1"/>
        <w:rPr>
          <w:rFonts w:ascii="Century Gothic" w:hAnsi="Century Gothic" w:cs="Times New Roman"/>
        </w:rPr>
      </w:pPr>
      <w:bookmarkStart w:id="21" w:name="_Toc239336900"/>
      <w:r w:rsidRPr="00575E43">
        <w:rPr>
          <w:rFonts w:ascii="Century Gothic" w:hAnsi="Century Gothic" w:cs="Times New Roman"/>
        </w:rPr>
        <w:t>10. Database Requirements</w:t>
      </w:r>
      <w:bookmarkEnd w:id="21"/>
    </w:p>
    <w:p w14:paraId="7AB88419" w14:textId="77777777" w:rsidR="00F92B79" w:rsidRPr="00575E43" w:rsidRDefault="003F3997">
      <w:pPr>
        <w:spacing w:after="150"/>
        <w:rPr>
          <w:rFonts w:ascii="Century Gothic" w:hAnsi="Century Gothic" w:cs="Times New Roman"/>
        </w:rPr>
      </w:pPr>
      <w:r w:rsidRPr="00575E43">
        <w:rPr>
          <w:rFonts w:ascii="Century Gothic" w:hAnsi="Century Gothic" w:cs="Times New Roman"/>
        </w:rPr>
        <w:t>The following entities represent the core data structure for the system.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800"/>
        <w:gridCol w:w="3500"/>
      </w:tblGrid>
      <w:tr w:rsidR="00F92B79" w:rsidRPr="00575E43" w14:paraId="6D3CADF4" w14:textId="77777777">
        <w:tc>
          <w:tcPr>
            <w:tcW w:w="1700" w:type="dxa"/>
            <w:shd w:val="clear" w:color="auto" w:fill="1F3864"/>
            <w:tcMar>
              <w:top w:w="80" w:type="dxa"/>
              <w:left w:w="100" w:type="dxa"/>
              <w:bottom w:w="80" w:type="dxa"/>
              <w:right w:w="100" w:type="dxa"/>
            </w:tcMar>
            <w:vAlign w:val="center"/>
          </w:tcPr>
          <w:p w14:paraId="13B0BF20" w14:textId="77777777" w:rsidR="00F92B79" w:rsidRPr="00575E43" w:rsidRDefault="003F3997">
            <w:pPr>
              <w:rPr>
                <w:rFonts w:ascii="Century Gothic" w:hAnsi="Century Gothic" w:cs="Times New Roman"/>
              </w:rPr>
            </w:pPr>
            <w:r w:rsidRPr="00575E43">
              <w:rPr>
                <w:rFonts w:ascii="Century Gothic" w:hAnsi="Century Gothic" w:cs="Times New Roman"/>
                <w:b/>
                <w:bCs/>
                <w:color w:val="FFFFFF"/>
                <w:sz w:val="20"/>
                <w:szCs w:val="20"/>
              </w:rPr>
              <w:t>Entity</w:t>
            </w:r>
          </w:p>
        </w:tc>
        <w:tc>
          <w:tcPr>
            <w:tcW w:w="3800" w:type="dxa"/>
            <w:shd w:val="clear" w:color="auto" w:fill="1F3864"/>
            <w:tcMar>
              <w:top w:w="80" w:type="dxa"/>
              <w:left w:w="100" w:type="dxa"/>
              <w:bottom w:w="80" w:type="dxa"/>
              <w:right w:w="100" w:type="dxa"/>
            </w:tcMar>
            <w:vAlign w:val="center"/>
          </w:tcPr>
          <w:p w14:paraId="7EA0F4D4" w14:textId="77777777" w:rsidR="00F92B79" w:rsidRPr="00575E43" w:rsidRDefault="003F3997">
            <w:pPr>
              <w:rPr>
                <w:rFonts w:ascii="Century Gothic" w:hAnsi="Century Gothic" w:cs="Times New Roman"/>
              </w:rPr>
            </w:pPr>
            <w:r w:rsidRPr="00575E43">
              <w:rPr>
                <w:rFonts w:ascii="Century Gothic" w:hAnsi="Century Gothic" w:cs="Times New Roman"/>
                <w:b/>
                <w:bCs/>
                <w:color w:val="FFFFFF"/>
                <w:sz w:val="20"/>
                <w:szCs w:val="20"/>
              </w:rPr>
              <w:t>Description / Purpose</w:t>
            </w:r>
          </w:p>
        </w:tc>
        <w:tc>
          <w:tcPr>
            <w:tcW w:w="3500" w:type="dxa"/>
            <w:shd w:val="clear" w:color="auto" w:fill="1F3864"/>
            <w:tcMar>
              <w:top w:w="80" w:type="dxa"/>
              <w:left w:w="100" w:type="dxa"/>
              <w:bottom w:w="80" w:type="dxa"/>
              <w:right w:w="100" w:type="dxa"/>
            </w:tcMar>
            <w:vAlign w:val="center"/>
          </w:tcPr>
          <w:p w14:paraId="7FDD70C8" w14:textId="77777777" w:rsidR="00F92B79" w:rsidRPr="00575E43" w:rsidRDefault="003F3997">
            <w:pPr>
              <w:rPr>
                <w:rFonts w:ascii="Century Gothic" w:hAnsi="Century Gothic" w:cs="Times New Roman"/>
              </w:rPr>
            </w:pPr>
            <w:r w:rsidRPr="00575E43">
              <w:rPr>
                <w:rFonts w:ascii="Century Gothic" w:hAnsi="Century Gothic" w:cs="Times New Roman"/>
                <w:b/>
                <w:bCs/>
                <w:color w:val="FFFFFF"/>
                <w:sz w:val="20"/>
                <w:szCs w:val="20"/>
              </w:rPr>
              <w:t>Key Relationships</w:t>
            </w:r>
          </w:p>
        </w:tc>
      </w:tr>
      <w:tr w:rsidR="00F92B79" w:rsidRPr="00575E43" w14:paraId="14969DA5" w14:textId="77777777">
        <w:tc>
          <w:tcPr>
            <w:tcW w:w="1700" w:type="dxa"/>
            <w:tcMar>
              <w:top w:w="80" w:type="dxa"/>
              <w:left w:w="100" w:type="dxa"/>
              <w:bottom w:w="80" w:type="dxa"/>
              <w:right w:w="100" w:type="dxa"/>
            </w:tcMar>
            <w:vAlign w:val="center"/>
          </w:tcPr>
          <w:p w14:paraId="4BEA48E0"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Users</w:t>
            </w:r>
          </w:p>
        </w:tc>
        <w:tc>
          <w:tcPr>
            <w:tcW w:w="3800" w:type="dxa"/>
            <w:tcMar>
              <w:top w:w="80" w:type="dxa"/>
              <w:left w:w="100" w:type="dxa"/>
              <w:bottom w:w="80" w:type="dxa"/>
              <w:right w:w="100" w:type="dxa"/>
            </w:tcMar>
            <w:vAlign w:val="center"/>
          </w:tcPr>
          <w:p w14:paraId="75FA8E1E"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System administrators and back-office staff.</w:t>
            </w:r>
          </w:p>
        </w:tc>
        <w:tc>
          <w:tcPr>
            <w:tcW w:w="3500" w:type="dxa"/>
            <w:tcMar>
              <w:top w:w="80" w:type="dxa"/>
              <w:left w:w="100" w:type="dxa"/>
              <w:bottom w:w="80" w:type="dxa"/>
              <w:right w:w="100" w:type="dxa"/>
            </w:tcMar>
            <w:vAlign w:val="center"/>
          </w:tcPr>
          <w:p w14:paraId="282AFF73"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Linked to Roles, Audit Logs</w:t>
            </w:r>
          </w:p>
        </w:tc>
      </w:tr>
      <w:tr w:rsidR="00F92B79" w:rsidRPr="00575E43" w14:paraId="743C9CB8" w14:textId="77777777">
        <w:tc>
          <w:tcPr>
            <w:tcW w:w="1700" w:type="dxa"/>
            <w:tcMar>
              <w:top w:w="80" w:type="dxa"/>
              <w:left w:w="100" w:type="dxa"/>
              <w:bottom w:w="80" w:type="dxa"/>
              <w:right w:w="100" w:type="dxa"/>
            </w:tcMar>
            <w:vAlign w:val="center"/>
          </w:tcPr>
          <w:p w14:paraId="712A85A0"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Roles</w:t>
            </w:r>
          </w:p>
        </w:tc>
        <w:tc>
          <w:tcPr>
            <w:tcW w:w="3800" w:type="dxa"/>
            <w:tcMar>
              <w:top w:w="80" w:type="dxa"/>
              <w:left w:w="100" w:type="dxa"/>
              <w:bottom w:w="80" w:type="dxa"/>
              <w:right w:w="100" w:type="dxa"/>
            </w:tcMar>
            <w:vAlign w:val="center"/>
          </w:tcPr>
          <w:p w14:paraId="07553E4B"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User access levels (e.g., Admin, Editor, Viewer).</w:t>
            </w:r>
          </w:p>
        </w:tc>
        <w:tc>
          <w:tcPr>
            <w:tcW w:w="3500" w:type="dxa"/>
            <w:tcMar>
              <w:top w:w="80" w:type="dxa"/>
              <w:left w:w="100" w:type="dxa"/>
              <w:bottom w:w="80" w:type="dxa"/>
              <w:right w:w="100" w:type="dxa"/>
            </w:tcMar>
            <w:vAlign w:val="center"/>
          </w:tcPr>
          <w:p w14:paraId="6C437DC3"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One-to-many with Users; many-to-many with Permissions</w:t>
            </w:r>
          </w:p>
        </w:tc>
      </w:tr>
      <w:tr w:rsidR="00F92B79" w:rsidRPr="00575E43" w14:paraId="5191B55F" w14:textId="77777777">
        <w:tc>
          <w:tcPr>
            <w:tcW w:w="1700" w:type="dxa"/>
            <w:tcMar>
              <w:top w:w="80" w:type="dxa"/>
              <w:left w:w="100" w:type="dxa"/>
              <w:bottom w:w="80" w:type="dxa"/>
              <w:right w:w="100" w:type="dxa"/>
            </w:tcMar>
            <w:vAlign w:val="center"/>
          </w:tcPr>
          <w:p w14:paraId="54553AD9"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Permissions</w:t>
            </w:r>
          </w:p>
        </w:tc>
        <w:tc>
          <w:tcPr>
            <w:tcW w:w="3800" w:type="dxa"/>
            <w:tcMar>
              <w:top w:w="80" w:type="dxa"/>
              <w:left w:w="100" w:type="dxa"/>
              <w:bottom w:w="80" w:type="dxa"/>
              <w:right w:w="100" w:type="dxa"/>
            </w:tcMar>
            <w:vAlign w:val="center"/>
          </w:tcPr>
          <w:p w14:paraId="64BF8859"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Fine-grained access rights per role.</w:t>
            </w:r>
          </w:p>
        </w:tc>
        <w:tc>
          <w:tcPr>
            <w:tcW w:w="3500" w:type="dxa"/>
            <w:tcMar>
              <w:top w:w="80" w:type="dxa"/>
              <w:left w:w="100" w:type="dxa"/>
              <w:bottom w:w="80" w:type="dxa"/>
              <w:right w:w="100" w:type="dxa"/>
            </w:tcMar>
            <w:vAlign w:val="center"/>
          </w:tcPr>
          <w:p w14:paraId="22DE9F4B"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Many-to-many with Roles</w:t>
            </w:r>
          </w:p>
        </w:tc>
      </w:tr>
      <w:tr w:rsidR="00F92B79" w:rsidRPr="00575E43" w14:paraId="1509F9DB" w14:textId="77777777">
        <w:tc>
          <w:tcPr>
            <w:tcW w:w="1700" w:type="dxa"/>
            <w:tcMar>
              <w:top w:w="80" w:type="dxa"/>
              <w:left w:w="100" w:type="dxa"/>
              <w:bottom w:w="80" w:type="dxa"/>
              <w:right w:w="100" w:type="dxa"/>
            </w:tcMar>
            <w:vAlign w:val="center"/>
          </w:tcPr>
          <w:p w14:paraId="5DE7CF08"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Loan Products</w:t>
            </w:r>
          </w:p>
        </w:tc>
        <w:tc>
          <w:tcPr>
            <w:tcW w:w="3800" w:type="dxa"/>
            <w:tcMar>
              <w:top w:w="80" w:type="dxa"/>
              <w:left w:w="100" w:type="dxa"/>
              <w:bottom w:w="80" w:type="dxa"/>
              <w:right w:w="100" w:type="dxa"/>
            </w:tcMar>
            <w:vAlign w:val="center"/>
          </w:tcPr>
          <w:p w14:paraId="20FE57B9"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Available loan offerings with details (rates, terms, etc.).</w:t>
            </w:r>
          </w:p>
        </w:tc>
        <w:tc>
          <w:tcPr>
            <w:tcW w:w="3500" w:type="dxa"/>
            <w:tcMar>
              <w:top w:w="80" w:type="dxa"/>
              <w:left w:w="100" w:type="dxa"/>
              <w:bottom w:w="80" w:type="dxa"/>
              <w:right w:w="100" w:type="dxa"/>
            </w:tcMar>
            <w:vAlign w:val="center"/>
          </w:tcPr>
          <w:p w14:paraId="58782AAC"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One-to-many with Loan Enquiries</w:t>
            </w:r>
          </w:p>
        </w:tc>
      </w:tr>
      <w:tr w:rsidR="00F92B79" w:rsidRPr="00575E43" w14:paraId="249DA354" w14:textId="77777777">
        <w:tc>
          <w:tcPr>
            <w:tcW w:w="1700" w:type="dxa"/>
            <w:tcMar>
              <w:top w:w="80" w:type="dxa"/>
              <w:left w:w="100" w:type="dxa"/>
              <w:bottom w:w="80" w:type="dxa"/>
              <w:right w:w="100" w:type="dxa"/>
            </w:tcMar>
            <w:vAlign w:val="center"/>
          </w:tcPr>
          <w:p w14:paraId="3AC2F337"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Loan Enquiries</w:t>
            </w:r>
          </w:p>
        </w:tc>
        <w:tc>
          <w:tcPr>
            <w:tcW w:w="3800" w:type="dxa"/>
            <w:tcMar>
              <w:top w:w="80" w:type="dxa"/>
              <w:left w:w="100" w:type="dxa"/>
              <w:bottom w:w="80" w:type="dxa"/>
              <w:right w:w="100" w:type="dxa"/>
            </w:tcMar>
            <w:vAlign w:val="center"/>
          </w:tcPr>
          <w:p w14:paraId="63F968B5"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Loan requests submitted by visitors. Not linked to any customer account, since none exists.</w:t>
            </w:r>
          </w:p>
        </w:tc>
        <w:tc>
          <w:tcPr>
            <w:tcW w:w="3500" w:type="dxa"/>
            <w:tcMar>
              <w:top w:w="80" w:type="dxa"/>
              <w:left w:w="100" w:type="dxa"/>
              <w:bottom w:w="80" w:type="dxa"/>
              <w:right w:w="100" w:type="dxa"/>
            </w:tcMar>
            <w:vAlign w:val="center"/>
          </w:tcPr>
          <w:p w14:paraId="7232DEE3"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Belongs to Loan Products; linked to Notifications</w:t>
            </w:r>
          </w:p>
        </w:tc>
      </w:tr>
      <w:tr w:rsidR="00F92B79" w:rsidRPr="00575E43" w14:paraId="21514F6C" w14:textId="77777777">
        <w:tc>
          <w:tcPr>
            <w:tcW w:w="1700" w:type="dxa"/>
            <w:tcMar>
              <w:top w:w="80" w:type="dxa"/>
              <w:left w:w="100" w:type="dxa"/>
              <w:bottom w:w="80" w:type="dxa"/>
              <w:right w:w="100" w:type="dxa"/>
            </w:tcMar>
            <w:vAlign w:val="center"/>
          </w:tcPr>
          <w:p w14:paraId="4E8F808B"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Company Enquiries</w:t>
            </w:r>
          </w:p>
        </w:tc>
        <w:tc>
          <w:tcPr>
            <w:tcW w:w="3800" w:type="dxa"/>
            <w:tcMar>
              <w:top w:w="80" w:type="dxa"/>
              <w:left w:w="100" w:type="dxa"/>
              <w:bottom w:w="80" w:type="dxa"/>
              <w:right w:w="100" w:type="dxa"/>
            </w:tcMar>
            <w:vAlign w:val="center"/>
          </w:tcPr>
          <w:p w14:paraId="724322B8"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General enquiries submitted by visitors about the institution.</w:t>
            </w:r>
          </w:p>
        </w:tc>
        <w:tc>
          <w:tcPr>
            <w:tcW w:w="3500" w:type="dxa"/>
            <w:tcMar>
              <w:top w:w="80" w:type="dxa"/>
              <w:left w:w="100" w:type="dxa"/>
              <w:bottom w:w="80" w:type="dxa"/>
              <w:right w:w="100" w:type="dxa"/>
            </w:tcMar>
            <w:vAlign w:val="center"/>
          </w:tcPr>
          <w:p w14:paraId="1497DEF6"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Linked to Notifications</w:t>
            </w:r>
          </w:p>
        </w:tc>
      </w:tr>
      <w:tr w:rsidR="00F92B79" w:rsidRPr="00575E43" w14:paraId="05C6EE13" w14:textId="77777777">
        <w:tc>
          <w:tcPr>
            <w:tcW w:w="1700" w:type="dxa"/>
            <w:tcMar>
              <w:top w:w="80" w:type="dxa"/>
              <w:left w:w="100" w:type="dxa"/>
              <w:bottom w:w="80" w:type="dxa"/>
              <w:right w:w="100" w:type="dxa"/>
            </w:tcMar>
            <w:vAlign w:val="center"/>
          </w:tcPr>
          <w:p w14:paraId="4760A3B9"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Services</w:t>
            </w:r>
          </w:p>
        </w:tc>
        <w:tc>
          <w:tcPr>
            <w:tcW w:w="3800" w:type="dxa"/>
            <w:tcMar>
              <w:top w:w="80" w:type="dxa"/>
              <w:left w:w="100" w:type="dxa"/>
              <w:bottom w:w="80" w:type="dxa"/>
              <w:right w:w="100" w:type="dxa"/>
            </w:tcMar>
            <w:vAlign w:val="center"/>
          </w:tcPr>
          <w:p w14:paraId="6175C09A"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Financial services offered beyond loans.</w:t>
            </w:r>
          </w:p>
        </w:tc>
        <w:tc>
          <w:tcPr>
            <w:tcW w:w="3500" w:type="dxa"/>
            <w:tcMar>
              <w:top w:w="80" w:type="dxa"/>
              <w:left w:w="100" w:type="dxa"/>
              <w:bottom w:w="80" w:type="dxa"/>
              <w:right w:w="100" w:type="dxa"/>
            </w:tcMar>
            <w:vAlign w:val="center"/>
          </w:tcPr>
          <w:p w14:paraId="7D6AD053"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May link to Portfolio Items</w:t>
            </w:r>
          </w:p>
        </w:tc>
      </w:tr>
      <w:tr w:rsidR="00F92B79" w:rsidRPr="00575E43" w14:paraId="5BCF4028" w14:textId="77777777">
        <w:tc>
          <w:tcPr>
            <w:tcW w:w="1700" w:type="dxa"/>
            <w:tcMar>
              <w:top w:w="80" w:type="dxa"/>
              <w:left w:w="100" w:type="dxa"/>
              <w:bottom w:w="80" w:type="dxa"/>
              <w:right w:w="100" w:type="dxa"/>
            </w:tcMar>
            <w:vAlign w:val="center"/>
          </w:tcPr>
          <w:p w14:paraId="3BA8145D"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Blog Posts</w:t>
            </w:r>
          </w:p>
        </w:tc>
        <w:tc>
          <w:tcPr>
            <w:tcW w:w="3800" w:type="dxa"/>
            <w:tcMar>
              <w:top w:w="80" w:type="dxa"/>
              <w:left w:w="100" w:type="dxa"/>
              <w:bottom w:w="80" w:type="dxa"/>
              <w:right w:w="100" w:type="dxa"/>
            </w:tcMar>
            <w:vAlign w:val="center"/>
          </w:tcPr>
          <w:p w14:paraId="3A21F5DF"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Published articles and insights.</w:t>
            </w:r>
          </w:p>
        </w:tc>
        <w:tc>
          <w:tcPr>
            <w:tcW w:w="3500" w:type="dxa"/>
            <w:tcMar>
              <w:top w:w="80" w:type="dxa"/>
              <w:left w:w="100" w:type="dxa"/>
              <w:bottom w:w="80" w:type="dxa"/>
              <w:right w:w="100" w:type="dxa"/>
            </w:tcMar>
            <w:vAlign w:val="center"/>
          </w:tcPr>
          <w:p w14:paraId="43E24DCB"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Many-to-many with Categories and Tags</w:t>
            </w:r>
          </w:p>
        </w:tc>
      </w:tr>
      <w:tr w:rsidR="00F92B79" w:rsidRPr="00575E43" w14:paraId="2FA66BE9" w14:textId="77777777">
        <w:tc>
          <w:tcPr>
            <w:tcW w:w="1700" w:type="dxa"/>
            <w:tcMar>
              <w:top w:w="80" w:type="dxa"/>
              <w:left w:w="100" w:type="dxa"/>
              <w:bottom w:w="80" w:type="dxa"/>
              <w:right w:w="100" w:type="dxa"/>
            </w:tcMar>
            <w:vAlign w:val="center"/>
          </w:tcPr>
          <w:p w14:paraId="38DD2F73"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News Articles</w:t>
            </w:r>
          </w:p>
        </w:tc>
        <w:tc>
          <w:tcPr>
            <w:tcW w:w="3800" w:type="dxa"/>
            <w:tcMar>
              <w:top w:w="80" w:type="dxa"/>
              <w:left w:w="100" w:type="dxa"/>
              <w:bottom w:w="80" w:type="dxa"/>
              <w:right w:w="100" w:type="dxa"/>
            </w:tcMar>
            <w:vAlign w:val="center"/>
          </w:tcPr>
          <w:p w14:paraId="18721E5B"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Company announcements and updates.</w:t>
            </w:r>
          </w:p>
        </w:tc>
        <w:tc>
          <w:tcPr>
            <w:tcW w:w="3500" w:type="dxa"/>
            <w:tcMar>
              <w:top w:w="80" w:type="dxa"/>
              <w:left w:w="100" w:type="dxa"/>
              <w:bottom w:w="80" w:type="dxa"/>
              <w:right w:w="100" w:type="dxa"/>
            </w:tcMar>
            <w:vAlign w:val="center"/>
          </w:tcPr>
          <w:p w14:paraId="6D0338C9"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Many-to-many with Categories and Tags</w:t>
            </w:r>
          </w:p>
        </w:tc>
      </w:tr>
      <w:tr w:rsidR="00F92B79" w:rsidRPr="00575E43" w14:paraId="73F48A83" w14:textId="77777777">
        <w:tc>
          <w:tcPr>
            <w:tcW w:w="1700" w:type="dxa"/>
            <w:tcMar>
              <w:top w:w="80" w:type="dxa"/>
              <w:left w:w="100" w:type="dxa"/>
              <w:bottom w:w="80" w:type="dxa"/>
              <w:right w:w="100" w:type="dxa"/>
            </w:tcMar>
            <w:vAlign w:val="center"/>
          </w:tcPr>
          <w:p w14:paraId="1E868AE9"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Events</w:t>
            </w:r>
          </w:p>
        </w:tc>
        <w:tc>
          <w:tcPr>
            <w:tcW w:w="3800" w:type="dxa"/>
            <w:tcMar>
              <w:top w:w="80" w:type="dxa"/>
              <w:left w:w="100" w:type="dxa"/>
              <w:bottom w:w="80" w:type="dxa"/>
              <w:right w:w="100" w:type="dxa"/>
            </w:tcMar>
            <w:vAlign w:val="center"/>
          </w:tcPr>
          <w:p w14:paraId="2A8BC824"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Upcoming or past institutional events.</w:t>
            </w:r>
          </w:p>
        </w:tc>
        <w:tc>
          <w:tcPr>
            <w:tcW w:w="3500" w:type="dxa"/>
            <w:tcMar>
              <w:top w:w="80" w:type="dxa"/>
              <w:left w:w="100" w:type="dxa"/>
              <w:bottom w:w="80" w:type="dxa"/>
              <w:right w:w="100" w:type="dxa"/>
            </w:tcMar>
            <w:vAlign w:val="center"/>
          </w:tcPr>
          <w:p w14:paraId="4F89C918"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May link to Media</w:t>
            </w:r>
          </w:p>
        </w:tc>
      </w:tr>
      <w:tr w:rsidR="00F92B79" w:rsidRPr="00575E43" w14:paraId="439FB5B1" w14:textId="77777777">
        <w:tc>
          <w:tcPr>
            <w:tcW w:w="1700" w:type="dxa"/>
            <w:tcMar>
              <w:top w:w="80" w:type="dxa"/>
              <w:left w:w="100" w:type="dxa"/>
              <w:bottom w:w="80" w:type="dxa"/>
              <w:right w:w="100" w:type="dxa"/>
            </w:tcMar>
            <w:vAlign w:val="center"/>
          </w:tcPr>
          <w:p w14:paraId="0772B9E8"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Job Listings</w:t>
            </w:r>
          </w:p>
        </w:tc>
        <w:tc>
          <w:tcPr>
            <w:tcW w:w="3800" w:type="dxa"/>
            <w:tcMar>
              <w:top w:w="80" w:type="dxa"/>
              <w:left w:w="100" w:type="dxa"/>
              <w:bottom w:w="80" w:type="dxa"/>
              <w:right w:w="100" w:type="dxa"/>
            </w:tcMar>
            <w:vAlign w:val="center"/>
          </w:tcPr>
          <w:p w14:paraId="5752A590"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Available employment opportunities.</w:t>
            </w:r>
          </w:p>
        </w:tc>
        <w:tc>
          <w:tcPr>
            <w:tcW w:w="3500" w:type="dxa"/>
            <w:tcMar>
              <w:top w:w="80" w:type="dxa"/>
              <w:left w:w="100" w:type="dxa"/>
              <w:bottom w:w="80" w:type="dxa"/>
              <w:right w:w="100" w:type="dxa"/>
            </w:tcMar>
            <w:vAlign w:val="center"/>
          </w:tcPr>
          <w:p w14:paraId="18A66C91"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One-to-many with Job Applications</w:t>
            </w:r>
          </w:p>
        </w:tc>
      </w:tr>
      <w:tr w:rsidR="00F92B79" w:rsidRPr="00575E43" w14:paraId="1045785E" w14:textId="77777777">
        <w:tc>
          <w:tcPr>
            <w:tcW w:w="1700" w:type="dxa"/>
            <w:tcMar>
              <w:top w:w="80" w:type="dxa"/>
              <w:left w:w="100" w:type="dxa"/>
              <w:bottom w:w="80" w:type="dxa"/>
              <w:right w:w="100" w:type="dxa"/>
            </w:tcMar>
            <w:vAlign w:val="center"/>
          </w:tcPr>
          <w:p w14:paraId="610A17EC"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Job Applications</w:t>
            </w:r>
          </w:p>
        </w:tc>
        <w:tc>
          <w:tcPr>
            <w:tcW w:w="3800" w:type="dxa"/>
            <w:tcMar>
              <w:top w:w="80" w:type="dxa"/>
              <w:left w:w="100" w:type="dxa"/>
              <w:bottom w:w="80" w:type="dxa"/>
              <w:right w:w="100" w:type="dxa"/>
            </w:tcMar>
            <w:vAlign w:val="center"/>
          </w:tcPr>
          <w:p w14:paraId="5B44A3A8"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Applicant submissions for job postings.</w:t>
            </w:r>
          </w:p>
        </w:tc>
        <w:tc>
          <w:tcPr>
            <w:tcW w:w="3500" w:type="dxa"/>
            <w:tcMar>
              <w:top w:w="80" w:type="dxa"/>
              <w:left w:w="100" w:type="dxa"/>
              <w:bottom w:w="80" w:type="dxa"/>
              <w:right w:w="100" w:type="dxa"/>
            </w:tcMar>
            <w:vAlign w:val="center"/>
          </w:tcPr>
          <w:p w14:paraId="73474596"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Belongs to Job Listings</w:t>
            </w:r>
          </w:p>
        </w:tc>
      </w:tr>
      <w:tr w:rsidR="00F92B79" w:rsidRPr="00575E43" w14:paraId="38C33C05" w14:textId="77777777">
        <w:tc>
          <w:tcPr>
            <w:tcW w:w="1700" w:type="dxa"/>
            <w:tcMar>
              <w:top w:w="80" w:type="dxa"/>
              <w:left w:w="100" w:type="dxa"/>
              <w:bottom w:w="80" w:type="dxa"/>
              <w:right w:w="100" w:type="dxa"/>
            </w:tcMar>
            <w:vAlign w:val="center"/>
          </w:tcPr>
          <w:p w14:paraId="54275EC7"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FAQs</w:t>
            </w:r>
          </w:p>
        </w:tc>
        <w:tc>
          <w:tcPr>
            <w:tcW w:w="3800" w:type="dxa"/>
            <w:tcMar>
              <w:top w:w="80" w:type="dxa"/>
              <w:left w:w="100" w:type="dxa"/>
              <w:bottom w:w="80" w:type="dxa"/>
              <w:right w:w="100" w:type="dxa"/>
            </w:tcMar>
            <w:vAlign w:val="center"/>
          </w:tcPr>
          <w:p w14:paraId="056BCDB7"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Frequently asked questions and answers.</w:t>
            </w:r>
          </w:p>
        </w:tc>
        <w:tc>
          <w:tcPr>
            <w:tcW w:w="3500" w:type="dxa"/>
            <w:tcMar>
              <w:top w:w="80" w:type="dxa"/>
              <w:left w:w="100" w:type="dxa"/>
              <w:bottom w:w="80" w:type="dxa"/>
              <w:right w:w="100" w:type="dxa"/>
            </w:tcMar>
            <w:vAlign w:val="center"/>
          </w:tcPr>
          <w:p w14:paraId="13BF9BA8"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Can be categorized</w:t>
            </w:r>
          </w:p>
        </w:tc>
      </w:tr>
      <w:tr w:rsidR="00F92B79" w:rsidRPr="00575E43" w14:paraId="33F7E487" w14:textId="77777777">
        <w:tc>
          <w:tcPr>
            <w:tcW w:w="1700" w:type="dxa"/>
            <w:tcMar>
              <w:top w:w="80" w:type="dxa"/>
              <w:left w:w="100" w:type="dxa"/>
              <w:bottom w:w="80" w:type="dxa"/>
              <w:right w:w="100" w:type="dxa"/>
            </w:tcMar>
            <w:vAlign w:val="center"/>
          </w:tcPr>
          <w:p w14:paraId="34E26A4D"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Governance Members</w:t>
            </w:r>
          </w:p>
        </w:tc>
        <w:tc>
          <w:tcPr>
            <w:tcW w:w="3800" w:type="dxa"/>
            <w:tcMar>
              <w:top w:w="80" w:type="dxa"/>
              <w:left w:w="100" w:type="dxa"/>
              <w:bottom w:w="80" w:type="dxa"/>
              <w:right w:w="100" w:type="dxa"/>
            </w:tcMar>
            <w:vAlign w:val="center"/>
          </w:tcPr>
          <w:p w14:paraId="6D14E7AF"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Board or leadership team profiles.</w:t>
            </w:r>
          </w:p>
        </w:tc>
        <w:tc>
          <w:tcPr>
            <w:tcW w:w="3500" w:type="dxa"/>
            <w:tcMar>
              <w:top w:w="80" w:type="dxa"/>
              <w:left w:w="100" w:type="dxa"/>
              <w:bottom w:w="80" w:type="dxa"/>
              <w:right w:w="100" w:type="dxa"/>
            </w:tcMar>
            <w:vAlign w:val="center"/>
          </w:tcPr>
          <w:p w14:paraId="56090B00"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May link to Media</w:t>
            </w:r>
          </w:p>
        </w:tc>
      </w:tr>
      <w:tr w:rsidR="00F92B79" w:rsidRPr="00575E43" w14:paraId="7E4E14C9" w14:textId="77777777">
        <w:tc>
          <w:tcPr>
            <w:tcW w:w="1700" w:type="dxa"/>
            <w:tcMar>
              <w:top w:w="80" w:type="dxa"/>
              <w:left w:w="100" w:type="dxa"/>
              <w:bottom w:w="80" w:type="dxa"/>
              <w:right w:w="100" w:type="dxa"/>
            </w:tcMar>
            <w:vAlign w:val="center"/>
          </w:tcPr>
          <w:p w14:paraId="4806ED9A"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Portfolio Items</w:t>
            </w:r>
          </w:p>
        </w:tc>
        <w:tc>
          <w:tcPr>
            <w:tcW w:w="3800" w:type="dxa"/>
            <w:tcMar>
              <w:top w:w="80" w:type="dxa"/>
              <w:left w:w="100" w:type="dxa"/>
              <w:bottom w:w="80" w:type="dxa"/>
              <w:right w:w="100" w:type="dxa"/>
            </w:tcMar>
            <w:vAlign w:val="center"/>
          </w:tcPr>
          <w:p w14:paraId="4CD60FA0"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Projects, case studies, or impact stories.</w:t>
            </w:r>
          </w:p>
        </w:tc>
        <w:tc>
          <w:tcPr>
            <w:tcW w:w="3500" w:type="dxa"/>
            <w:tcMar>
              <w:top w:w="80" w:type="dxa"/>
              <w:left w:w="100" w:type="dxa"/>
              <w:bottom w:w="80" w:type="dxa"/>
              <w:right w:w="100" w:type="dxa"/>
            </w:tcMar>
            <w:vAlign w:val="center"/>
          </w:tcPr>
          <w:p w14:paraId="4B224F6E"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May link to Services or Media</w:t>
            </w:r>
          </w:p>
        </w:tc>
      </w:tr>
      <w:tr w:rsidR="00F92B79" w:rsidRPr="00575E43" w14:paraId="5CC767E1" w14:textId="77777777">
        <w:tc>
          <w:tcPr>
            <w:tcW w:w="1700" w:type="dxa"/>
            <w:tcMar>
              <w:top w:w="80" w:type="dxa"/>
              <w:left w:w="100" w:type="dxa"/>
              <w:bottom w:w="80" w:type="dxa"/>
              <w:right w:w="100" w:type="dxa"/>
            </w:tcMar>
            <w:vAlign w:val="center"/>
          </w:tcPr>
          <w:p w14:paraId="14805D75"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Media</w:t>
            </w:r>
          </w:p>
        </w:tc>
        <w:tc>
          <w:tcPr>
            <w:tcW w:w="3800" w:type="dxa"/>
            <w:tcMar>
              <w:top w:w="80" w:type="dxa"/>
              <w:left w:w="100" w:type="dxa"/>
              <w:bottom w:w="80" w:type="dxa"/>
              <w:right w:w="100" w:type="dxa"/>
            </w:tcMar>
            <w:vAlign w:val="center"/>
          </w:tcPr>
          <w:p w14:paraId="1B8DFD7D"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Images, documents, and other assets.</w:t>
            </w:r>
          </w:p>
        </w:tc>
        <w:tc>
          <w:tcPr>
            <w:tcW w:w="3500" w:type="dxa"/>
            <w:tcMar>
              <w:top w:w="80" w:type="dxa"/>
              <w:left w:w="100" w:type="dxa"/>
              <w:bottom w:w="80" w:type="dxa"/>
              <w:right w:w="100" w:type="dxa"/>
            </w:tcMar>
            <w:vAlign w:val="center"/>
          </w:tcPr>
          <w:p w14:paraId="31426FCA"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Referenced by many entities</w:t>
            </w:r>
          </w:p>
        </w:tc>
      </w:tr>
      <w:tr w:rsidR="00F92B79" w:rsidRPr="00575E43" w14:paraId="47096550" w14:textId="77777777">
        <w:tc>
          <w:tcPr>
            <w:tcW w:w="1700" w:type="dxa"/>
            <w:tcMar>
              <w:top w:w="80" w:type="dxa"/>
              <w:left w:w="100" w:type="dxa"/>
              <w:bottom w:w="80" w:type="dxa"/>
              <w:right w:w="100" w:type="dxa"/>
            </w:tcMar>
            <w:vAlign w:val="center"/>
          </w:tcPr>
          <w:p w14:paraId="68E91839"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Categories</w:t>
            </w:r>
          </w:p>
        </w:tc>
        <w:tc>
          <w:tcPr>
            <w:tcW w:w="3800" w:type="dxa"/>
            <w:tcMar>
              <w:top w:w="80" w:type="dxa"/>
              <w:left w:w="100" w:type="dxa"/>
              <w:bottom w:w="80" w:type="dxa"/>
              <w:right w:w="100" w:type="dxa"/>
            </w:tcMar>
            <w:vAlign w:val="center"/>
          </w:tcPr>
          <w:p w14:paraId="51533BB7"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Grouping taxonomy for content (e.g., blog categories).</w:t>
            </w:r>
          </w:p>
        </w:tc>
        <w:tc>
          <w:tcPr>
            <w:tcW w:w="3500" w:type="dxa"/>
            <w:tcMar>
              <w:top w:w="80" w:type="dxa"/>
              <w:left w:w="100" w:type="dxa"/>
              <w:bottom w:w="80" w:type="dxa"/>
              <w:right w:w="100" w:type="dxa"/>
            </w:tcMar>
            <w:vAlign w:val="center"/>
          </w:tcPr>
          <w:p w14:paraId="0126C2BC"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Many-to-many with Blogs, News</w:t>
            </w:r>
          </w:p>
        </w:tc>
      </w:tr>
      <w:tr w:rsidR="00F92B79" w:rsidRPr="00575E43" w14:paraId="72AC1B71" w14:textId="77777777">
        <w:tc>
          <w:tcPr>
            <w:tcW w:w="1700" w:type="dxa"/>
            <w:tcMar>
              <w:top w:w="80" w:type="dxa"/>
              <w:left w:w="100" w:type="dxa"/>
              <w:bottom w:w="80" w:type="dxa"/>
              <w:right w:w="100" w:type="dxa"/>
            </w:tcMar>
            <w:vAlign w:val="center"/>
          </w:tcPr>
          <w:p w14:paraId="4E807EB0"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Tags</w:t>
            </w:r>
          </w:p>
        </w:tc>
        <w:tc>
          <w:tcPr>
            <w:tcW w:w="3800" w:type="dxa"/>
            <w:tcMar>
              <w:top w:w="80" w:type="dxa"/>
              <w:left w:w="100" w:type="dxa"/>
              <w:bottom w:w="80" w:type="dxa"/>
              <w:right w:w="100" w:type="dxa"/>
            </w:tcMar>
            <w:vAlign w:val="center"/>
          </w:tcPr>
          <w:p w14:paraId="3288F5F6"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Keyword-based content classification.</w:t>
            </w:r>
          </w:p>
        </w:tc>
        <w:tc>
          <w:tcPr>
            <w:tcW w:w="3500" w:type="dxa"/>
            <w:tcMar>
              <w:top w:w="80" w:type="dxa"/>
              <w:left w:w="100" w:type="dxa"/>
              <w:bottom w:w="80" w:type="dxa"/>
              <w:right w:w="100" w:type="dxa"/>
            </w:tcMar>
            <w:vAlign w:val="center"/>
          </w:tcPr>
          <w:p w14:paraId="4B50B7E8"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Many-to-many with Blogs, News</w:t>
            </w:r>
          </w:p>
        </w:tc>
      </w:tr>
      <w:tr w:rsidR="00F92B79" w:rsidRPr="00575E43" w14:paraId="5410C856" w14:textId="77777777">
        <w:tc>
          <w:tcPr>
            <w:tcW w:w="1700" w:type="dxa"/>
            <w:tcMar>
              <w:top w:w="80" w:type="dxa"/>
              <w:left w:w="100" w:type="dxa"/>
              <w:bottom w:w="80" w:type="dxa"/>
              <w:right w:w="100" w:type="dxa"/>
            </w:tcMar>
            <w:vAlign w:val="center"/>
          </w:tcPr>
          <w:p w14:paraId="4FA5A7ED"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Notifications</w:t>
            </w:r>
          </w:p>
        </w:tc>
        <w:tc>
          <w:tcPr>
            <w:tcW w:w="3800" w:type="dxa"/>
            <w:tcMar>
              <w:top w:w="80" w:type="dxa"/>
              <w:left w:w="100" w:type="dxa"/>
              <w:bottom w:w="80" w:type="dxa"/>
              <w:right w:w="100" w:type="dxa"/>
            </w:tcMar>
            <w:vAlign w:val="center"/>
          </w:tcPr>
          <w:p w14:paraId="2127FBE7"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Automated email alerts — an admin alert per enquiry, plus one confirmation email per customer enquiry.</w:t>
            </w:r>
          </w:p>
        </w:tc>
        <w:tc>
          <w:tcPr>
            <w:tcW w:w="3500" w:type="dxa"/>
            <w:tcMar>
              <w:top w:w="80" w:type="dxa"/>
              <w:left w:w="100" w:type="dxa"/>
              <w:bottom w:w="80" w:type="dxa"/>
              <w:right w:w="100" w:type="dxa"/>
            </w:tcMar>
            <w:vAlign w:val="center"/>
          </w:tcPr>
          <w:p w14:paraId="15F7875D"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Linked to Enquiries, Job Applications, etc.</w:t>
            </w:r>
          </w:p>
        </w:tc>
      </w:tr>
      <w:tr w:rsidR="00F92B79" w:rsidRPr="00575E43" w14:paraId="2C944CCF" w14:textId="77777777">
        <w:tc>
          <w:tcPr>
            <w:tcW w:w="1700" w:type="dxa"/>
            <w:tcMar>
              <w:top w:w="80" w:type="dxa"/>
              <w:left w:w="100" w:type="dxa"/>
              <w:bottom w:w="80" w:type="dxa"/>
              <w:right w:w="100" w:type="dxa"/>
            </w:tcMar>
            <w:vAlign w:val="center"/>
          </w:tcPr>
          <w:p w14:paraId="22E26502"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Website Settings</w:t>
            </w:r>
          </w:p>
        </w:tc>
        <w:tc>
          <w:tcPr>
            <w:tcW w:w="3800" w:type="dxa"/>
            <w:tcMar>
              <w:top w:w="80" w:type="dxa"/>
              <w:left w:w="100" w:type="dxa"/>
              <w:bottom w:w="80" w:type="dxa"/>
              <w:right w:w="100" w:type="dxa"/>
            </w:tcMar>
            <w:vAlign w:val="center"/>
          </w:tcPr>
          <w:p w14:paraId="6249C86E"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Configurable site parameters (site name, contact info, etc.).</w:t>
            </w:r>
          </w:p>
        </w:tc>
        <w:tc>
          <w:tcPr>
            <w:tcW w:w="3500" w:type="dxa"/>
            <w:tcMar>
              <w:top w:w="80" w:type="dxa"/>
              <w:left w:w="100" w:type="dxa"/>
              <w:bottom w:w="80" w:type="dxa"/>
              <w:right w:w="100" w:type="dxa"/>
            </w:tcMar>
            <w:vAlign w:val="center"/>
          </w:tcPr>
          <w:p w14:paraId="439B0179"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Singleton or key-value store</w:t>
            </w:r>
          </w:p>
        </w:tc>
      </w:tr>
      <w:tr w:rsidR="00F92B79" w:rsidRPr="00575E43" w14:paraId="30244635" w14:textId="77777777">
        <w:tc>
          <w:tcPr>
            <w:tcW w:w="1700" w:type="dxa"/>
            <w:tcMar>
              <w:top w:w="80" w:type="dxa"/>
              <w:left w:w="100" w:type="dxa"/>
              <w:bottom w:w="80" w:type="dxa"/>
              <w:right w:w="100" w:type="dxa"/>
            </w:tcMar>
            <w:vAlign w:val="center"/>
          </w:tcPr>
          <w:p w14:paraId="50537079"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Social Links</w:t>
            </w:r>
          </w:p>
        </w:tc>
        <w:tc>
          <w:tcPr>
            <w:tcW w:w="3800" w:type="dxa"/>
            <w:tcMar>
              <w:top w:w="80" w:type="dxa"/>
              <w:left w:w="100" w:type="dxa"/>
              <w:bottom w:w="80" w:type="dxa"/>
              <w:right w:w="100" w:type="dxa"/>
            </w:tcMar>
            <w:vAlign w:val="center"/>
          </w:tcPr>
          <w:p w14:paraId="2C0EB28B"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URLs and icons for social media platforms.</w:t>
            </w:r>
          </w:p>
        </w:tc>
        <w:tc>
          <w:tcPr>
            <w:tcW w:w="3500" w:type="dxa"/>
            <w:tcMar>
              <w:top w:w="80" w:type="dxa"/>
              <w:left w:w="100" w:type="dxa"/>
              <w:bottom w:w="80" w:type="dxa"/>
              <w:right w:w="100" w:type="dxa"/>
            </w:tcMar>
            <w:vAlign w:val="center"/>
          </w:tcPr>
          <w:p w14:paraId="4AE43724"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May be part of Website Settings</w:t>
            </w:r>
          </w:p>
        </w:tc>
      </w:tr>
      <w:tr w:rsidR="00F92B79" w:rsidRPr="00575E43" w14:paraId="7B21FCF0" w14:textId="77777777">
        <w:tc>
          <w:tcPr>
            <w:tcW w:w="1700" w:type="dxa"/>
            <w:tcMar>
              <w:top w:w="80" w:type="dxa"/>
              <w:left w:w="100" w:type="dxa"/>
              <w:bottom w:w="80" w:type="dxa"/>
              <w:right w:w="100" w:type="dxa"/>
            </w:tcMar>
            <w:vAlign w:val="center"/>
          </w:tcPr>
          <w:p w14:paraId="7AA628D5"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Audit Logs</w:t>
            </w:r>
          </w:p>
        </w:tc>
        <w:tc>
          <w:tcPr>
            <w:tcW w:w="3800" w:type="dxa"/>
            <w:tcMar>
              <w:top w:w="80" w:type="dxa"/>
              <w:left w:w="100" w:type="dxa"/>
              <w:bottom w:w="80" w:type="dxa"/>
              <w:right w:w="100" w:type="dxa"/>
            </w:tcMar>
            <w:vAlign w:val="center"/>
          </w:tcPr>
          <w:p w14:paraId="53795B74"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Trace of administrative actions.</w:t>
            </w:r>
          </w:p>
        </w:tc>
        <w:tc>
          <w:tcPr>
            <w:tcW w:w="3500" w:type="dxa"/>
            <w:tcMar>
              <w:top w:w="80" w:type="dxa"/>
              <w:left w:w="100" w:type="dxa"/>
              <w:bottom w:w="80" w:type="dxa"/>
              <w:right w:w="100" w:type="dxa"/>
            </w:tcMar>
            <w:vAlign w:val="center"/>
          </w:tcPr>
          <w:p w14:paraId="71B65684"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Belongs to Users</w:t>
            </w:r>
          </w:p>
        </w:tc>
      </w:tr>
    </w:tbl>
    <w:p w14:paraId="61F16E1C" w14:textId="77777777" w:rsidR="00F92B79" w:rsidRPr="00575E43" w:rsidRDefault="003F3997">
      <w:pPr>
        <w:pStyle w:val="Heading1"/>
        <w:rPr>
          <w:rFonts w:ascii="Century Gothic" w:hAnsi="Century Gothic" w:cs="Times New Roman"/>
        </w:rPr>
      </w:pPr>
      <w:bookmarkStart w:id="22" w:name="_Toc239336901"/>
      <w:r w:rsidRPr="00575E43">
        <w:rPr>
          <w:rFonts w:ascii="Century Gothic" w:hAnsi="Century Gothic" w:cs="Times New Roman"/>
        </w:rPr>
        <w:t>11. Security and Data Privacy</w:t>
      </w:r>
      <w:bookmarkEnd w:id="22"/>
    </w:p>
    <w:p w14:paraId="061A09CF" w14:textId="77777777" w:rsidR="00F92B79" w:rsidRPr="00A81BCA" w:rsidRDefault="003F3997" w:rsidP="00A81BCA">
      <w:pPr>
        <w:spacing w:after="150" w:line="360" w:lineRule="auto"/>
        <w:jc w:val="both"/>
        <w:rPr>
          <w:rFonts w:ascii="Century Gothic" w:hAnsi="Century Gothic" w:cs="Times New Roman"/>
          <w:sz w:val="24"/>
          <w:szCs w:val="24"/>
        </w:rPr>
      </w:pPr>
      <w:r w:rsidRPr="00A81BCA">
        <w:rPr>
          <w:rFonts w:ascii="Century Gothic" w:hAnsi="Century Gothic" w:cs="Times New Roman"/>
          <w:sz w:val="24"/>
          <w:szCs w:val="24"/>
        </w:rPr>
        <w:t>The system shall prioritize security and privacy, since it collects personal information. Key measures include:</w:t>
      </w:r>
    </w:p>
    <w:p w14:paraId="2FF6F150" w14:textId="77777777" w:rsidR="00F92B79" w:rsidRPr="00A81BCA" w:rsidRDefault="003F3997" w:rsidP="00A81BCA">
      <w:pPr>
        <w:pStyle w:val="ListParagraph"/>
        <w:numPr>
          <w:ilvl w:val="0"/>
          <w:numId w:val="15"/>
        </w:numPr>
        <w:spacing w:after="60" w:line="360" w:lineRule="auto"/>
        <w:jc w:val="both"/>
        <w:rPr>
          <w:rFonts w:ascii="Century Gothic" w:hAnsi="Century Gothic" w:cs="Times New Roman"/>
          <w:sz w:val="24"/>
          <w:szCs w:val="24"/>
        </w:rPr>
      </w:pPr>
      <w:r w:rsidRPr="00A81BCA">
        <w:rPr>
          <w:rFonts w:ascii="Century Gothic" w:hAnsi="Century Gothic" w:cs="Times New Roman"/>
          <w:sz w:val="24"/>
          <w:szCs w:val="24"/>
        </w:rPr>
        <w:t>Collecting only the information that is necessary.</w:t>
      </w:r>
    </w:p>
    <w:p w14:paraId="2F945CDC" w14:textId="77777777" w:rsidR="00F92B79" w:rsidRPr="00A81BCA" w:rsidRDefault="003F3997" w:rsidP="00A81BCA">
      <w:pPr>
        <w:pStyle w:val="ListParagraph"/>
        <w:numPr>
          <w:ilvl w:val="0"/>
          <w:numId w:val="15"/>
        </w:numPr>
        <w:spacing w:after="60" w:line="360" w:lineRule="auto"/>
        <w:jc w:val="both"/>
        <w:rPr>
          <w:rFonts w:ascii="Century Gothic" w:hAnsi="Century Gothic" w:cs="Times New Roman"/>
          <w:sz w:val="24"/>
          <w:szCs w:val="24"/>
        </w:rPr>
      </w:pPr>
      <w:r w:rsidRPr="00A81BCA">
        <w:rPr>
          <w:rFonts w:ascii="Century Gothic" w:hAnsi="Century Gothic" w:cs="Times New Roman"/>
          <w:sz w:val="24"/>
          <w:szCs w:val="24"/>
        </w:rPr>
        <w:t>Restricting access to sensitive information.</w:t>
      </w:r>
    </w:p>
    <w:p w14:paraId="69BB32BF" w14:textId="77777777" w:rsidR="00F92B79" w:rsidRPr="00A81BCA" w:rsidRDefault="003F3997" w:rsidP="00A81BCA">
      <w:pPr>
        <w:pStyle w:val="ListParagraph"/>
        <w:numPr>
          <w:ilvl w:val="0"/>
          <w:numId w:val="15"/>
        </w:numPr>
        <w:spacing w:after="60" w:line="360" w:lineRule="auto"/>
        <w:jc w:val="both"/>
        <w:rPr>
          <w:rFonts w:ascii="Century Gothic" w:hAnsi="Century Gothic" w:cs="Times New Roman"/>
          <w:sz w:val="24"/>
          <w:szCs w:val="24"/>
        </w:rPr>
      </w:pPr>
      <w:r w:rsidRPr="00A81BCA">
        <w:rPr>
          <w:rFonts w:ascii="Century Gothic" w:hAnsi="Century Gothic" w:cs="Times New Roman"/>
          <w:sz w:val="24"/>
          <w:szCs w:val="24"/>
        </w:rPr>
        <w:t>Encrypting data in transit and at rest.</w:t>
      </w:r>
    </w:p>
    <w:p w14:paraId="4D96A686" w14:textId="77777777" w:rsidR="00F92B79" w:rsidRPr="00A81BCA" w:rsidRDefault="003F3997" w:rsidP="00A81BCA">
      <w:pPr>
        <w:pStyle w:val="ListParagraph"/>
        <w:numPr>
          <w:ilvl w:val="0"/>
          <w:numId w:val="15"/>
        </w:numPr>
        <w:spacing w:after="60" w:line="360" w:lineRule="auto"/>
        <w:jc w:val="both"/>
        <w:rPr>
          <w:rFonts w:ascii="Century Gothic" w:hAnsi="Century Gothic" w:cs="Times New Roman"/>
          <w:sz w:val="24"/>
          <w:szCs w:val="24"/>
        </w:rPr>
      </w:pPr>
      <w:r w:rsidRPr="00A81BCA">
        <w:rPr>
          <w:rFonts w:ascii="Century Gothic" w:hAnsi="Century Gothic" w:cs="Times New Roman"/>
          <w:sz w:val="24"/>
          <w:szCs w:val="24"/>
        </w:rPr>
        <w:t>Securing administrative accounts and protecting uploaded documents.</w:t>
      </w:r>
    </w:p>
    <w:p w14:paraId="277F340E" w14:textId="77777777" w:rsidR="00F92B79" w:rsidRPr="00A81BCA" w:rsidRDefault="003F3997" w:rsidP="00A81BCA">
      <w:pPr>
        <w:pStyle w:val="ListParagraph"/>
        <w:numPr>
          <w:ilvl w:val="0"/>
          <w:numId w:val="15"/>
        </w:numPr>
        <w:spacing w:after="60" w:line="360" w:lineRule="auto"/>
        <w:jc w:val="both"/>
        <w:rPr>
          <w:rFonts w:ascii="Century Gothic" w:hAnsi="Century Gothic" w:cs="Times New Roman"/>
          <w:sz w:val="24"/>
          <w:szCs w:val="24"/>
        </w:rPr>
      </w:pPr>
      <w:r w:rsidRPr="00A81BCA">
        <w:rPr>
          <w:rFonts w:ascii="Century Gothic" w:hAnsi="Century Gothic" w:cs="Times New Roman"/>
          <w:sz w:val="24"/>
          <w:szCs w:val="24"/>
        </w:rPr>
        <w:t>Maintaining audit logs and applying data retention policies.</w:t>
      </w:r>
    </w:p>
    <w:p w14:paraId="55FCBA9A" w14:textId="77777777" w:rsidR="00F92B79" w:rsidRPr="00A81BCA" w:rsidRDefault="003F3997" w:rsidP="00A81BCA">
      <w:pPr>
        <w:pStyle w:val="ListParagraph"/>
        <w:numPr>
          <w:ilvl w:val="0"/>
          <w:numId w:val="15"/>
        </w:numPr>
        <w:spacing w:after="60" w:line="360" w:lineRule="auto"/>
        <w:jc w:val="both"/>
        <w:rPr>
          <w:rFonts w:ascii="Century Gothic" w:hAnsi="Century Gothic" w:cs="Times New Roman"/>
          <w:sz w:val="24"/>
          <w:szCs w:val="24"/>
        </w:rPr>
      </w:pPr>
      <w:r w:rsidRPr="00A81BCA">
        <w:rPr>
          <w:rFonts w:ascii="Century Gothic" w:hAnsi="Century Gothic" w:cs="Times New Roman"/>
          <w:sz w:val="24"/>
          <w:szCs w:val="24"/>
        </w:rPr>
        <w:t>Obtaining appropriate user consent and providing clear privacy information.</w:t>
      </w:r>
    </w:p>
    <w:p w14:paraId="5B8F84A7" w14:textId="77777777" w:rsidR="00F92B79" w:rsidRPr="00575E43" w:rsidRDefault="003F3997">
      <w:pPr>
        <w:pStyle w:val="Heading1"/>
        <w:rPr>
          <w:rFonts w:ascii="Century Gothic" w:hAnsi="Century Gothic" w:cs="Times New Roman"/>
        </w:rPr>
      </w:pPr>
      <w:bookmarkStart w:id="23" w:name="_Toc239336902"/>
      <w:r w:rsidRPr="00575E43">
        <w:rPr>
          <w:rFonts w:ascii="Century Gothic" w:hAnsi="Century Gothic" w:cs="Times New Roman"/>
        </w:rPr>
        <w:t>12. User Roles and Permissions</w:t>
      </w:r>
      <w:bookmarkEnd w:id="23"/>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00"/>
      </w:tblGrid>
      <w:tr w:rsidR="00F92B79" w:rsidRPr="00575E43" w14:paraId="50DB1FB4" w14:textId="77777777">
        <w:tc>
          <w:tcPr>
            <w:tcW w:w="2200" w:type="dxa"/>
            <w:shd w:val="clear" w:color="auto" w:fill="1F3864"/>
            <w:tcMar>
              <w:top w:w="80" w:type="dxa"/>
              <w:left w:w="100" w:type="dxa"/>
              <w:bottom w:w="80" w:type="dxa"/>
              <w:right w:w="100" w:type="dxa"/>
            </w:tcMar>
            <w:vAlign w:val="center"/>
          </w:tcPr>
          <w:p w14:paraId="2BE0EB49" w14:textId="77777777" w:rsidR="00F92B79" w:rsidRPr="00575E43" w:rsidRDefault="003F3997">
            <w:pPr>
              <w:rPr>
                <w:rFonts w:ascii="Century Gothic" w:hAnsi="Century Gothic" w:cs="Times New Roman"/>
              </w:rPr>
            </w:pPr>
            <w:r w:rsidRPr="00575E43">
              <w:rPr>
                <w:rFonts w:ascii="Century Gothic" w:hAnsi="Century Gothic" w:cs="Times New Roman"/>
                <w:b/>
                <w:bCs/>
                <w:color w:val="FFFFFF"/>
                <w:sz w:val="20"/>
                <w:szCs w:val="20"/>
              </w:rPr>
              <w:t>Role</w:t>
            </w:r>
          </w:p>
        </w:tc>
        <w:tc>
          <w:tcPr>
            <w:tcW w:w="6800" w:type="dxa"/>
            <w:shd w:val="clear" w:color="auto" w:fill="1F3864"/>
            <w:tcMar>
              <w:top w:w="80" w:type="dxa"/>
              <w:left w:w="100" w:type="dxa"/>
              <w:bottom w:w="80" w:type="dxa"/>
              <w:right w:w="100" w:type="dxa"/>
            </w:tcMar>
            <w:vAlign w:val="center"/>
          </w:tcPr>
          <w:p w14:paraId="6EAF2995" w14:textId="77777777" w:rsidR="00F92B79" w:rsidRPr="00575E43" w:rsidRDefault="003F3997">
            <w:pPr>
              <w:rPr>
                <w:rFonts w:ascii="Century Gothic" w:hAnsi="Century Gothic" w:cs="Times New Roman"/>
              </w:rPr>
            </w:pPr>
            <w:r w:rsidRPr="00575E43">
              <w:rPr>
                <w:rFonts w:ascii="Century Gothic" w:hAnsi="Century Gothic" w:cs="Times New Roman"/>
                <w:b/>
                <w:bCs/>
                <w:color w:val="FFFFFF"/>
                <w:sz w:val="20"/>
                <w:szCs w:val="20"/>
              </w:rPr>
              <w:t>Access</w:t>
            </w:r>
          </w:p>
        </w:tc>
      </w:tr>
      <w:tr w:rsidR="00F92B79" w:rsidRPr="00575E43" w14:paraId="72A206CE" w14:textId="77777777">
        <w:tc>
          <w:tcPr>
            <w:tcW w:w="2200" w:type="dxa"/>
            <w:tcMar>
              <w:top w:w="80" w:type="dxa"/>
              <w:left w:w="100" w:type="dxa"/>
              <w:bottom w:w="80" w:type="dxa"/>
              <w:right w:w="100" w:type="dxa"/>
            </w:tcMar>
            <w:vAlign w:val="center"/>
          </w:tcPr>
          <w:p w14:paraId="015C2FDC"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Super Administrator</w:t>
            </w:r>
          </w:p>
        </w:tc>
        <w:tc>
          <w:tcPr>
            <w:tcW w:w="6800" w:type="dxa"/>
            <w:tcMar>
              <w:top w:w="80" w:type="dxa"/>
              <w:left w:w="100" w:type="dxa"/>
              <w:bottom w:w="80" w:type="dxa"/>
              <w:right w:w="100" w:type="dxa"/>
            </w:tcMar>
            <w:vAlign w:val="center"/>
          </w:tcPr>
          <w:p w14:paraId="48A4BAE0"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Full system access.</w:t>
            </w:r>
          </w:p>
        </w:tc>
      </w:tr>
      <w:tr w:rsidR="00F92B79" w:rsidRPr="00575E43" w14:paraId="77BF68C4" w14:textId="77777777">
        <w:tc>
          <w:tcPr>
            <w:tcW w:w="2200" w:type="dxa"/>
            <w:tcMar>
              <w:top w:w="80" w:type="dxa"/>
              <w:left w:w="100" w:type="dxa"/>
              <w:bottom w:w="80" w:type="dxa"/>
              <w:right w:w="100" w:type="dxa"/>
            </w:tcMar>
            <w:vAlign w:val="center"/>
          </w:tcPr>
          <w:p w14:paraId="4CEBF390"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Administrator</w:t>
            </w:r>
          </w:p>
        </w:tc>
        <w:tc>
          <w:tcPr>
            <w:tcW w:w="6800" w:type="dxa"/>
            <w:tcMar>
              <w:top w:w="80" w:type="dxa"/>
              <w:left w:w="100" w:type="dxa"/>
              <w:bottom w:w="80" w:type="dxa"/>
              <w:right w:w="100" w:type="dxa"/>
            </w:tcMar>
            <w:vAlign w:val="center"/>
          </w:tcPr>
          <w:p w14:paraId="12EBB65A"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Website and enquiry management.</w:t>
            </w:r>
          </w:p>
        </w:tc>
      </w:tr>
      <w:tr w:rsidR="00F92B79" w:rsidRPr="00575E43" w14:paraId="33163A50" w14:textId="77777777">
        <w:tc>
          <w:tcPr>
            <w:tcW w:w="2200" w:type="dxa"/>
            <w:tcMar>
              <w:top w:w="80" w:type="dxa"/>
              <w:left w:w="100" w:type="dxa"/>
              <w:bottom w:w="80" w:type="dxa"/>
              <w:right w:w="100" w:type="dxa"/>
            </w:tcMar>
            <w:vAlign w:val="center"/>
          </w:tcPr>
          <w:p w14:paraId="052331C0"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Content Manager</w:t>
            </w:r>
          </w:p>
        </w:tc>
        <w:tc>
          <w:tcPr>
            <w:tcW w:w="6800" w:type="dxa"/>
            <w:tcMar>
              <w:top w:w="80" w:type="dxa"/>
              <w:left w:w="100" w:type="dxa"/>
              <w:bottom w:w="80" w:type="dxa"/>
              <w:right w:w="100" w:type="dxa"/>
            </w:tcMar>
            <w:vAlign w:val="center"/>
          </w:tcPr>
          <w:p w14:paraId="323840AF"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Website content management (pages, blogs, news, events, FAQs, etc.).</w:t>
            </w:r>
          </w:p>
        </w:tc>
      </w:tr>
      <w:tr w:rsidR="00F92B79" w:rsidRPr="00575E43" w14:paraId="2E48B8E5" w14:textId="77777777">
        <w:tc>
          <w:tcPr>
            <w:tcW w:w="2200" w:type="dxa"/>
            <w:tcMar>
              <w:top w:w="80" w:type="dxa"/>
              <w:left w:w="100" w:type="dxa"/>
              <w:bottom w:w="80" w:type="dxa"/>
              <w:right w:w="100" w:type="dxa"/>
            </w:tcMar>
            <w:vAlign w:val="center"/>
          </w:tcPr>
          <w:p w14:paraId="76C7E680"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Enquiry Officer</w:t>
            </w:r>
          </w:p>
        </w:tc>
        <w:tc>
          <w:tcPr>
            <w:tcW w:w="6800" w:type="dxa"/>
            <w:tcMar>
              <w:top w:w="80" w:type="dxa"/>
              <w:left w:w="100" w:type="dxa"/>
              <w:bottom w:w="80" w:type="dxa"/>
              <w:right w:w="100" w:type="dxa"/>
            </w:tcMar>
            <w:vAlign w:val="center"/>
          </w:tcPr>
          <w:p w14:paraId="6DE2BBBA"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Manages loan and company enquiries.</w:t>
            </w:r>
          </w:p>
        </w:tc>
      </w:tr>
      <w:tr w:rsidR="00F92B79" w:rsidRPr="00575E43" w14:paraId="7F90E426" w14:textId="77777777">
        <w:tc>
          <w:tcPr>
            <w:tcW w:w="2200" w:type="dxa"/>
            <w:tcMar>
              <w:top w:w="80" w:type="dxa"/>
              <w:left w:w="100" w:type="dxa"/>
              <w:bottom w:w="80" w:type="dxa"/>
              <w:right w:w="100" w:type="dxa"/>
            </w:tcMar>
            <w:vAlign w:val="center"/>
          </w:tcPr>
          <w:p w14:paraId="36E9F971"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Management</w:t>
            </w:r>
          </w:p>
        </w:tc>
        <w:tc>
          <w:tcPr>
            <w:tcW w:w="6800" w:type="dxa"/>
            <w:tcMar>
              <w:top w:w="80" w:type="dxa"/>
              <w:left w:w="100" w:type="dxa"/>
              <w:bottom w:w="80" w:type="dxa"/>
              <w:right w:w="100" w:type="dxa"/>
            </w:tcMar>
            <w:vAlign w:val="center"/>
          </w:tcPr>
          <w:p w14:paraId="49132C22"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Views relevant information and reports.</w:t>
            </w:r>
          </w:p>
        </w:tc>
      </w:tr>
      <w:tr w:rsidR="00F92B79" w:rsidRPr="00575E43" w14:paraId="72892F75" w14:textId="77777777">
        <w:tc>
          <w:tcPr>
            <w:tcW w:w="2200" w:type="dxa"/>
            <w:tcMar>
              <w:top w:w="80" w:type="dxa"/>
              <w:left w:w="100" w:type="dxa"/>
              <w:bottom w:w="80" w:type="dxa"/>
              <w:right w:w="100" w:type="dxa"/>
            </w:tcMar>
            <w:vAlign w:val="center"/>
          </w:tcPr>
          <w:p w14:paraId="748D70CD"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Viewer</w:t>
            </w:r>
          </w:p>
        </w:tc>
        <w:tc>
          <w:tcPr>
            <w:tcW w:w="6800" w:type="dxa"/>
            <w:tcMar>
              <w:top w:w="80" w:type="dxa"/>
              <w:left w:w="100" w:type="dxa"/>
              <w:bottom w:w="80" w:type="dxa"/>
              <w:right w:w="100" w:type="dxa"/>
            </w:tcMar>
            <w:vAlign w:val="center"/>
          </w:tcPr>
          <w:p w14:paraId="712D50FF"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Read-only administrative access.</w:t>
            </w:r>
          </w:p>
        </w:tc>
      </w:tr>
    </w:tbl>
    <w:p w14:paraId="13EEA034" w14:textId="77777777" w:rsidR="00F92B79" w:rsidRPr="00575E43" w:rsidRDefault="003F3997">
      <w:pPr>
        <w:pStyle w:val="Heading1"/>
        <w:rPr>
          <w:rFonts w:ascii="Century Gothic" w:hAnsi="Century Gothic" w:cs="Times New Roman"/>
        </w:rPr>
      </w:pPr>
      <w:bookmarkStart w:id="24" w:name="_Toc239336903"/>
      <w:r w:rsidRPr="00575E43">
        <w:rPr>
          <w:rFonts w:ascii="Century Gothic" w:hAnsi="Century Gothic" w:cs="Times New Roman"/>
        </w:rPr>
        <w:t>13. Notifications and Communication</w:t>
      </w:r>
      <w:bookmarkEnd w:id="24"/>
    </w:p>
    <w:p w14:paraId="4484B8BE" w14:textId="77777777" w:rsidR="00F92B79" w:rsidRPr="00A81BCA" w:rsidRDefault="003F3997" w:rsidP="00A81BCA">
      <w:pPr>
        <w:spacing w:after="150" w:line="360" w:lineRule="auto"/>
        <w:jc w:val="both"/>
        <w:rPr>
          <w:rFonts w:ascii="Century Gothic" w:hAnsi="Century Gothic" w:cs="Times New Roman"/>
          <w:sz w:val="24"/>
          <w:szCs w:val="24"/>
        </w:rPr>
      </w:pPr>
      <w:r w:rsidRPr="00A81BCA">
        <w:rPr>
          <w:rFonts w:ascii="Century Gothic" w:hAnsi="Century Gothic" w:cs="Times New Roman"/>
          <w:sz w:val="24"/>
          <w:szCs w:val="24"/>
        </w:rPr>
        <w:t>The system supports notifications primarily through email.</w:t>
      </w:r>
    </w:p>
    <w:p w14:paraId="32B0204C" w14:textId="77777777" w:rsidR="00F92B79" w:rsidRPr="00A81BCA" w:rsidRDefault="003F3997" w:rsidP="00A81BCA">
      <w:pPr>
        <w:spacing w:after="100" w:line="360" w:lineRule="auto"/>
        <w:jc w:val="both"/>
        <w:rPr>
          <w:rFonts w:ascii="Century Gothic" w:hAnsi="Century Gothic" w:cs="Times New Roman"/>
          <w:sz w:val="24"/>
          <w:szCs w:val="24"/>
        </w:rPr>
      </w:pPr>
      <w:r w:rsidRPr="00A81BCA">
        <w:rPr>
          <w:rFonts w:ascii="Century Gothic" w:hAnsi="Century Gothic" w:cs="Times New Roman"/>
          <w:b/>
          <w:bCs/>
          <w:sz w:val="24"/>
          <w:szCs w:val="24"/>
        </w:rPr>
        <w:t>Administrator Notifications</w:t>
      </w:r>
    </w:p>
    <w:p w14:paraId="29D3E432" w14:textId="38646C02" w:rsidR="00F92B79" w:rsidRPr="00A81BCA" w:rsidRDefault="003F3997" w:rsidP="00A81BCA">
      <w:pPr>
        <w:pStyle w:val="ListParagraph"/>
        <w:numPr>
          <w:ilvl w:val="0"/>
          <w:numId w:val="16"/>
        </w:numPr>
        <w:spacing w:after="60" w:line="360" w:lineRule="auto"/>
        <w:jc w:val="both"/>
        <w:rPr>
          <w:rFonts w:ascii="Century Gothic" w:hAnsi="Century Gothic" w:cs="Times New Roman"/>
          <w:sz w:val="24"/>
          <w:szCs w:val="24"/>
        </w:rPr>
      </w:pPr>
      <w:r w:rsidRPr="00A81BCA">
        <w:rPr>
          <w:rFonts w:ascii="Century Gothic" w:hAnsi="Century Gothic" w:cs="Times New Roman"/>
          <w:sz w:val="24"/>
          <w:szCs w:val="24"/>
        </w:rPr>
        <w:t>New loan enquiries shown as a new entry in the Loan Applicants list, plus an email.</w:t>
      </w:r>
    </w:p>
    <w:p w14:paraId="40E60ACF" w14:textId="77777777" w:rsidR="00F92B79" w:rsidRPr="00A81BCA" w:rsidRDefault="003F3997" w:rsidP="00A81BCA">
      <w:pPr>
        <w:pStyle w:val="ListParagraph"/>
        <w:numPr>
          <w:ilvl w:val="0"/>
          <w:numId w:val="16"/>
        </w:numPr>
        <w:spacing w:after="60" w:line="360" w:lineRule="auto"/>
        <w:jc w:val="both"/>
        <w:rPr>
          <w:rFonts w:ascii="Century Gothic" w:hAnsi="Century Gothic" w:cs="Times New Roman"/>
          <w:sz w:val="24"/>
          <w:szCs w:val="24"/>
        </w:rPr>
      </w:pPr>
      <w:r w:rsidRPr="00A81BCA">
        <w:rPr>
          <w:rFonts w:ascii="Century Gothic" w:hAnsi="Century Gothic" w:cs="Times New Roman"/>
          <w:sz w:val="24"/>
          <w:szCs w:val="24"/>
        </w:rPr>
        <w:t>New company enquiries, new job applications, and other important system events.</w:t>
      </w:r>
    </w:p>
    <w:p w14:paraId="54398D53" w14:textId="77777777" w:rsidR="00F92B79" w:rsidRPr="00A81BCA" w:rsidRDefault="003F3997" w:rsidP="00A81BCA">
      <w:pPr>
        <w:spacing w:after="100" w:line="360" w:lineRule="auto"/>
        <w:jc w:val="both"/>
        <w:rPr>
          <w:rFonts w:ascii="Century Gothic" w:hAnsi="Century Gothic" w:cs="Times New Roman"/>
          <w:sz w:val="24"/>
          <w:szCs w:val="24"/>
        </w:rPr>
      </w:pPr>
      <w:r w:rsidRPr="00A81BCA">
        <w:rPr>
          <w:rFonts w:ascii="Century Gothic" w:hAnsi="Century Gothic" w:cs="Times New Roman"/>
          <w:b/>
          <w:bCs/>
          <w:sz w:val="24"/>
          <w:szCs w:val="24"/>
        </w:rPr>
        <w:t>Customer Notifications</w:t>
      </w:r>
    </w:p>
    <w:p w14:paraId="3EEF9918" w14:textId="77777777" w:rsidR="00F92B79" w:rsidRPr="00A81BCA" w:rsidRDefault="003F3997" w:rsidP="00A81BCA">
      <w:pPr>
        <w:spacing w:after="150" w:line="360" w:lineRule="auto"/>
        <w:jc w:val="both"/>
        <w:rPr>
          <w:rFonts w:ascii="Century Gothic" w:hAnsi="Century Gothic" w:cs="Times New Roman"/>
          <w:sz w:val="24"/>
          <w:szCs w:val="24"/>
        </w:rPr>
      </w:pPr>
      <w:r w:rsidRPr="00A81BCA">
        <w:rPr>
          <w:rFonts w:ascii="Century Gothic" w:hAnsi="Century Gothic" w:cs="Times New Roman"/>
          <w:sz w:val="24"/>
          <w:szCs w:val="24"/>
        </w:rPr>
        <w:t>Customers receive exactly one automated email: a confirmation that their enquiry was received, including its reference number. No further status updates are sent automatically, because customers do not have accounts to deliver them through. Any follow-up is handled directly by an administrator.</w:t>
      </w:r>
    </w:p>
    <w:p w14:paraId="08D115CC" w14:textId="77777777" w:rsidR="00F92B79" w:rsidRPr="00575E43" w:rsidRDefault="003F3997">
      <w:pPr>
        <w:pStyle w:val="Heading1"/>
        <w:rPr>
          <w:rFonts w:ascii="Century Gothic" w:hAnsi="Century Gothic" w:cs="Times New Roman"/>
        </w:rPr>
      </w:pPr>
      <w:bookmarkStart w:id="25" w:name="_Toc239336904"/>
      <w:r w:rsidRPr="00575E43">
        <w:rPr>
          <w:rFonts w:ascii="Century Gothic" w:hAnsi="Century Gothic" w:cs="Times New Roman"/>
        </w:rPr>
        <w:t>14. External System Integrations</w:t>
      </w:r>
      <w:bookmarkEnd w:id="25"/>
    </w:p>
    <w:p w14:paraId="583DF20C" w14:textId="77777777" w:rsidR="00F92B79" w:rsidRPr="00A81BCA" w:rsidRDefault="003F3997" w:rsidP="00A81BCA">
      <w:pPr>
        <w:pStyle w:val="ListParagraph"/>
        <w:numPr>
          <w:ilvl w:val="0"/>
          <w:numId w:val="17"/>
        </w:numPr>
        <w:spacing w:after="60" w:line="360" w:lineRule="auto"/>
        <w:jc w:val="both"/>
        <w:rPr>
          <w:rFonts w:ascii="Century Gothic" w:hAnsi="Century Gothic" w:cs="Times New Roman"/>
          <w:sz w:val="24"/>
          <w:szCs w:val="24"/>
        </w:rPr>
      </w:pPr>
      <w:r w:rsidRPr="00A81BCA">
        <w:rPr>
          <w:rFonts w:ascii="Century Gothic" w:hAnsi="Century Gothic" w:cs="Times New Roman"/>
          <w:sz w:val="24"/>
          <w:szCs w:val="24"/>
        </w:rPr>
        <w:t>Email Service: for notifications.</w:t>
      </w:r>
    </w:p>
    <w:p w14:paraId="31AA9FEC" w14:textId="77777777" w:rsidR="00F92B79" w:rsidRPr="00A81BCA" w:rsidRDefault="003F3997" w:rsidP="00A81BCA">
      <w:pPr>
        <w:pStyle w:val="ListParagraph"/>
        <w:numPr>
          <w:ilvl w:val="0"/>
          <w:numId w:val="17"/>
        </w:numPr>
        <w:spacing w:after="60" w:line="360" w:lineRule="auto"/>
        <w:jc w:val="both"/>
        <w:rPr>
          <w:rFonts w:ascii="Century Gothic" w:hAnsi="Century Gothic" w:cs="Times New Roman"/>
          <w:sz w:val="24"/>
          <w:szCs w:val="24"/>
        </w:rPr>
      </w:pPr>
      <w:r w:rsidRPr="00A81BCA">
        <w:rPr>
          <w:rFonts w:ascii="Century Gothic" w:hAnsi="Century Gothic" w:cs="Times New Roman"/>
          <w:sz w:val="24"/>
          <w:szCs w:val="24"/>
        </w:rPr>
        <w:t>Maps: to display office locations.</w:t>
      </w:r>
    </w:p>
    <w:p w14:paraId="79C5DB8D" w14:textId="77777777" w:rsidR="00F92B79" w:rsidRPr="00A81BCA" w:rsidRDefault="003F3997" w:rsidP="00A81BCA">
      <w:pPr>
        <w:pStyle w:val="ListParagraph"/>
        <w:numPr>
          <w:ilvl w:val="0"/>
          <w:numId w:val="17"/>
        </w:numPr>
        <w:spacing w:after="60" w:line="360" w:lineRule="auto"/>
        <w:jc w:val="both"/>
        <w:rPr>
          <w:rFonts w:ascii="Century Gothic" w:hAnsi="Century Gothic" w:cs="Times New Roman"/>
          <w:sz w:val="24"/>
          <w:szCs w:val="24"/>
        </w:rPr>
      </w:pPr>
      <w:r w:rsidRPr="00A81BCA">
        <w:rPr>
          <w:rFonts w:ascii="Century Gothic" w:hAnsi="Century Gothic" w:cs="Times New Roman"/>
          <w:sz w:val="24"/>
          <w:szCs w:val="24"/>
        </w:rPr>
        <w:t>Social Media: to link to official platforms.</w:t>
      </w:r>
    </w:p>
    <w:p w14:paraId="3684A09E" w14:textId="77777777" w:rsidR="00F92B79" w:rsidRPr="00A81BCA" w:rsidRDefault="003F3997" w:rsidP="00A81BCA">
      <w:pPr>
        <w:pStyle w:val="ListParagraph"/>
        <w:numPr>
          <w:ilvl w:val="0"/>
          <w:numId w:val="17"/>
        </w:numPr>
        <w:spacing w:after="60" w:line="360" w:lineRule="auto"/>
        <w:jc w:val="both"/>
        <w:rPr>
          <w:rFonts w:ascii="Century Gothic" w:hAnsi="Century Gothic" w:cs="Times New Roman"/>
          <w:sz w:val="24"/>
          <w:szCs w:val="24"/>
        </w:rPr>
      </w:pPr>
      <w:r w:rsidRPr="00A81BCA">
        <w:rPr>
          <w:rFonts w:ascii="Century Gothic" w:hAnsi="Century Gothic" w:cs="Times New Roman"/>
          <w:sz w:val="24"/>
          <w:szCs w:val="24"/>
        </w:rPr>
        <w:t>Analytics: to monitor website traffic and user behavior.</w:t>
      </w:r>
    </w:p>
    <w:p w14:paraId="1912928F" w14:textId="77777777" w:rsidR="00F92B79" w:rsidRPr="00A81BCA" w:rsidRDefault="003F3997" w:rsidP="00A81BCA">
      <w:pPr>
        <w:pStyle w:val="ListParagraph"/>
        <w:numPr>
          <w:ilvl w:val="0"/>
          <w:numId w:val="17"/>
        </w:numPr>
        <w:spacing w:after="60" w:line="360" w:lineRule="auto"/>
        <w:jc w:val="both"/>
        <w:rPr>
          <w:rFonts w:ascii="Century Gothic" w:hAnsi="Century Gothic" w:cs="Times New Roman"/>
          <w:sz w:val="24"/>
          <w:szCs w:val="24"/>
        </w:rPr>
      </w:pPr>
      <w:r w:rsidRPr="00A81BCA">
        <w:rPr>
          <w:rFonts w:ascii="Century Gothic" w:hAnsi="Century Gothic" w:cs="Times New Roman"/>
          <w:sz w:val="24"/>
          <w:szCs w:val="24"/>
        </w:rPr>
        <w:t>CAPTCHA/Anti-Spam: to protect public forms.</w:t>
      </w:r>
    </w:p>
    <w:p w14:paraId="788D4486" w14:textId="77777777" w:rsidR="00F92B79" w:rsidRPr="00575E43" w:rsidRDefault="003F3997">
      <w:pPr>
        <w:pStyle w:val="Heading1"/>
        <w:rPr>
          <w:rFonts w:ascii="Century Gothic" w:hAnsi="Century Gothic" w:cs="Times New Roman"/>
        </w:rPr>
      </w:pPr>
      <w:bookmarkStart w:id="26" w:name="_Toc239336905"/>
      <w:r w:rsidRPr="00575E43">
        <w:rPr>
          <w:rFonts w:ascii="Century Gothic" w:hAnsi="Century Gothic" w:cs="Times New Roman"/>
        </w:rPr>
        <w:t>15. System Workflows</w:t>
      </w:r>
      <w:bookmarkEnd w:id="26"/>
    </w:p>
    <w:p w14:paraId="5E8ABAF2" w14:textId="77777777" w:rsidR="00F92B79" w:rsidRPr="00A81BCA" w:rsidRDefault="003F3997" w:rsidP="00A81BCA">
      <w:pPr>
        <w:spacing w:after="60" w:line="360" w:lineRule="auto"/>
        <w:jc w:val="both"/>
        <w:rPr>
          <w:rFonts w:ascii="Century Gothic" w:hAnsi="Century Gothic" w:cs="Times New Roman"/>
          <w:sz w:val="24"/>
          <w:szCs w:val="24"/>
        </w:rPr>
      </w:pPr>
      <w:r w:rsidRPr="00A81BCA">
        <w:rPr>
          <w:rFonts w:ascii="Century Gothic" w:hAnsi="Century Gothic" w:cs="Times New Roman"/>
          <w:b/>
          <w:bCs/>
          <w:i/>
          <w:iCs/>
          <w:sz w:val="24"/>
          <w:szCs w:val="24"/>
        </w:rPr>
        <w:t>Website Visitor Workflow</w:t>
      </w:r>
    </w:p>
    <w:p w14:paraId="0B32AFE8" w14:textId="77777777" w:rsidR="00F92B79" w:rsidRPr="00A81BCA" w:rsidRDefault="003F3997" w:rsidP="00A81BCA">
      <w:pPr>
        <w:spacing w:after="150" w:line="360" w:lineRule="auto"/>
        <w:jc w:val="both"/>
        <w:rPr>
          <w:rFonts w:ascii="Century Gothic" w:hAnsi="Century Gothic" w:cs="Times New Roman"/>
          <w:sz w:val="24"/>
          <w:szCs w:val="24"/>
        </w:rPr>
      </w:pPr>
      <w:r w:rsidRPr="00A81BCA">
        <w:rPr>
          <w:rFonts w:ascii="Century Gothic" w:hAnsi="Century Gothic" w:cs="Times New Roman"/>
          <w:sz w:val="24"/>
          <w:szCs w:val="24"/>
        </w:rPr>
        <w:t>Visitor → Home Page → Browse Services/Loans → View Information → Contact/Submit Enquiry</w:t>
      </w:r>
    </w:p>
    <w:p w14:paraId="32931087" w14:textId="77777777" w:rsidR="00F92B79" w:rsidRPr="00A81BCA" w:rsidRDefault="003F3997" w:rsidP="00A81BCA">
      <w:pPr>
        <w:spacing w:after="60" w:line="360" w:lineRule="auto"/>
        <w:jc w:val="both"/>
        <w:rPr>
          <w:rFonts w:ascii="Century Gothic" w:hAnsi="Century Gothic" w:cs="Times New Roman"/>
          <w:sz w:val="24"/>
          <w:szCs w:val="24"/>
        </w:rPr>
      </w:pPr>
      <w:r w:rsidRPr="00A81BCA">
        <w:rPr>
          <w:rFonts w:ascii="Century Gothic" w:hAnsi="Century Gothic" w:cs="Times New Roman"/>
          <w:b/>
          <w:bCs/>
          <w:i/>
          <w:iCs/>
          <w:sz w:val="24"/>
          <w:szCs w:val="24"/>
        </w:rPr>
        <w:t>Loan Enquiry Workflow</w:t>
      </w:r>
    </w:p>
    <w:p w14:paraId="4EEDDC31" w14:textId="77777777" w:rsidR="00F92B79" w:rsidRPr="00A81BCA" w:rsidRDefault="003F3997" w:rsidP="00A81BCA">
      <w:pPr>
        <w:spacing w:after="150" w:line="360" w:lineRule="auto"/>
        <w:jc w:val="both"/>
        <w:rPr>
          <w:rFonts w:ascii="Century Gothic" w:hAnsi="Century Gothic" w:cs="Times New Roman"/>
          <w:sz w:val="24"/>
          <w:szCs w:val="24"/>
        </w:rPr>
      </w:pPr>
      <w:r w:rsidRPr="00A81BCA">
        <w:rPr>
          <w:rFonts w:ascii="Century Gothic" w:hAnsi="Century Gothic" w:cs="Times New Roman"/>
          <w:sz w:val="24"/>
          <w:szCs w:val="24"/>
        </w:rPr>
        <w:t>Visitor → Loan Product → Eligibility → Loan Enquiry Form (no account needed) → Validation → Submit → Database → Administrator Email &amp; Dashboard Alert → Single Customer Confirmation Email → Administrator Follow-up (Direct Contact)</w:t>
      </w:r>
    </w:p>
    <w:p w14:paraId="162512C7" w14:textId="77777777" w:rsidR="00F92B79" w:rsidRPr="00A81BCA" w:rsidRDefault="003F3997" w:rsidP="00A81BCA">
      <w:pPr>
        <w:spacing w:after="60" w:line="360" w:lineRule="auto"/>
        <w:jc w:val="both"/>
        <w:rPr>
          <w:rFonts w:ascii="Century Gothic" w:hAnsi="Century Gothic" w:cs="Times New Roman"/>
          <w:sz w:val="24"/>
          <w:szCs w:val="24"/>
        </w:rPr>
      </w:pPr>
      <w:r w:rsidRPr="00A81BCA">
        <w:rPr>
          <w:rFonts w:ascii="Century Gothic" w:hAnsi="Century Gothic" w:cs="Times New Roman"/>
          <w:b/>
          <w:bCs/>
          <w:i/>
          <w:iCs/>
          <w:sz w:val="24"/>
          <w:szCs w:val="24"/>
        </w:rPr>
        <w:t>General Enquiry Workflow</w:t>
      </w:r>
    </w:p>
    <w:p w14:paraId="274E2101" w14:textId="77777777" w:rsidR="00F92B79" w:rsidRDefault="003F3997" w:rsidP="00A81BCA">
      <w:pPr>
        <w:spacing w:after="150" w:line="360" w:lineRule="auto"/>
        <w:jc w:val="both"/>
        <w:rPr>
          <w:rFonts w:ascii="Century Gothic" w:hAnsi="Century Gothic" w:cs="Times New Roman"/>
          <w:sz w:val="24"/>
          <w:szCs w:val="24"/>
        </w:rPr>
      </w:pPr>
      <w:r w:rsidRPr="00A81BCA">
        <w:rPr>
          <w:rFonts w:ascii="Century Gothic" w:hAnsi="Century Gothic" w:cs="Times New Roman"/>
          <w:sz w:val="24"/>
          <w:szCs w:val="24"/>
        </w:rPr>
        <w:t>Visitor → Contact Us → Enquiry Form → Validation → Submit → Database → Administrator Notification → Follow-up → Resolved</w:t>
      </w:r>
    </w:p>
    <w:p w14:paraId="150C4983" w14:textId="77777777" w:rsidR="00A81BCA" w:rsidRDefault="00A81BCA" w:rsidP="00A81BCA">
      <w:pPr>
        <w:spacing w:after="150" w:line="360" w:lineRule="auto"/>
        <w:jc w:val="both"/>
        <w:rPr>
          <w:rFonts w:ascii="Century Gothic" w:hAnsi="Century Gothic" w:cs="Times New Roman"/>
          <w:sz w:val="24"/>
          <w:szCs w:val="24"/>
        </w:rPr>
      </w:pPr>
    </w:p>
    <w:p w14:paraId="52A30816" w14:textId="77777777" w:rsidR="00A81BCA" w:rsidRPr="00A81BCA" w:rsidRDefault="00A81BCA" w:rsidP="00A81BCA">
      <w:pPr>
        <w:spacing w:after="150" w:line="360" w:lineRule="auto"/>
        <w:jc w:val="both"/>
        <w:rPr>
          <w:rFonts w:ascii="Century Gothic" w:hAnsi="Century Gothic" w:cs="Times New Roman"/>
          <w:sz w:val="24"/>
          <w:szCs w:val="24"/>
        </w:rPr>
      </w:pPr>
    </w:p>
    <w:p w14:paraId="7B54EC7D" w14:textId="77777777" w:rsidR="00F92B79" w:rsidRPr="00A81BCA" w:rsidRDefault="003F3997" w:rsidP="00A81BCA">
      <w:pPr>
        <w:spacing w:after="60" w:line="360" w:lineRule="auto"/>
        <w:jc w:val="both"/>
        <w:rPr>
          <w:rFonts w:ascii="Century Gothic" w:hAnsi="Century Gothic" w:cs="Times New Roman"/>
          <w:sz w:val="24"/>
          <w:szCs w:val="24"/>
        </w:rPr>
      </w:pPr>
      <w:r w:rsidRPr="00A81BCA">
        <w:rPr>
          <w:rFonts w:ascii="Century Gothic" w:hAnsi="Century Gothic" w:cs="Times New Roman"/>
          <w:b/>
          <w:bCs/>
          <w:i/>
          <w:iCs/>
          <w:sz w:val="24"/>
          <w:szCs w:val="24"/>
        </w:rPr>
        <w:t>CMS Content Workflow</w:t>
      </w:r>
    </w:p>
    <w:p w14:paraId="04018268" w14:textId="77777777" w:rsidR="00F92B79" w:rsidRPr="00A81BCA" w:rsidRDefault="003F3997" w:rsidP="00A81BCA">
      <w:pPr>
        <w:spacing w:after="150" w:line="360" w:lineRule="auto"/>
        <w:jc w:val="both"/>
        <w:rPr>
          <w:rFonts w:ascii="Century Gothic" w:hAnsi="Century Gothic" w:cs="Times New Roman"/>
          <w:sz w:val="24"/>
          <w:szCs w:val="24"/>
        </w:rPr>
      </w:pPr>
      <w:r w:rsidRPr="00A81BCA">
        <w:rPr>
          <w:rFonts w:ascii="Century Gothic" w:hAnsi="Century Gothic" w:cs="Times New Roman"/>
          <w:sz w:val="24"/>
          <w:szCs w:val="24"/>
        </w:rPr>
        <w:t>Administrator → Login → Dashboard → Create/Edit Content → Save Draft → Review → Publish → Content Appears on Website</w:t>
      </w:r>
    </w:p>
    <w:p w14:paraId="48F48129" w14:textId="77777777" w:rsidR="00F92B79" w:rsidRPr="00A81BCA" w:rsidRDefault="003F3997" w:rsidP="00A81BCA">
      <w:pPr>
        <w:spacing w:after="60" w:line="360" w:lineRule="auto"/>
        <w:jc w:val="both"/>
        <w:rPr>
          <w:rFonts w:ascii="Century Gothic" w:hAnsi="Century Gothic" w:cs="Times New Roman"/>
          <w:sz w:val="24"/>
          <w:szCs w:val="24"/>
        </w:rPr>
      </w:pPr>
      <w:r w:rsidRPr="00A81BCA">
        <w:rPr>
          <w:rFonts w:ascii="Century Gothic" w:hAnsi="Century Gothic" w:cs="Times New Roman"/>
          <w:b/>
          <w:bCs/>
          <w:i/>
          <w:iCs/>
          <w:sz w:val="24"/>
          <w:szCs w:val="24"/>
        </w:rPr>
        <w:t>Job Application Workflow</w:t>
      </w:r>
    </w:p>
    <w:p w14:paraId="670BD044" w14:textId="77777777" w:rsidR="00F92B79" w:rsidRPr="00A81BCA" w:rsidRDefault="003F3997" w:rsidP="00A81BCA">
      <w:pPr>
        <w:spacing w:after="150" w:line="360" w:lineRule="auto"/>
        <w:jc w:val="both"/>
        <w:rPr>
          <w:rFonts w:ascii="Century Gothic" w:hAnsi="Century Gothic" w:cs="Times New Roman"/>
          <w:sz w:val="24"/>
          <w:szCs w:val="24"/>
        </w:rPr>
      </w:pPr>
      <w:r w:rsidRPr="00A81BCA">
        <w:rPr>
          <w:rFonts w:ascii="Century Gothic" w:hAnsi="Century Gothic" w:cs="Times New Roman"/>
          <w:sz w:val="24"/>
          <w:szCs w:val="24"/>
        </w:rPr>
        <w:t>Visitor → Careers → Job Listing → View Requirements → Application Form → CV/Document Upload → Submit → Database → Administrator Notification</w:t>
      </w:r>
    </w:p>
    <w:p w14:paraId="4B41C0C1" w14:textId="77777777" w:rsidR="00F92B79" w:rsidRPr="00575E43" w:rsidRDefault="003F3997">
      <w:pPr>
        <w:pStyle w:val="Heading1"/>
        <w:rPr>
          <w:rFonts w:ascii="Century Gothic" w:hAnsi="Century Gothic" w:cs="Times New Roman"/>
        </w:rPr>
      </w:pPr>
      <w:bookmarkStart w:id="27" w:name="_Toc239336906"/>
      <w:r w:rsidRPr="00575E43">
        <w:rPr>
          <w:rFonts w:ascii="Century Gothic" w:hAnsi="Century Gothic" w:cs="Times New Roman"/>
        </w:rPr>
        <w:t>16. Use Cases</w:t>
      </w:r>
      <w:bookmarkEnd w:id="27"/>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500"/>
        <w:gridCol w:w="1600"/>
        <w:gridCol w:w="5200"/>
      </w:tblGrid>
      <w:tr w:rsidR="00F92B79" w:rsidRPr="00575E43" w14:paraId="47C965F9" w14:textId="77777777">
        <w:tc>
          <w:tcPr>
            <w:tcW w:w="700" w:type="dxa"/>
            <w:shd w:val="clear" w:color="auto" w:fill="1F3864"/>
            <w:tcMar>
              <w:top w:w="80" w:type="dxa"/>
              <w:left w:w="100" w:type="dxa"/>
              <w:bottom w:w="80" w:type="dxa"/>
              <w:right w:w="100" w:type="dxa"/>
            </w:tcMar>
            <w:vAlign w:val="center"/>
          </w:tcPr>
          <w:p w14:paraId="348C9636" w14:textId="77777777" w:rsidR="00F92B79" w:rsidRPr="00575E43" w:rsidRDefault="003F3997">
            <w:pPr>
              <w:rPr>
                <w:rFonts w:ascii="Century Gothic" w:hAnsi="Century Gothic" w:cs="Times New Roman"/>
              </w:rPr>
            </w:pPr>
            <w:r w:rsidRPr="00575E43">
              <w:rPr>
                <w:rFonts w:ascii="Century Gothic" w:hAnsi="Century Gothic" w:cs="Times New Roman"/>
                <w:b/>
                <w:bCs/>
                <w:color w:val="FFFFFF"/>
                <w:sz w:val="20"/>
                <w:szCs w:val="20"/>
              </w:rPr>
              <w:t>ID</w:t>
            </w:r>
          </w:p>
        </w:tc>
        <w:tc>
          <w:tcPr>
            <w:tcW w:w="1500" w:type="dxa"/>
            <w:shd w:val="clear" w:color="auto" w:fill="1F3864"/>
            <w:tcMar>
              <w:top w:w="80" w:type="dxa"/>
              <w:left w:w="100" w:type="dxa"/>
              <w:bottom w:w="80" w:type="dxa"/>
              <w:right w:w="100" w:type="dxa"/>
            </w:tcMar>
            <w:vAlign w:val="center"/>
          </w:tcPr>
          <w:p w14:paraId="106B7741" w14:textId="77777777" w:rsidR="00F92B79" w:rsidRPr="00575E43" w:rsidRDefault="003F3997">
            <w:pPr>
              <w:rPr>
                <w:rFonts w:ascii="Century Gothic" w:hAnsi="Century Gothic" w:cs="Times New Roman"/>
              </w:rPr>
            </w:pPr>
            <w:r w:rsidRPr="00575E43">
              <w:rPr>
                <w:rFonts w:ascii="Century Gothic" w:hAnsi="Century Gothic" w:cs="Times New Roman"/>
                <w:b/>
                <w:bCs/>
                <w:color w:val="FFFFFF"/>
                <w:sz w:val="20"/>
                <w:szCs w:val="20"/>
              </w:rPr>
              <w:t>Actor</w:t>
            </w:r>
          </w:p>
        </w:tc>
        <w:tc>
          <w:tcPr>
            <w:tcW w:w="1600" w:type="dxa"/>
            <w:shd w:val="clear" w:color="auto" w:fill="1F3864"/>
            <w:tcMar>
              <w:top w:w="80" w:type="dxa"/>
              <w:left w:w="100" w:type="dxa"/>
              <w:bottom w:w="80" w:type="dxa"/>
              <w:right w:w="100" w:type="dxa"/>
            </w:tcMar>
            <w:vAlign w:val="center"/>
          </w:tcPr>
          <w:p w14:paraId="05CA9FBB" w14:textId="77777777" w:rsidR="00F92B79" w:rsidRPr="00575E43" w:rsidRDefault="003F3997">
            <w:pPr>
              <w:rPr>
                <w:rFonts w:ascii="Century Gothic" w:hAnsi="Century Gothic" w:cs="Times New Roman"/>
              </w:rPr>
            </w:pPr>
            <w:r w:rsidRPr="00575E43">
              <w:rPr>
                <w:rFonts w:ascii="Century Gothic" w:hAnsi="Century Gothic" w:cs="Times New Roman"/>
                <w:b/>
                <w:bCs/>
                <w:color w:val="FFFFFF"/>
                <w:sz w:val="20"/>
                <w:szCs w:val="20"/>
              </w:rPr>
              <w:t>Use Case</w:t>
            </w:r>
          </w:p>
        </w:tc>
        <w:tc>
          <w:tcPr>
            <w:tcW w:w="5200" w:type="dxa"/>
            <w:shd w:val="clear" w:color="auto" w:fill="1F3864"/>
            <w:tcMar>
              <w:top w:w="80" w:type="dxa"/>
              <w:left w:w="100" w:type="dxa"/>
              <w:bottom w:w="80" w:type="dxa"/>
              <w:right w:w="100" w:type="dxa"/>
            </w:tcMar>
            <w:vAlign w:val="center"/>
          </w:tcPr>
          <w:p w14:paraId="495E755E" w14:textId="77777777" w:rsidR="00F92B79" w:rsidRPr="00575E43" w:rsidRDefault="003F3997">
            <w:pPr>
              <w:rPr>
                <w:rFonts w:ascii="Century Gothic" w:hAnsi="Century Gothic" w:cs="Times New Roman"/>
              </w:rPr>
            </w:pPr>
            <w:r w:rsidRPr="00575E43">
              <w:rPr>
                <w:rFonts w:ascii="Century Gothic" w:hAnsi="Century Gothic" w:cs="Times New Roman"/>
                <w:b/>
                <w:bCs/>
                <w:color w:val="FFFFFF"/>
                <w:sz w:val="20"/>
                <w:szCs w:val="20"/>
              </w:rPr>
              <w:t>Main Flow</w:t>
            </w:r>
          </w:p>
        </w:tc>
      </w:tr>
      <w:tr w:rsidR="00F92B79" w:rsidRPr="00575E43" w14:paraId="3810EFFB" w14:textId="77777777">
        <w:tc>
          <w:tcPr>
            <w:tcW w:w="700" w:type="dxa"/>
            <w:tcMar>
              <w:top w:w="80" w:type="dxa"/>
              <w:left w:w="100" w:type="dxa"/>
              <w:bottom w:w="80" w:type="dxa"/>
              <w:right w:w="100" w:type="dxa"/>
            </w:tcMar>
            <w:vAlign w:val="center"/>
          </w:tcPr>
          <w:p w14:paraId="1459DE99"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UC-001</w:t>
            </w:r>
          </w:p>
        </w:tc>
        <w:tc>
          <w:tcPr>
            <w:tcW w:w="1500" w:type="dxa"/>
            <w:tcMar>
              <w:top w:w="80" w:type="dxa"/>
              <w:left w:w="100" w:type="dxa"/>
              <w:bottom w:w="80" w:type="dxa"/>
              <w:right w:w="100" w:type="dxa"/>
            </w:tcMar>
            <w:vAlign w:val="center"/>
          </w:tcPr>
          <w:p w14:paraId="56BD3E97"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Visitor</w:t>
            </w:r>
          </w:p>
        </w:tc>
        <w:tc>
          <w:tcPr>
            <w:tcW w:w="1600" w:type="dxa"/>
            <w:tcMar>
              <w:top w:w="80" w:type="dxa"/>
              <w:left w:w="100" w:type="dxa"/>
              <w:bottom w:w="80" w:type="dxa"/>
              <w:right w:w="100" w:type="dxa"/>
            </w:tcMar>
            <w:vAlign w:val="center"/>
          </w:tcPr>
          <w:p w14:paraId="35170ABC"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View Loan Product</w:t>
            </w:r>
          </w:p>
        </w:tc>
        <w:tc>
          <w:tcPr>
            <w:tcW w:w="5200" w:type="dxa"/>
            <w:tcMar>
              <w:top w:w="80" w:type="dxa"/>
              <w:left w:w="100" w:type="dxa"/>
              <w:bottom w:w="80" w:type="dxa"/>
              <w:right w:w="100" w:type="dxa"/>
            </w:tcMar>
            <w:vAlign w:val="center"/>
          </w:tcPr>
          <w:p w14:paraId="5003AD01"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1. Visitor opens Loan Products. 2. Visitor selects a product. 3. System displays product information. 4. Visitor reviews the details. Result: the visitor has the information needed to decide whether to enquire.</w:t>
            </w:r>
          </w:p>
        </w:tc>
      </w:tr>
      <w:tr w:rsidR="00F92B79" w:rsidRPr="00575E43" w14:paraId="61851798" w14:textId="77777777">
        <w:tc>
          <w:tcPr>
            <w:tcW w:w="700" w:type="dxa"/>
            <w:tcMar>
              <w:top w:w="80" w:type="dxa"/>
              <w:left w:w="100" w:type="dxa"/>
              <w:bottom w:w="80" w:type="dxa"/>
              <w:right w:w="100" w:type="dxa"/>
            </w:tcMar>
            <w:vAlign w:val="center"/>
          </w:tcPr>
          <w:p w14:paraId="7CD34A3E"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UC-002</w:t>
            </w:r>
          </w:p>
        </w:tc>
        <w:tc>
          <w:tcPr>
            <w:tcW w:w="1500" w:type="dxa"/>
            <w:tcMar>
              <w:top w:w="80" w:type="dxa"/>
              <w:left w:w="100" w:type="dxa"/>
              <w:bottom w:w="80" w:type="dxa"/>
              <w:right w:w="100" w:type="dxa"/>
            </w:tcMar>
            <w:vAlign w:val="center"/>
          </w:tcPr>
          <w:p w14:paraId="50D43976"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Prospective Borrower</w:t>
            </w:r>
          </w:p>
        </w:tc>
        <w:tc>
          <w:tcPr>
            <w:tcW w:w="1600" w:type="dxa"/>
            <w:tcMar>
              <w:top w:w="80" w:type="dxa"/>
              <w:left w:w="100" w:type="dxa"/>
              <w:bottom w:w="80" w:type="dxa"/>
              <w:right w:w="100" w:type="dxa"/>
            </w:tcMar>
            <w:vAlign w:val="center"/>
          </w:tcPr>
          <w:p w14:paraId="78AD5754"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Submit Loan Enquiry</w:t>
            </w:r>
          </w:p>
        </w:tc>
        <w:tc>
          <w:tcPr>
            <w:tcW w:w="5200" w:type="dxa"/>
            <w:tcMar>
              <w:top w:w="80" w:type="dxa"/>
              <w:left w:w="100" w:type="dxa"/>
              <w:bottom w:w="80" w:type="dxa"/>
              <w:right w:w="100" w:type="dxa"/>
            </w:tcMar>
            <w:vAlign w:val="center"/>
          </w:tcPr>
          <w:p w14:paraId="2CFC2E33"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1. Visitor selects a loan product and chooses to enquire. 2. System displays the enquiry form. 3. Visitor enters and submits their details — no account or login is needed. 4. System validates and stores the enquiry, and generates a reference number. 5. System emails the administrator and sends the visitor a single confirmation email. Result: the enquiry is submitted and can be tracked by reference number.</w:t>
            </w:r>
          </w:p>
        </w:tc>
      </w:tr>
      <w:tr w:rsidR="00F92B79" w:rsidRPr="00575E43" w14:paraId="54A21C07" w14:textId="77777777">
        <w:tc>
          <w:tcPr>
            <w:tcW w:w="700" w:type="dxa"/>
            <w:tcMar>
              <w:top w:w="80" w:type="dxa"/>
              <w:left w:w="100" w:type="dxa"/>
              <w:bottom w:w="80" w:type="dxa"/>
              <w:right w:w="100" w:type="dxa"/>
            </w:tcMar>
            <w:vAlign w:val="center"/>
          </w:tcPr>
          <w:p w14:paraId="49E6FD7B"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UC-003</w:t>
            </w:r>
          </w:p>
        </w:tc>
        <w:tc>
          <w:tcPr>
            <w:tcW w:w="1500" w:type="dxa"/>
            <w:tcMar>
              <w:top w:w="80" w:type="dxa"/>
              <w:left w:w="100" w:type="dxa"/>
              <w:bottom w:w="80" w:type="dxa"/>
              <w:right w:w="100" w:type="dxa"/>
            </w:tcMar>
            <w:vAlign w:val="center"/>
          </w:tcPr>
          <w:p w14:paraId="3D973AAA"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Administrator</w:t>
            </w:r>
          </w:p>
        </w:tc>
        <w:tc>
          <w:tcPr>
            <w:tcW w:w="1600" w:type="dxa"/>
            <w:tcMar>
              <w:top w:w="80" w:type="dxa"/>
              <w:left w:w="100" w:type="dxa"/>
              <w:bottom w:w="80" w:type="dxa"/>
              <w:right w:w="100" w:type="dxa"/>
            </w:tcMar>
            <w:vAlign w:val="center"/>
          </w:tcPr>
          <w:p w14:paraId="6DB26392"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Manage Loan Applicants</w:t>
            </w:r>
          </w:p>
        </w:tc>
        <w:tc>
          <w:tcPr>
            <w:tcW w:w="5200" w:type="dxa"/>
            <w:tcMar>
              <w:top w:w="80" w:type="dxa"/>
              <w:left w:w="100" w:type="dxa"/>
              <w:bottom w:w="80" w:type="dxa"/>
              <w:right w:w="100" w:type="dxa"/>
            </w:tcMar>
            <w:vAlign w:val="center"/>
          </w:tcPr>
          <w:p w14:paraId="6FA2D3BE"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1. Administrator logs into the CMS and opens the Loan Applicants list. 2. System displays every loan enquiry, sortable by date, status, or loan product. 3. Administrator opens an enquiry and reviews it. 4. Administrator contacts the applicant directly and marks the enquiry Pending or Resolved.</w:t>
            </w:r>
          </w:p>
        </w:tc>
      </w:tr>
      <w:tr w:rsidR="00F92B79" w:rsidRPr="00575E43" w14:paraId="18CC9750" w14:textId="77777777">
        <w:tc>
          <w:tcPr>
            <w:tcW w:w="700" w:type="dxa"/>
            <w:tcMar>
              <w:top w:w="80" w:type="dxa"/>
              <w:left w:w="100" w:type="dxa"/>
              <w:bottom w:w="80" w:type="dxa"/>
              <w:right w:w="100" w:type="dxa"/>
            </w:tcMar>
            <w:vAlign w:val="center"/>
          </w:tcPr>
          <w:p w14:paraId="6A1A2A0F"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UC-004</w:t>
            </w:r>
          </w:p>
        </w:tc>
        <w:tc>
          <w:tcPr>
            <w:tcW w:w="1500" w:type="dxa"/>
            <w:tcMar>
              <w:top w:w="80" w:type="dxa"/>
              <w:left w:w="100" w:type="dxa"/>
              <w:bottom w:w="80" w:type="dxa"/>
              <w:right w:w="100" w:type="dxa"/>
            </w:tcMar>
            <w:vAlign w:val="center"/>
          </w:tcPr>
          <w:p w14:paraId="08CC6269"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Content Manager</w:t>
            </w:r>
          </w:p>
        </w:tc>
        <w:tc>
          <w:tcPr>
            <w:tcW w:w="1600" w:type="dxa"/>
            <w:tcMar>
              <w:top w:w="80" w:type="dxa"/>
              <w:left w:w="100" w:type="dxa"/>
              <w:bottom w:w="80" w:type="dxa"/>
              <w:right w:w="100" w:type="dxa"/>
            </w:tcMar>
            <w:vAlign w:val="center"/>
          </w:tcPr>
          <w:p w14:paraId="23E80B45"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Publish Blog</w:t>
            </w:r>
          </w:p>
        </w:tc>
        <w:tc>
          <w:tcPr>
            <w:tcW w:w="5200" w:type="dxa"/>
            <w:tcMar>
              <w:top w:w="80" w:type="dxa"/>
              <w:left w:w="100" w:type="dxa"/>
              <w:bottom w:w="80" w:type="dxa"/>
              <w:right w:w="100" w:type="dxa"/>
            </w:tcMar>
            <w:vAlign w:val="center"/>
          </w:tcPr>
          <w:p w14:paraId="18052797" w14:textId="77777777" w:rsidR="00F92B79" w:rsidRPr="00575E43" w:rsidRDefault="003F3997">
            <w:pPr>
              <w:rPr>
                <w:rFonts w:ascii="Century Gothic" w:hAnsi="Century Gothic" w:cs="Times New Roman"/>
              </w:rPr>
            </w:pPr>
            <w:r w:rsidRPr="00575E43">
              <w:rPr>
                <w:rFonts w:ascii="Century Gothic" w:hAnsi="Century Gothic" w:cs="Times New Roman"/>
                <w:sz w:val="20"/>
                <w:szCs w:val="20"/>
              </w:rPr>
              <w:t>1. User logs into the CMS and selects Blogs. 2. User creates a new blog post, enters the title and content, and uploads an image. 3. User enters SEO details and publishes. 4. The article becomes publicly available.</w:t>
            </w:r>
          </w:p>
        </w:tc>
      </w:tr>
    </w:tbl>
    <w:p w14:paraId="7BD5882A" w14:textId="77777777" w:rsidR="00F92B79" w:rsidRPr="00575E43" w:rsidRDefault="003F3997">
      <w:pPr>
        <w:pStyle w:val="Heading1"/>
        <w:rPr>
          <w:rFonts w:ascii="Century Gothic" w:hAnsi="Century Gothic" w:cs="Times New Roman"/>
        </w:rPr>
      </w:pPr>
      <w:bookmarkStart w:id="28" w:name="_Toc239336907"/>
      <w:r w:rsidRPr="00575E43">
        <w:rPr>
          <w:rFonts w:ascii="Century Gothic" w:hAnsi="Century Gothic" w:cs="Times New Roman"/>
        </w:rPr>
        <w:t>17. API Requirements</w:t>
      </w:r>
      <w:bookmarkEnd w:id="28"/>
    </w:p>
    <w:p w14:paraId="49D5A4A0" w14:textId="77777777" w:rsidR="00F92B79" w:rsidRPr="00A81BCA" w:rsidRDefault="003F3997" w:rsidP="00A81BCA">
      <w:pPr>
        <w:spacing w:after="150" w:line="360" w:lineRule="auto"/>
        <w:jc w:val="both"/>
        <w:rPr>
          <w:rFonts w:ascii="Century Gothic" w:hAnsi="Century Gothic" w:cs="Times New Roman"/>
          <w:sz w:val="24"/>
          <w:szCs w:val="24"/>
        </w:rPr>
      </w:pPr>
      <w:r w:rsidRPr="00A81BCA">
        <w:rPr>
          <w:rFonts w:ascii="Century Gothic" w:hAnsi="Century Gothic" w:cs="Times New Roman"/>
          <w:sz w:val="24"/>
          <w:szCs w:val="24"/>
        </w:rPr>
        <w:t>The backend shall expose secure APIs for the public website and CMS, covering authentication, all content types (Loan Products, Services, Blogs, News, etc.), enquiries, media, user management, and website settings. Endpoints shall implement:</w:t>
      </w:r>
    </w:p>
    <w:p w14:paraId="24196139" w14:textId="77777777" w:rsidR="00F92B79" w:rsidRPr="00A81BCA" w:rsidRDefault="003F3997" w:rsidP="00A81BCA">
      <w:pPr>
        <w:pStyle w:val="ListParagraph"/>
        <w:numPr>
          <w:ilvl w:val="0"/>
          <w:numId w:val="1"/>
        </w:numPr>
        <w:spacing w:after="60" w:line="360" w:lineRule="auto"/>
        <w:jc w:val="both"/>
        <w:rPr>
          <w:rFonts w:ascii="Century Gothic" w:hAnsi="Century Gothic" w:cs="Times New Roman"/>
          <w:sz w:val="24"/>
          <w:szCs w:val="24"/>
        </w:rPr>
      </w:pPr>
      <w:r w:rsidRPr="00A81BCA">
        <w:rPr>
          <w:rFonts w:ascii="Century Gothic" w:hAnsi="Century Gothic" w:cs="Times New Roman"/>
          <w:sz w:val="24"/>
          <w:szCs w:val="24"/>
        </w:rPr>
        <w:t>Authentication &amp; Authorization</w:t>
      </w:r>
    </w:p>
    <w:p w14:paraId="7CB38C0A" w14:textId="77777777" w:rsidR="00F92B79" w:rsidRPr="00A81BCA" w:rsidRDefault="003F3997" w:rsidP="00A81BCA">
      <w:pPr>
        <w:pStyle w:val="ListParagraph"/>
        <w:numPr>
          <w:ilvl w:val="0"/>
          <w:numId w:val="1"/>
        </w:numPr>
        <w:spacing w:after="60" w:line="360" w:lineRule="auto"/>
        <w:jc w:val="both"/>
        <w:rPr>
          <w:rFonts w:ascii="Century Gothic" w:hAnsi="Century Gothic" w:cs="Times New Roman"/>
          <w:sz w:val="24"/>
          <w:szCs w:val="24"/>
        </w:rPr>
      </w:pPr>
      <w:r w:rsidRPr="00A81BCA">
        <w:rPr>
          <w:rFonts w:ascii="Century Gothic" w:hAnsi="Century Gothic" w:cs="Times New Roman"/>
          <w:sz w:val="24"/>
          <w:szCs w:val="24"/>
        </w:rPr>
        <w:t>Input Validation</w:t>
      </w:r>
    </w:p>
    <w:p w14:paraId="0F104EA7" w14:textId="77777777" w:rsidR="00F92B79" w:rsidRPr="00A81BCA" w:rsidRDefault="003F3997" w:rsidP="00A81BCA">
      <w:pPr>
        <w:pStyle w:val="ListParagraph"/>
        <w:numPr>
          <w:ilvl w:val="0"/>
          <w:numId w:val="1"/>
        </w:numPr>
        <w:spacing w:after="60" w:line="360" w:lineRule="auto"/>
        <w:jc w:val="both"/>
        <w:rPr>
          <w:rFonts w:ascii="Century Gothic" w:hAnsi="Century Gothic" w:cs="Times New Roman"/>
          <w:sz w:val="24"/>
          <w:szCs w:val="24"/>
        </w:rPr>
      </w:pPr>
      <w:r w:rsidRPr="00A81BCA">
        <w:rPr>
          <w:rFonts w:ascii="Century Gothic" w:hAnsi="Century Gothic" w:cs="Times New Roman"/>
          <w:sz w:val="24"/>
          <w:szCs w:val="24"/>
        </w:rPr>
        <w:t>Error Handling</w:t>
      </w:r>
    </w:p>
    <w:p w14:paraId="7FA6093F" w14:textId="77777777" w:rsidR="00F92B79" w:rsidRPr="00A81BCA" w:rsidRDefault="003F3997" w:rsidP="00A81BCA">
      <w:pPr>
        <w:pStyle w:val="ListParagraph"/>
        <w:numPr>
          <w:ilvl w:val="0"/>
          <w:numId w:val="1"/>
        </w:numPr>
        <w:spacing w:after="60" w:line="360" w:lineRule="auto"/>
        <w:jc w:val="both"/>
        <w:rPr>
          <w:rFonts w:ascii="Century Gothic" w:hAnsi="Century Gothic" w:cs="Times New Roman"/>
          <w:sz w:val="24"/>
          <w:szCs w:val="24"/>
        </w:rPr>
      </w:pPr>
      <w:r w:rsidRPr="00A81BCA">
        <w:rPr>
          <w:rFonts w:ascii="Century Gothic" w:hAnsi="Century Gothic" w:cs="Times New Roman"/>
          <w:sz w:val="24"/>
          <w:szCs w:val="24"/>
        </w:rPr>
        <w:t>Rate Limiting</w:t>
      </w:r>
    </w:p>
    <w:p w14:paraId="1FBDB903" w14:textId="77777777" w:rsidR="00F92B79" w:rsidRPr="00A81BCA" w:rsidRDefault="003F3997" w:rsidP="00A81BCA">
      <w:pPr>
        <w:pStyle w:val="ListParagraph"/>
        <w:numPr>
          <w:ilvl w:val="0"/>
          <w:numId w:val="1"/>
        </w:numPr>
        <w:spacing w:after="60" w:line="360" w:lineRule="auto"/>
        <w:jc w:val="both"/>
        <w:rPr>
          <w:rFonts w:ascii="Century Gothic" w:hAnsi="Century Gothic" w:cs="Times New Roman"/>
          <w:sz w:val="24"/>
          <w:szCs w:val="24"/>
        </w:rPr>
      </w:pPr>
      <w:r w:rsidRPr="00A81BCA">
        <w:rPr>
          <w:rFonts w:ascii="Century Gothic" w:hAnsi="Century Gothic" w:cs="Times New Roman"/>
          <w:sz w:val="24"/>
          <w:szCs w:val="24"/>
        </w:rPr>
        <w:t>Logging</w:t>
      </w:r>
    </w:p>
    <w:p w14:paraId="4C6F7D22" w14:textId="77777777" w:rsidR="00F92B79" w:rsidRPr="00575E43" w:rsidRDefault="003F3997">
      <w:pPr>
        <w:pStyle w:val="Heading1"/>
        <w:rPr>
          <w:rFonts w:ascii="Century Gothic" w:hAnsi="Century Gothic" w:cs="Times New Roman"/>
        </w:rPr>
      </w:pPr>
      <w:bookmarkStart w:id="29" w:name="_Toc239336908"/>
      <w:r w:rsidRPr="00575E43">
        <w:rPr>
          <w:rFonts w:ascii="Century Gothic" w:hAnsi="Century Gothic" w:cs="Times New Roman"/>
        </w:rPr>
        <w:t>18. Error Handling and Validation</w:t>
      </w:r>
      <w:bookmarkEnd w:id="29"/>
    </w:p>
    <w:p w14:paraId="6C206168" w14:textId="77777777" w:rsidR="00F92B79" w:rsidRPr="00A81BCA" w:rsidRDefault="003F3997" w:rsidP="00A81BCA">
      <w:pPr>
        <w:spacing w:after="150" w:line="360" w:lineRule="auto"/>
        <w:jc w:val="both"/>
        <w:rPr>
          <w:rFonts w:ascii="Century Gothic" w:hAnsi="Century Gothic" w:cs="Times New Roman"/>
          <w:sz w:val="24"/>
          <w:szCs w:val="24"/>
        </w:rPr>
      </w:pPr>
      <w:r w:rsidRPr="00A81BCA">
        <w:rPr>
          <w:rFonts w:ascii="Century Gothic" w:hAnsi="Century Gothic" w:cs="Times New Roman"/>
          <w:sz w:val="24"/>
          <w:szCs w:val="24"/>
        </w:rPr>
        <w:t>The system shall validate all user input and handle errors gracefully (e.g., invalid email, oversized uploads, duplicate submissions, server errors). Error messages shall be clear and easy to understand, without exposing technical details that could be exploited.</w:t>
      </w:r>
    </w:p>
    <w:p w14:paraId="3145CDBD" w14:textId="77777777" w:rsidR="00F92B79" w:rsidRPr="00575E43" w:rsidRDefault="003F3997">
      <w:pPr>
        <w:pStyle w:val="Heading1"/>
        <w:rPr>
          <w:rFonts w:ascii="Century Gothic" w:hAnsi="Century Gothic" w:cs="Times New Roman"/>
        </w:rPr>
      </w:pPr>
      <w:bookmarkStart w:id="30" w:name="_Toc239336909"/>
      <w:r w:rsidRPr="00575E43">
        <w:rPr>
          <w:rFonts w:ascii="Century Gothic" w:hAnsi="Century Gothic" w:cs="Times New Roman"/>
        </w:rPr>
        <w:t>19. Backup and Recovery</w:t>
      </w:r>
      <w:bookmarkEnd w:id="30"/>
    </w:p>
    <w:p w14:paraId="5DF2A858" w14:textId="77777777" w:rsidR="00F92B79" w:rsidRPr="00A81BCA" w:rsidRDefault="003F3997" w:rsidP="00A81BCA">
      <w:pPr>
        <w:spacing w:after="150" w:line="360" w:lineRule="auto"/>
        <w:jc w:val="both"/>
        <w:rPr>
          <w:rFonts w:ascii="Century Gothic" w:hAnsi="Century Gothic" w:cs="Times New Roman"/>
          <w:sz w:val="24"/>
          <w:szCs w:val="24"/>
        </w:rPr>
      </w:pPr>
      <w:r w:rsidRPr="00A81BCA">
        <w:rPr>
          <w:rFonts w:ascii="Century Gothic" w:hAnsi="Century Gothic" w:cs="Times New Roman"/>
          <w:sz w:val="24"/>
          <w:szCs w:val="24"/>
        </w:rPr>
        <w:t>The system shall implement appropriate backup mechanisms covering the database, website content, uploaded media, and configuration. The strategy shall define frequency, retention, storage location, and recovery procedures. Restoration shall be tested periodically.</w:t>
      </w:r>
    </w:p>
    <w:p w14:paraId="41312C42" w14:textId="77777777" w:rsidR="00F92B79" w:rsidRPr="00575E43" w:rsidRDefault="003F3997">
      <w:pPr>
        <w:pStyle w:val="Heading1"/>
        <w:rPr>
          <w:rFonts w:ascii="Century Gothic" w:hAnsi="Century Gothic" w:cs="Times New Roman"/>
        </w:rPr>
      </w:pPr>
      <w:bookmarkStart w:id="31" w:name="_Toc239336910"/>
      <w:r w:rsidRPr="00575E43">
        <w:rPr>
          <w:rFonts w:ascii="Century Gothic" w:hAnsi="Century Gothic" w:cs="Times New Roman"/>
        </w:rPr>
        <w:t>20. Testing Requirements</w:t>
      </w:r>
      <w:bookmarkEnd w:id="31"/>
    </w:p>
    <w:p w14:paraId="167BB639" w14:textId="77777777" w:rsidR="00F92B79" w:rsidRPr="00A81BCA" w:rsidRDefault="003F3997" w:rsidP="00A81BCA">
      <w:pPr>
        <w:pStyle w:val="ListParagraph"/>
        <w:numPr>
          <w:ilvl w:val="0"/>
          <w:numId w:val="18"/>
        </w:numPr>
        <w:spacing w:after="60" w:line="360" w:lineRule="auto"/>
        <w:jc w:val="both"/>
        <w:rPr>
          <w:rFonts w:ascii="Century Gothic" w:hAnsi="Century Gothic" w:cs="Times New Roman"/>
          <w:sz w:val="24"/>
          <w:szCs w:val="24"/>
        </w:rPr>
      </w:pPr>
      <w:r w:rsidRPr="00A81BCA">
        <w:rPr>
          <w:rFonts w:ascii="Century Gothic" w:hAnsi="Century Gothic" w:cs="Times New Roman"/>
          <w:sz w:val="24"/>
          <w:szCs w:val="24"/>
        </w:rPr>
        <w:t>Functional Testing (features work correctly).</w:t>
      </w:r>
    </w:p>
    <w:p w14:paraId="230A5ECF" w14:textId="77777777" w:rsidR="00F92B79" w:rsidRPr="00A81BCA" w:rsidRDefault="003F3997" w:rsidP="00A81BCA">
      <w:pPr>
        <w:pStyle w:val="ListParagraph"/>
        <w:numPr>
          <w:ilvl w:val="0"/>
          <w:numId w:val="18"/>
        </w:numPr>
        <w:spacing w:after="60" w:line="360" w:lineRule="auto"/>
        <w:jc w:val="both"/>
        <w:rPr>
          <w:rFonts w:ascii="Century Gothic" w:hAnsi="Century Gothic" w:cs="Times New Roman"/>
          <w:sz w:val="24"/>
          <w:szCs w:val="24"/>
        </w:rPr>
      </w:pPr>
      <w:r w:rsidRPr="00A81BCA">
        <w:rPr>
          <w:rFonts w:ascii="Century Gothic" w:hAnsi="Century Gothic" w:cs="Times New Roman"/>
          <w:sz w:val="24"/>
          <w:szCs w:val="24"/>
        </w:rPr>
        <w:t>UI Testing (interfaces display correctly).</w:t>
      </w:r>
    </w:p>
    <w:p w14:paraId="5FE3E438" w14:textId="77777777" w:rsidR="00F92B79" w:rsidRPr="00A81BCA" w:rsidRDefault="003F3997" w:rsidP="00A81BCA">
      <w:pPr>
        <w:pStyle w:val="ListParagraph"/>
        <w:numPr>
          <w:ilvl w:val="0"/>
          <w:numId w:val="18"/>
        </w:numPr>
        <w:spacing w:after="60" w:line="360" w:lineRule="auto"/>
        <w:jc w:val="both"/>
        <w:rPr>
          <w:rFonts w:ascii="Century Gothic" w:hAnsi="Century Gothic" w:cs="Times New Roman"/>
          <w:sz w:val="24"/>
          <w:szCs w:val="24"/>
        </w:rPr>
      </w:pPr>
      <w:r w:rsidRPr="00A81BCA">
        <w:rPr>
          <w:rFonts w:ascii="Century Gothic" w:hAnsi="Century Gothic" w:cs="Times New Roman"/>
          <w:sz w:val="24"/>
          <w:szCs w:val="24"/>
        </w:rPr>
        <w:t>Responsive &amp; Cross-Browser Testing (works across devices/browsers).</w:t>
      </w:r>
    </w:p>
    <w:p w14:paraId="44B71AF3" w14:textId="77777777" w:rsidR="00F92B79" w:rsidRPr="00A81BCA" w:rsidRDefault="003F3997" w:rsidP="00A81BCA">
      <w:pPr>
        <w:pStyle w:val="ListParagraph"/>
        <w:numPr>
          <w:ilvl w:val="0"/>
          <w:numId w:val="18"/>
        </w:numPr>
        <w:spacing w:after="60" w:line="360" w:lineRule="auto"/>
        <w:jc w:val="both"/>
        <w:rPr>
          <w:rFonts w:ascii="Century Gothic" w:hAnsi="Century Gothic" w:cs="Times New Roman"/>
          <w:sz w:val="24"/>
          <w:szCs w:val="24"/>
        </w:rPr>
      </w:pPr>
      <w:r w:rsidRPr="00A81BCA">
        <w:rPr>
          <w:rFonts w:ascii="Century Gothic" w:hAnsi="Century Gothic" w:cs="Times New Roman"/>
          <w:sz w:val="24"/>
          <w:szCs w:val="24"/>
        </w:rPr>
        <w:t>API &amp; Database Testing (endpoints and data integrity).</w:t>
      </w:r>
    </w:p>
    <w:p w14:paraId="3F91B79E" w14:textId="77777777" w:rsidR="00F92B79" w:rsidRPr="00A81BCA" w:rsidRDefault="003F3997" w:rsidP="00A81BCA">
      <w:pPr>
        <w:pStyle w:val="ListParagraph"/>
        <w:numPr>
          <w:ilvl w:val="0"/>
          <w:numId w:val="18"/>
        </w:numPr>
        <w:spacing w:after="60" w:line="360" w:lineRule="auto"/>
        <w:jc w:val="both"/>
        <w:rPr>
          <w:rFonts w:ascii="Century Gothic" w:hAnsi="Century Gothic" w:cs="Times New Roman"/>
          <w:sz w:val="24"/>
          <w:szCs w:val="24"/>
        </w:rPr>
      </w:pPr>
      <w:r w:rsidRPr="00A81BCA">
        <w:rPr>
          <w:rFonts w:ascii="Century Gothic" w:hAnsi="Century Gothic" w:cs="Times New Roman"/>
          <w:sz w:val="24"/>
          <w:szCs w:val="24"/>
        </w:rPr>
        <w:t>Security &amp; Performance Testing (vulnerabilities and workload capacity).</w:t>
      </w:r>
    </w:p>
    <w:p w14:paraId="543DEBFC" w14:textId="77777777" w:rsidR="00F92B79" w:rsidRPr="00A81BCA" w:rsidRDefault="003F3997" w:rsidP="00A81BCA">
      <w:pPr>
        <w:pStyle w:val="ListParagraph"/>
        <w:numPr>
          <w:ilvl w:val="0"/>
          <w:numId w:val="18"/>
        </w:numPr>
        <w:spacing w:after="60" w:line="360" w:lineRule="auto"/>
        <w:jc w:val="both"/>
        <w:rPr>
          <w:rFonts w:ascii="Century Gothic" w:hAnsi="Century Gothic" w:cs="Times New Roman"/>
          <w:sz w:val="24"/>
          <w:szCs w:val="24"/>
        </w:rPr>
      </w:pPr>
      <w:r w:rsidRPr="00A81BCA">
        <w:rPr>
          <w:rFonts w:ascii="Century Gothic" w:hAnsi="Century Gothic" w:cs="Times New Roman"/>
          <w:sz w:val="24"/>
          <w:szCs w:val="24"/>
        </w:rPr>
        <w:t>User Acceptance Testing (UAT) by Ufulu Finance.</w:t>
      </w:r>
    </w:p>
    <w:p w14:paraId="6692F63D" w14:textId="77777777" w:rsidR="00F92B79" w:rsidRPr="00575E43" w:rsidRDefault="003F3997">
      <w:pPr>
        <w:pStyle w:val="Heading1"/>
        <w:rPr>
          <w:rFonts w:ascii="Century Gothic" w:hAnsi="Century Gothic" w:cs="Times New Roman"/>
        </w:rPr>
      </w:pPr>
      <w:bookmarkStart w:id="32" w:name="_Toc239336911"/>
      <w:r w:rsidRPr="00575E43">
        <w:rPr>
          <w:rFonts w:ascii="Century Gothic" w:hAnsi="Century Gothic" w:cs="Times New Roman"/>
        </w:rPr>
        <w:t>21. Deployment and Maintenance</w:t>
      </w:r>
      <w:bookmarkEnd w:id="32"/>
    </w:p>
    <w:p w14:paraId="2EFD7E3E" w14:textId="77777777" w:rsidR="00F92B79" w:rsidRPr="00A97A3C" w:rsidRDefault="003F3997" w:rsidP="00A97A3C">
      <w:pPr>
        <w:spacing w:after="150" w:line="360" w:lineRule="auto"/>
        <w:rPr>
          <w:rFonts w:ascii="Century Gothic" w:hAnsi="Century Gothic" w:cs="Times New Roman"/>
          <w:sz w:val="24"/>
          <w:szCs w:val="24"/>
        </w:rPr>
      </w:pPr>
      <w:r w:rsidRPr="00A97A3C">
        <w:rPr>
          <w:rFonts w:ascii="Century Gothic" w:hAnsi="Century Gothic" w:cs="Times New Roman"/>
          <w:sz w:val="24"/>
          <w:szCs w:val="24"/>
        </w:rPr>
        <w:t>Deployment shall include domain/SSL configuration, server/database setup, deployment of backend/frontend, email configuration, and monitoring/logging setup. Ongoing maintenance shall include security updates, dependency management, performance monitoring, and bug fixes.</w:t>
      </w:r>
    </w:p>
    <w:p w14:paraId="4DE0E292" w14:textId="77777777" w:rsidR="00F92B79" w:rsidRPr="00575E43" w:rsidRDefault="003F3997">
      <w:pPr>
        <w:pStyle w:val="Heading1"/>
        <w:rPr>
          <w:rFonts w:ascii="Century Gothic" w:hAnsi="Century Gothic" w:cs="Times New Roman"/>
        </w:rPr>
      </w:pPr>
      <w:bookmarkStart w:id="33" w:name="_Toc239336912"/>
      <w:r w:rsidRPr="00575E43">
        <w:rPr>
          <w:rFonts w:ascii="Century Gothic" w:hAnsi="Century Gothic" w:cs="Times New Roman"/>
        </w:rPr>
        <w:t>22. Out-of-Scope / Future Enhancements</w:t>
      </w:r>
      <w:bookmarkEnd w:id="33"/>
    </w:p>
    <w:p w14:paraId="4760D0E8" w14:textId="77777777" w:rsidR="00F92B79" w:rsidRPr="00A97A3C" w:rsidRDefault="003F3997" w:rsidP="00A97A3C">
      <w:pPr>
        <w:spacing w:after="100" w:line="360" w:lineRule="auto"/>
        <w:jc w:val="both"/>
        <w:rPr>
          <w:rFonts w:ascii="Century Gothic" w:hAnsi="Century Gothic" w:cs="Times New Roman"/>
          <w:sz w:val="24"/>
          <w:szCs w:val="24"/>
        </w:rPr>
      </w:pPr>
      <w:r w:rsidRPr="00A97A3C">
        <w:rPr>
          <w:rFonts w:ascii="Century Gothic" w:hAnsi="Century Gothic" w:cs="Times New Roman"/>
          <w:b/>
          <w:bCs/>
          <w:i/>
          <w:iCs/>
          <w:sz w:val="24"/>
          <w:szCs w:val="24"/>
        </w:rPr>
        <w:t>Advanced Loan Application and Customer Services</w:t>
      </w:r>
    </w:p>
    <w:p w14:paraId="683B3443" w14:textId="77777777" w:rsidR="00F92B79" w:rsidRPr="00A97A3C" w:rsidRDefault="003F3997" w:rsidP="00A97A3C">
      <w:pPr>
        <w:spacing w:after="150" w:line="360" w:lineRule="auto"/>
        <w:jc w:val="both"/>
        <w:rPr>
          <w:rFonts w:ascii="Century Gothic" w:hAnsi="Century Gothic" w:cs="Times New Roman"/>
          <w:sz w:val="24"/>
          <w:szCs w:val="24"/>
        </w:rPr>
      </w:pPr>
      <w:r w:rsidRPr="00A97A3C">
        <w:rPr>
          <w:rFonts w:ascii="Century Gothic" w:hAnsi="Century Gothic" w:cs="Times New Roman"/>
          <w:sz w:val="24"/>
          <w:szCs w:val="24"/>
        </w:rPr>
        <w:t>The initial system will not include full online loan applications, customer accounts, personalised dashboards, application tracking, online document submission, digital KYC, loan calculators, or automated loan assessment and credit-scoring. These may be introduced in a future phase, subject to approval.</w:t>
      </w:r>
    </w:p>
    <w:p w14:paraId="4250E254" w14:textId="77777777" w:rsidR="00F92B79" w:rsidRPr="00A97A3C" w:rsidRDefault="003F3997" w:rsidP="00A97A3C">
      <w:pPr>
        <w:spacing w:after="100" w:line="360" w:lineRule="auto"/>
        <w:jc w:val="both"/>
        <w:rPr>
          <w:rFonts w:ascii="Century Gothic" w:hAnsi="Century Gothic" w:cs="Times New Roman"/>
          <w:sz w:val="24"/>
          <w:szCs w:val="24"/>
        </w:rPr>
      </w:pPr>
      <w:r w:rsidRPr="00A97A3C">
        <w:rPr>
          <w:rFonts w:ascii="Century Gothic" w:hAnsi="Century Gothic" w:cs="Times New Roman"/>
          <w:b/>
          <w:bCs/>
          <w:i/>
          <w:iCs/>
          <w:sz w:val="24"/>
          <w:szCs w:val="24"/>
        </w:rPr>
        <w:t>Payments and Financial Integrations</w:t>
      </w:r>
    </w:p>
    <w:p w14:paraId="34079140" w14:textId="77777777" w:rsidR="00F92B79" w:rsidRPr="00A97A3C" w:rsidRDefault="003F3997" w:rsidP="00A97A3C">
      <w:pPr>
        <w:spacing w:after="150" w:line="360" w:lineRule="auto"/>
        <w:jc w:val="both"/>
        <w:rPr>
          <w:rFonts w:ascii="Century Gothic" w:hAnsi="Century Gothic" w:cs="Times New Roman"/>
          <w:sz w:val="24"/>
          <w:szCs w:val="24"/>
        </w:rPr>
      </w:pPr>
      <w:r w:rsidRPr="00A97A3C">
        <w:rPr>
          <w:rFonts w:ascii="Century Gothic" w:hAnsi="Century Gothic" w:cs="Times New Roman"/>
          <w:sz w:val="24"/>
          <w:szCs w:val="24"/>
        </w:rPr>
        <w:t>Online loan repayments, mobile money services, payment gateway integrations, and direct integration with Ufulu Finance's core loan management system are excluded from the initial scope. Any such integrations will require separate technical assessment, approval, and implementation.</w:t>
      </w:r>
    </w:p>
    <w:p w14:paraId="215C0AD6" w14:textId="77777777" w:rsidR="00F92B79" w:rsidRPr="00A97A3C" w:rsidRDefault="003F3997" w:rsidP="00A97A3C">
      <w:pPr>
        <w:spacing w:after="100" w:line="360" w:lineRule="auto"/>
        <w:jc w:val="both"/>
        <w:rPr>
          <w:rFonts w:ascii="Century Gothic" w:hAnsi="Century Gothic" w:cs="Times New Roman"/>
          <w:sz w:val="24"/>
          <w:szCs w:val="24"/>
        </w:rPr>
      </w:pPr>
      <w:r w:rsidRPr="00A97A3C">
        <w:rPr>
          <w:rFonts w:ascii="Century Gothic" w:hAnsi="Century Gothic" w:cs="Times New Roman"/>
          <w:b/>
          <w:bCs/>
          <w:i/>
          <w:iCs/>
          <w:sz w:val="24"/>
          <w:szCs w:val="24"/>
        </w:rPr>
        <w:t>Customer Communication and Digital Channels</w:t>
      </w:r>
    </w:p>
    <w:p w14:paraId="63186B43" w14:textId="7AA3564D" w:rsidR="00F92B79" w:rsidRPr="00A97A3C" w:rsidRDefault="003F3997" w:rsidP="00A97A3C">
      <w:pPr>
        <w:spacing w:after="150" w:line="360" w:lineRule="auto"/>
        <w:jc w:val="both"/>
        <w:rPr>
          <w:rFonts w:ascii="Century Gothic" w:hAnsi="Century Gothic" w:cs="Times New Roman"/>
          <w:sz w:val="24"/>
          <w:szCs w:val="24"/>
        </w:rPr>
      </w:pPr>
      <w:r w:rsidRPr="00A97A3C">
        <w:rPr>
          <w:rFonts w:ascii="Century Gothic" w:hAnsi="Century Gothic" w:cs="Times New Roman"/>
          <w:sz w:val="24"/>
          <w:szCs w:val="24"/>
        </w:rPr>
        <w:t>Advanced communication features</w:t>
      </w:r>
      <w:r w:rsidR="00A97A3C">
        <w:rPr>
          <w:rFonts w:ascii="Century Gothic" w:hAnsi="Century Gothic" w:cs="Times New Roman"/>
          <w:sz w:val="24"/>
          <w:szCs w:val="24"/>
        </w:rPr>
        <w:t xml:space="preserve"> </w:t>
      </w:r>
      <w:r w:rsidRPr="00A97A3C">
        <w:rPr>
          <w:rFonts w:ascii="Century Gothic" w:hAnsi="Century Gothic" w:cs="Times New Roman"/>
          <w:sz w:val="24"/>
          <w:szCs w:val="24"/>
        </w:rPr>
        <w:t>including SMS/WhatsApp communication, USSD services, automated customer reminders, and an AI-powered customer support system are outside the initial scope. These may be considered as future enhancements.</w:t>
      </w:r>
    </w:p>
    <w:p w14:paraId="3AD7DA08" w14:textId="77777777" w:rsidR="00F92B79" w:rsidRPr="00A97A3C" w:rsidRDefault="003F3997" w:rsidP="00A97A3C">
      <w:pPr>
        <w:spacing w:after="100" w:line="360" w:lineRule="auto"/>
        <w:jc w:val="both"/>
        <w:rPr>
          <w:rFonts w:ascii="Century Gothic" w:hAnsi="Century Gothic" w:cs="Times New Roman"/>
          <w:sz w:val="24"/>
          <w:szCs w:val="24"/>
        </w:rPr>
      </w:pPr>
      <w:r w:rsidRPr="00A97A3C">
        <w:rPr>
          <w:rFonts w:ascii="Century Gothic" w:hAnsi="Century Gothic" w:cs="Times New Roman"/>
          <w:b/>
          <w:bCs/>
          <w:i/>
          <w:iCs/>
          <w:sz w:val="24"/>
          <w:szCs w:val="24"/>
        </w:rPr>
        <w:t>Mobile Application</w:t>
      </w:r>
    </w:p>
    <w:p w14:paraId="05D445F1" w14:textId="77777777" w:rsidR="00F92B79" w:rsidRPr="00A97A3C" w:rsidRDefault="003F3997" w:rsidP="00A97A3C">
      <w:pPr>
        <w:spacing w:after="150" w:line="360" w:lineRule="auto"/>
        <w:jc w:val="both"/>
        <w:rPr>
          <w:rFonts w:ascii="Century Gothic" w:hAnsi="Century Gothic" w:cs="Times New Roman"/>
          <w:sz w:val="24"/>
          <w:szCs w:val="24"/>
        </w:rPr>
      </w:pPr>
      <w:r w:rsidRPr="00A97A3C">
        <w:rPr>
          <w:rFonts w:ascii="Century Gothic" w:hAnsi="Century Gothic" w:cs="Times New Roman"/>
          <w:sz w:val="24"/>
          <w:szCs w:val="24"/>
        </w:rPr>
        <w:t>A dedicated customer mobile application is not part of the initial implementation. The initial system focuses on a responsive web-based experience, with a mobile application possibly introduced later.</w:t>
      </w:r>
    </w:p>
    <w:p w14:paraId="3B8BEAA5" w14:textId="77777777" w:rsidR="00F92B79" w:rsidRPr="00A97A3C" w:rsidRDefault="003F3997" w:rsidP="00A97A3C">
      <w:pPr>
        <w:spacing w:after="100" w:line="360" w:lineRule="auto"/>
        <w:jc w:val="both"/>
        <w:rPr>
          <w:rFonts w:ascii="Century Gothic" w:hAnsi="Century Gothic" w:cs="Times New Roman"/>
          <w:sz w:val="24"/>
          <w:szCs w:val="24"/>
        </w:rPr>
      </w:pPr>
      <w:r w:rsidRPr="00A97A3C">
        <w:rPr>
          <w:rFonts w:ascii="Century Gothic" w:hAnsi="Century Gothic" w:cs="Times New Roman"/>
          <w:b/>
          <w:bCs/>
          <w:i/>
          <w:iCs/>
          <w:sz w:val="24"/>
          <w:szCs w:val="24"/>
        </w:rPr>
        <w:t>Scope Clarification</w:t>
      </w:r>
    </w:p>
    <w:p w14:paraId="01B58959" w14:textId="77777777" w:rsidR="00F92B79" w:rsidRDefault="003F3997" w:rsidP="00A97A3C">
      <w:pPr>
        <w:spacing w:after="150" w:line="360" w:lineRule="auto"/>
        <w:jc w:val="both"/>
        <w:rPr>
          <w:rFonts w:ascii="Century Gothic" w:hAnsi="Century Gothic" w:cs="Times New Roman"/>
          <w:sz w:val="24"/>
          <w:szCs w:val="24"/>
        </w:rPr>
      </w:pPr>
      <w:r w:rsidRPr="00A97A3C">
        <w:rPr>
          <w:rFonts w:ascii="Century Gothic" w:hAnsi="Century Gothic" w:cs="Times New Roman"/>
          <w:sz w:val="24"/>
          <w:szCs w:val="24"/>
        </w:rPr>
        <w:t>The features above are out of scope for the initial implementation unless explicitly approved by Ufulu Finance. Any approved additions will be subject to separate requirements, resource, timeline, cost, security, and integration considerations.</w:t>
      </w:r>
    </w:p>
    <w:p w14:paraId="23A067CD" w14:textId="77777777" w:rsidR="00A97A3C" w:rsidRDefault="00A97A3C" w:rsidP="00A97A3C">
      <w:pPr>
        <w:spacing w:after="150" w:line="360" w:lineRule="auto"/>
        <w:jc w:val="both"/>
        <w:rPr>
          <w:rFonts w:ascii="Century Gothic" w:hAnsi="Century Gothic" w:cs="Times New Roman"/>
          <w:sz w:val="24"/>
          <w:szCs w:val="24"/>
        </w:rPr>
      </w:pPr>
    </w:p>
    <w:p w14:paraId="2D7B2FEB" w14:textId="77777777" w:rsidR="00A97A3C" w:rsidRPr="00A97A3C" w:rsidRDefault="00A97A3C" w:rsidP="00A97A3C">
      <w:pPr>
        <w:spacing w:after="150" w:line="360" w:lineRule="auto"/>
        <w:jc w:val="both"/>
        <w:rPr>
          <w:rFonts w:ascii="Century Gothic" w:hAnsi="Century Gothic" w:cs="Times New Roman"/>
          <w:sz w:val="24"/>
          <w:szCs w:val="24"/>
        </w:rPr>
      </w:pPr>
    </w:p>
    <w:p w14:paraId="2C62C0CC" w14:textId="77777777" w:rsidR="00F92B79" w:rsidRPr="00575E43" w:rsidRDefault="003F3997">
      <w:pPr>
        <w:pStyle w:val="Heading1"/>
        <w:rPr>
          <w:rFonts w:ascii="Century Gothic" w:hAnsi="Century Gothic" w:cs="Times New Roman"/>
        </w:rPr>
      </w:pPr>
      <w:bookmarkStart w:id="34" w:name="_Toc239336913"/>
      <w:r w:rsidRPr="00575E43">
        <w:rPr>
          <w:rFonts w:ascii="Century Gothic" w:hAnsi="Century Gothic" w:cs="Times New Roman"/>
        </w:rPr>
        <w:t>23. Acceptance Criteria</w:t>
      </w:r>
      <w:bookmarkEnd w:id="34"/>
    </w:p>
    <w:p w14:paraId="638B250E" w14:textId="77777777" w:rsidR="00F92B79" w:rsidRPr="00A97A3C" w:rsidRDefault="003F3997" w:rsidP="00A97A3C">
      <w:pPr>
        <w:spacing w:after="150" w:line="360" w:lineRule="auto"/>
        <w:jc w:val="both"/>
        <w:rPr>
          <w:rFonts w:ascii="Century Gothic" w:hAnsi="Century Gothic" w:cs="Times New Roman"/>
          <w:sz w:val="24"/>
          <w:szCs w:val="24"/>
        </w:rPr>
      </w:pPr>
      <w:r w:rsidRPr="00A97A3C">
        <w:rPr>
          <w:rFonts w:ascii="Century Gothic" w:hAnsi="Century Gothic" w:cs="Times New Roman"/>
          <w:sz w:val="24"/>
          <w:szCs w:val="24"/>
        </w:rPr>
        <w:t>The system shall be ready for deployment when the following criteria are met:</w:t>
      </w:r>
    </w:p>
    <w:p w14:paraId="6C197DD9" w14:textId="77777777" w:rsidR="00F92B79" w:rsidRPr="00A97A3C" w:rsidRDefault="003F3997" w:rsidP="00A97A3C">
      <w:pPr>
        <w:pStyle w:val="ListParagraph"/>
        <w:numPr>
          <w:ilvl w:val="0"/>
          <w:numId w:val="19"/>
        </w:numPr>
        <w:spacing w:after="60" w:line="360" w:lineRule="auto"/>
        <w:jc w:val="both"/>
        <w:rPr>
          <w:rFonts w:ascii="Century Gothic" w:hAnsi="Century Gothic" w:cs="Times New Roman"/>
          <w:sz w:val="24"/>
          <w:szCs w:val="24"/>
        </w:rPr>
      </w:pPr>
      <w:r w:rsidRPr="00A97A3C">
        <w:rPr>
          <w:rFonts w:ascii="Century Gothic" w:hAnsi="Century Gothic" w:cs="Times New Roman"/>
          <w:sz w:val="24"/>
          <w:szCs w:val="24"/>
        </w:rPr>
        <w:t>Website and UX: all pages function correctly across devices. Loan information (eligibility, KYC, terms) is clearly presented.</w:t>
      </w:r>
    </w:p>
    <w:p w14:paraId="28FDE006" w14:textId="77777777" w:rsidR="00F92B79" w:rsidRPr="00A97A3C" w:rsidRDefault="003F3997" w:rsidP="00A97A3C">
      <w:pPr>
        <w:pStyle w:val="ListParagraph"/>
        <w:numPr>
          <w:ilvl w:val="0"/>
          <w:numId w:val="19"/>
        </w:numPr>
        <w:spacing w:after="60" w:line="360" w:lineRule="auto"/>
        <w:jc w:val="both"/>
        <w:rPr>
          <w:rFonts w:ascii="Century Gothic" w:hAnsi="Century Gothic" w:cs="Times New Roman"/>
          <w:sz w:val="24"/>
          <w:szCs w:val="24"/>
        </w:rPr>
      </w:pPr>
      <w:r w:rsidRPr="00A97A3C">
        <w:rPr>
          <w:rFonts w:ascii="Century Gothic" w:hAnsi="Century Gothic" w:cs="Times New Roman"/>
          <w:sz w:val="24"/>
          <w:szCs w:val="24"/>
        </w:rPr>
        <w:t>Loans and Enquiries: all products are presented accurately. Enquiries can be submitted without an account, are captured securely, and are viewable/administered in the CMS with the correct notifications.</w:t>
      </w:r>
    </w:p>
    <w:p w14:paraId="2E881920" w14:textId="77777777" w:rsidR="00F92B79" w:rsidRPr="00A97A3C" w:rsidRDefault="003F3997" w:rsidP="00A97A3C">
      <w:pPr>
        <w:pStyle w:val="ListParagraph"/>
        <w:numPr>
          <w:ilvl w:val="0"/>
          <w:numId w:val="19"/>
        </w:numPr>
        <w:spacing w:after="60" w:line="360" w:lineRule="auto"/>
        <w:jc w:val="both"/>
        <w:rPr>
          <w:rFonts w:ascii="Century Gothic" w:hAnsi="Century Gothic" w:cs="Times New Roman"/>
          <w:sz w:val="24"/>
          <w:szCs w:val="24"/>
        </w:rPr>
      </w:pPr>
      <w:r w:rsidRPr="00A97A3C">
        <w:rPr>
          <w:rFonts w:ascii="Century Gothic" w:hAnsi="Century Gothic" w:cs="Times New Roman"/>
          <w:sz w:val="24"/>
          <w:szCs w:val="24"/>
        </w:rPr>
        <w:t>Content Management System: authorized users can manage all content types without code changes.</w:t>
      </w:r>
    </w:p>
    <w:p w14:paraId="3638BD63" w14:textId="77777777" w:rsidR="00F92B79" w:rsidRPr="00A97A3C" w:rsidRDefault="003F3997" w:rsidP="00A97A3C">
      <w:pPr>
        <w:pStyle w:val="ListParagraph"/>
        <w:numPr>
          <w:ilvl w:val="0"/>
          <w:numId w:val="19"/>
        </w:numPr>
        <w:spacing w:after="60" w:line="360" w:lineRule="auto"/>
        <w:jc w:val="both"/>
        <w:rPr>
          <w:rFonts w:ascii="Century Gothic" w:hAnsi="Century Gothic" w:cs="Times New Roman"/>
          <w:sz w:val="24"/>
          <w:szCs w:val="24"/>
        </w:rPr>
      </w:pPr>
      <w:r w:rsidRPr="00A97A3C">
        <w:rPr>
          <w:rFonts w:ascii="Century Gothic" w:hAnsi="Century Gothic" w:cs="Times New Roman"/>
          <w:sz w:val="24"/>
          <w:szCs w:val="24"/>
        </w:rPr>
        <w:t>User Management and Security: role-based access is enforced. Security measures (authentication, authorization, communication security, input validation) are operational.</w:t>
      </w:r>
    </w:p>
    <w:p w14:paraId="39C653DC" w14:textId="77777777" w:rsidR="00F92B79" w:rsidRPr="00A97A3C" w:rsidRDefault="003F3997" w:rsidP="00A97A3C">
      <w:pPr>
        <w:pStyle w:val="ListParagraph"/>
        <w:numPr>
          <w:ilvl w:val="0"/>
          <w:numId w:val="19"/>
        </w:numPr>
        <w:spacing w:after="60" w:line="360" w:lineRule="auto"/>
        <w:jc w:val="both"/>
        <w:rPr>
          <w:rFonts w:ascii="Century Gothic" w:hAnsi="Century Gothic" w:cs="Times New Roman"/>
          <w:sz w:val="24"/>
          <w:szCs w:val="24"/>
        </w:rPr>
      </w:pPr>
      <w:r w:rsidRPr="00A97A3C">
        <w:rPr>
          <w:rFonts w:ascii="Century Gothic" w:hAnsi="Century Gothic" w:cs="Times New Roman"/>
          <w:sz w:val="24"/>
          <w:szCs w:val="24"/>
        </w:rPr>
        <w:t>Forms and Data Management: forms validate input and provide feedback. Data is stored securely, and backup/recovery procedures are tested.</w:t>
      </w:r>
    </w:p>
    <w:p w14:paraId="088BF10C" w14:textId="77777777" w:rsidR="00F92B79" w:rsidRPr="00A97A3C" w:rsidRDefault="003F3997" w:rsidP="00A97A3C">
      <w:pPr>
        <w:pStyle w:val="ListParagraph"/>
        <w:numPr>
          <w:ilvl w:val="0"/>
          <w:numId w:val="19"/>
        </w:numPr>
        <w:spacing w:after="60" w:line="360" w:lineRule="auto"/>
        <w:jc w:val="both"/>
        <w:rPr>
          <w:rFonts w:ascii="Century Gothic" w:hAnsi="Century Gothic" w:cs="Times New Roman"/>
          <w:sz w:val="24"/>
          <w:szCs w:val="24"/>
        </w:rPr>
      </w:pPr>
      <w:r w:rsidRPr="00A97A3C">
        <w:rPr>
          <w:rFonts w:ascii="Century Gothic" w:hAnsi="Century Gothic" w:cs="Times New Roman"/>
          <w:sz w:val="24"/>
          <w:szCs w:val="24"/>
        </w:rPr>
        <w:t>Testing: all testing (functional, security, performance, UAT) is complete and critical issues are resolved or accepted. Ufulu Finance formally approves the system for production.</w:t>
      </w:r>
    </w:p>
    <w:p w14:paraId="7BAB0FD4" w14:textId="77777777" w:rsidR="00F92B79" w:rsidRPr="00575E43" w:rsidRDefault="003F3997">
      <w:pPr>
        <w:pStyle w:val="Heading1"/>
        <w:rPr>
          <w:rFonts w:ascii="Century Gothic" w:hAnsi="Century Gothic" w:cs="Times New Roman"/>
        </w:rPr>
      </w:pPr>
      <w:bookmarkStart w:id="35" w:name="_Toc239336914"/>
      <w:r w:rsidRPr="00575E43">
        <w:rPr>
          <w:rFonts w:ascii="Century Gothic" w:hAnsi="Century Gothic" w:cs="Times New Roman"/>
        </w:rPr>
        <w:t>24. Conclusion</w:t>
      </w:r>
      <w:bookmarkEnd w:id="35"/>
    </w:p>
    <w:p w14:paraId="6C8B3A3D" w14:textId="77777777" w:rsidR="00F92B79" w:rsidRPr="00A97A3C" w:rsidRDefault="003F3997" w:rsidP="00A97A3C">
      <w:pPr>
        <w:spacing w:after="150" w:line="360" w:lineRule="auto"/>
        <w:jc w:val="both"/>
        <w:rPr>
          <w:rFonts w:ascii="Century Gothic" w:hAnsi="Century Gothic" w:cs="Times New Roman"/>
          <w:sz w:val="24"/>
          <w:szCs w:val="24"/>
        </w:rPr>
      </w:pPr>
      <w:r w:rsidRPr="00A97A3C">
        <w:rPr>
          <w:rFonts w:ascii="Century Gothic" w:hAnsi="Century Gothic" w:cs="Times New Roman"/>
          <w:sz w:val="24"/>
          <w:szCs w:val="24"/>
        </w:rPr>
        <w:t>The proposed Ufulu Finance Portfolio Website and Content Management System delivers a professional, secure, and scalable digital platform. It centralizes information, makes it easy for prospective borrowers to enquire without needing an account, and empowers non-technical staff to maintain content independently. While focused on core needs like transparent loan information and responsive access, its architecture positions Ufulu Finance for future expansion into advanced digital financial services.</w:t>
      </w:r>
    </w:p>
    <w:sectPr w:rsidR="00F92B79" w:rsidRPr="00A97A3C" w:rsidSect="00575E43">
      <w:footerReference w:type="default" r:id="rId8"/>
      <w:pgSz w:w="11907" w:h="16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BDA0EA" w14:textId="77777777" w:rsidR="003F3997" w:rsidRDefault="003F3997" w:rsidP="00575E43">
      <w:r>
        <w:separator/>
      </w:r>
    </w:p>
  </w:endnote>
  <w:endnote w:type="continuationSeparator" w:id="0">
    <w:p w14:paraId="1556ACDE" w14:textId="77777777" w:rsidR="003F3997" w:rsidRDefault="003F3997" w:rsidP="00575E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Century Gothic">
    <w:panose1 w:val="020B0502020202020204"/>
    <w:charset w:val="00"/>
    <w:family w:val="swiss"/>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817973"/>
      <w:docPartObj>
        <w:docPartGallery w:val="Page Numbers (Bottom of Page)"/>
        <w:docPartUnique/>
      </w:docPartObj>
    </w:sdtPr>
    <w:sdtContent>
      <w:sdt>
        <w:sdtPr>
          <w:id w:val="1728636285"/>
          <w:docPartObj>
            <w:docPartGallery w:val="Page Numbers (Top of Page)"/>
            <w:docPartUnique/>
          </w:docPartObj>
        </w:sdtPr>
        <w:sdtContent>
          <w:p w14:paraId="7BBC4556" w14:textId="3AE7EC9A" w:rsidR="00575E43" w:rsidRDefault="00575E43">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sidR="00A97A3C" w:rsidRPr="00A97A3C">
              <w:rPr>
                <w:sz w:val="24"/>
                <w:szCs w:val="24"/>
              </w:rPr>
              <w:t>18</w:t>
            </w:r>
          </w:p>
        </w:sdtContent>
      </w:sdt>
    </w:sdtContent>
  </w:sdt>
  <w:p w14:paraId="0F2430D3" w14:textId="77777777" w:rsidR="00575E43" w:rsidRDefault="00575E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DC6BA3" w14:textId="77777777" w:rsidR="003F3997" w:rsidRDefault="003F3997" w:rsidP="00575E43">
      <w:r>
        <w:separator/>
      </w:r>
    </w:p>
  </w:footnote>
  <w:footnote w:type="continuationSeparator" w:id="0">
    <w:p w14:paraId="54EE12E1" w14:textId="77777777" w:rsidR="003F3997" w:rsidRDefault="003F3997" w:rsidP="00575E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A2568"/>
    <w:multiLevelType w:val="hybridMultilevel"/>
    <w:tmpl w:val="00946650"/>
    <w:lvl w:ilvl="0" w:tplc="04090009">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 w15:restartNumberingAfterBreak="0">
    <w:nsid w:val="0D5C34F1"/>
    <w:multiLevelType w:val="hybridMultilevel"/>
    <w:tmpl w:val="3D0077FE"/>
    <w:lvl w:ilvl="0" w:tplc="04090009">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 w15:restartNumberingAfterBreak="0">
    <w:nsid w:val="10426E62"/>
    <w:multiLevelType w:val="hybridMultilevel"/>
    <w:tmpl w:val="8ED40888"/>
    <w:lvl w:ilvl="0" w:tplc="04090009">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3" w15:restartNumberingAfterBreak="0">
    <w:nsid w:val="138C1991"/>
    <w:multiLevelType w:val="hybridMultilevel"/>
    <w:tmpl w:val="441C5284"/>
    <w:lvl w:ilvl="0" w:tplc="04090009">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4" w15:restartNumberingAfterBreak="0">
    <w:nsid w:val="17793AC5"/>
    <w:multiLevelType w:val="hybridMultilevel"/>
    <w:tmpl w:val="9F90FAE2"/>
    <w:lvl w:ilvl="0" w:tplc="04090009">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5" w15:restartNumberingAfterBreak="0">
    <w:nsid w:val="17AA09A0"/>
    <w:multiLevelType w:val="hybridMultilevel"/>
    <w:tmpl w:val="E8A47446"/>
    <w:lvl w:ilvl="0" w:tplc="04090009">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6" w15:restartNumberingAfterBreak="0">
    <w:nsid w:val="195C08DC"/>
    <w:multiLevelType w:val="hybridMultilevel"/>
    <w:tmpl w:val="9F840C88"/>
    <w:lvl w:ilvl="0" w:tplc="04090009">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7" w15:restartNumberingAfterBreak="0">
    <w:nsid w:val="1A240D9A"/>
    <w:multiLevelType w:val="hybridMultilevel"/>
    <w:tmpl w:val="251601A6"/>
    <w:lvl w:ilvl="0" w:tplc="04090009">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8" w15:restartNumberingAfterBreak="0">
    <w:nsid w:val="1BDF0311"/>
    <w:multiLevelType w:val="hybridMultilevel"/>
    <w:tmpl w:val="F1840CA8"/>
    <w:lvl w:ilvl="0" w:tplc="04090009">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9" w15:restartNumberingAfterBreak="0">
    <w:nsid w:val="2A0A74FE"/>
    <w:multiLevelType w:val="hybridMultilevel"/>
    <w:tmpl w:val="706EA806"/>
    <w:lvl w:ilvl="0" w:tplc="04090009">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0" w15:restartNumberingAfterBreak="0">
    <w:nsid w:val="3C803B35"/>
    <w:multiLevelType w:val="hybridMultilevel"/>
    <w:tmpl w:val="A4D86FA0"/>
    <w:lvl w:ilvl="0" w:tplc="04090009">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1" w15:restartNumberingAfterBreak="0">
    <w:nsid w:val="3D844358"/>
    <w:multiLevelType w:val="hybridMultilevel"/>
    <w:tmpl w:val="794A8DE0"/>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8455380"/>
    <w:multiLevelType w:val="hybridMultilevel"/>
    <w:tmpl w:val="2DF8EB7E"/>
    <w:lvl w:ilvl="0" w:tplc="04090009">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3" w15:restartNumberingAfterBreak="0">
    <w:nsid w:val="52670E39"/>
    <w:multiLevelType w:val="hybridMultilevel"/>
    <w:tmpl w:val="D52808A8"/>
    <w:lvl w:ilvl="0" w:tplc="04090009">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4" w15:restartNumberingAfterBreak="0">
    <w:nsid w:val="55F13A9E"/>
    <w:multiLevelType w:val="hybridMultilevel"/>
    <w:tmpl w:val="292268D2"/>
    <w:lvl w:ilvl="0" w:tplc="04090009">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5" w15:restartNumberingAfterBreak="0">
    <w:nsid w:val="58B26F63"/>
    <w:multiLevelType w:val="hybridMultilevel"/>
    <w:tmpl w:val="95C65F20"/>
    <w:lvl w:ilvl="0" w:tplc="04090009">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6" w15:restartNumberingAfterBreak="0">
    <w:nsid w:val="70CD2776"/>
    <w:multiLevelType w:val="hybridMultilevel"/>
    <w:tmpl w:val="38F09C76"/>
    <w:lvl w:ilvl="0" w:tplc="D52A2786">
      <w:start w:val="1"/>
      <w:numFmt w:val="bullet"/>
      <w:lvlText w:val="●"/>
      <w:lvlJc w:val="left"/>
      <w:pPr>
        <w:ind w:left="720" w:hanging="360"/>
      </w:pPr>
    </w:lvl>
    <w:lvl w:ilvl="1" w:tplc="C9B003AA">
      <w:start w:val="1"/>
      <w:numFmt w:val="bullet"/>
      <w:lvlText w:val="○"/>
      <w:lvlJc w:val="left"/>
      <w:pPr>
        <w:ind w:left="1440" w:hanging="360"/>
      </w:pPr>
    </w:lvl>
    <w:lvl w:ilvl="2" w:tplc="CC30FD68">
      <w:start w:val="1"/>
      <w:numFmt w:val="bullet"/>
      <w:lvlText w:val="■"/>
      <w:lvlJc w:val="left"/>
      <w:pPr>
        <w:ind w:left="2160" w:hanging="360"/>
      </w:pPr>
    </w:lvl>
    <w:lvl w:ilvl="3" w:tplc="2762467C">
      <w:start w:val="1"/>
      <w:numFmt w:val="bullet"/>
      <w:lvlText w:val="●"/>
      <w:lvlJc w:val="left"/>
      <w:pPr>
        <w:ind w:left="2880" w:hanging="360"/>
      </w:pPr>
    </w:lvl>
    <w:lvl w:ilvl="4" w:tplc="5352087E">
      <w:start w:val="1"/>
      <w:numFmt w:val="bullet"/>
      <w:lvlText w:val="○"/>
      <w:lvlJc w:val="left"/>
      <w:pPr>
        <w:ind w:left="3600" w:hanging="360"/>
      </w:pPr>
    </w:lvl>
    <w:lvl w:ilvl="5" w:tplc="495CC5C0">
      <w:start w:val="1"/>
      <w:numFmt w:val="bullet"/>
      <w:lvlText w:val="■"/>
      <w:lvlJc w:val="left"/>
      <w:pPr>
        <w:ind w:left="4320" w:hanging="360"/>
      </w:pPr>
    </w:lvl>
    <w:lvl w:ilvl="6" w:tplc="CAE0938C">
      <w:start w:val="1"/>
      <w:numFmt w:val="bullet"/>
      <w:lvlText w:val="●"/>
      <w:lvlJc w:val="left"/>
      <w:pPr>
        <w:ind w:left="5040" w:hanging="360"/>
      </w:pPr>
    </w:lvl>
    <w:lvl w:ilvl="7" w:tplc="CBBC635A">
      <w:start w:val="1"/>
      <w:numFmt w:val="bullet"/>
      <w:lvlText w:val="●"/>
      <w:lvlJc w:val="left"/>
      <w:pPr>
        <w:ind w:left="5760" w:hanging="360"/>
      </w:pPr>
    </w:lvl>
    <w:lvl w:ilvl="8" w:tplc="E9B686AE">
      <w:start w:val="1"/>
      <w:numFmt w:val="bullet"/>
      <w:lvlText w:val="●"/>
      <w:lvlJc w:val="left"/>
      <w:pPr>
        <w:ind w:left="6480" w:hanging="360"/>
      </w:pPr>
    </w:lvl>
  </w:abstractNum>
  <w:abstractNum w:abstractNumId="17" w15:restartNumberingAfterBreak="0">
    <w:nsid w:val="79337E32"/>
    <w:multiLevelType w:val="hybridMultilevel"/>
    <w:tmpl w:val="867CB396"/>
    <w:lvl w:ilvl="0" w:tplc="04090009">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num w:numId="1" w16cid:durableId="1340308933">
    <w:abstractNumId w:val="16"/>
    <w:lvlOverride w:ilvl="0">
      <w:startOverride w:val="1"/>
    </w:lvlOverride>
  </w:num>
  <w:num w:numId="2" w16cid:durableId="345643128">
    <w:abstractNumId w:val="16"/>
  </w:num>
  <w:num w:numId="3" w16cid:durableId="1288927379">
    <w:abstractNumId w:val="8"/>
  </w:num>
  <w:num w:numId="4" w16cid:durableId="1296520189">
    <w:abstractNumId w:val="13"/>
  </w:num>
  <w:num w:numId="5" w16cid:durableId="845822423">
    <w:abstractNumId w:val="1"/>
  </w:num>
  <w:num w:numId="6" w16cid:durableId="99420748">
    <w:abstractNumId w:val="2"/>
  </w:num>
  <w:num w:numId="7" w16cid:durableId="4207669">
    <w:abstractNumId w:val="14"/>
  </w:num>
  <w:num w:numId="8" w16cid:durableId="2038311005">
    <w:abstractNumId w:val="3"/>
  </w:num>
  <w:num w:numId="9" w16cid:durableId="2105416662">
    <w:abstractNumId w:val="7"/>
  </w:num>
  <w:num w:numId="10" w16cid:durableId="738680">
    <w:abstractNumId w:val="15"/>
  </w:num>
  <w:num w:numId="11" w16cid:durableId="1162085310">
    <w:abstractNumId w:val="4"/>
  </w:num>
  <w:num w:numId="12" w16cid:durableId="374235906">
    <w:abstractNumId w:val="12"/>
  </w:num>
  <w:num w:numId="13" w16cid:durableId="1213031835">
    <w:abstractNumId w:val="11"/>
  </w:num>
  <w:num w:numId="14" w16cid:durableId="45421548">
    <w:abstractNumId w:val="5"/>
  </w:num>
  <w:num w:numId="15" w16cid:durableId="252325718">
    <w:abstractNumId w:val="9"/>
  </w:num>
  <w:num w:numId="16" w16cid:durableId="235433589">
    <w:abstractNumId w:val="17"/>
  </w:num>
  <w:num w:numId="17" w16cid:durableId="293489700">
    <w:abstractNumId w:val="10"/>
  </w:num>
  <w:num w:numId="18" w16cid:durableId="216281019">
    <w:abstractNumId w:val="6"/>
  </w:num>
  <w:num w:numId="19" w16cid:durableId="10864179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grammar="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2B79"/>
    <w:rsid w:val="001A54D7"/>
    <w:rsid w:val="001A728A"/>
    <w:rsid w:val="002A0399"/>
    <w:rsid w:val="003F3997"/>
    <w:rsid w:val="004C194C"/>
    <w:rsid w:val="00575E43"/>
    <w:rsid w:val="008875AA"/>
    <w:rsid w:val="009A7481"/>
    <w:rsid w:val="009A7492"/>
    <w:rsid w:val="00A81BCA"/>
    <w:rsid w:val="00A9251A"/>
    <w:rsid w:val="00A97A3C"/>
    <w:rsid w:val="00F92B7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53DD2"/>
  <w15:docId w15:val="{5411BAB6-84C0-334B-9FCA-C4945C0E4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1F3864"/>
      <w:sz w:val="30"/>
      <w:szCs w:val="30"/>
    </w:rPr>
  </w:style>
  <w:style w:type="paragraph" w:styleId="Heading2">
    <w:name w:val="heading 2"/>
    <w:uiPriority w:val="9"/>
    <w:unhideWhenUsed/>
    <w:qFormat/>
    <w:pPr>
      <w:spacing w:before="200" w:after="100"/>
      <w:outlineLvl w:val="1"/>
    </w:pPr>
    <w:rPr>
      <w:b/>
      <w:bCs/>
      <w:color w:val="2E5395"/>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75E43"/>
    <w:pPr>
      <w:tabs>
        <w:tab w:val="center" w:pos="4680"/>
        <w:tab w:val="right" w:pos="9360"/>
      </w:tabs>
    </w:pPr>
  </w:style>
  <w:style w:type="character" w:customStyle="1" w:styleId="HeaderChar">
    <w:name w:val="Header Char"/>
    <w:basedOn w:val="DefaultParagraphFont"/>
    <w:link w:val="Header"/>
    <w:uiPriority w:val="99"/>
    <w:rsid w:val="00575E43"/>
  </w:style>
  <w:style w:type="paragraph" w:styleId="Footer">
    <w:name w:val="footer"/>
    <w:basedOn w:val="Normal"/>
    <w:link w:val="FooterChar"/>
    <w:uiPriority w:val="99"/>
    <w:unhideWhenUsed/>
    <w:rsid w:val="00575E43"/>
    <w:pPr>
      <w:tabs>
        <w:tab w:val="center" w:pos="4680"/>
        <w:tab w:val="right" w:pos="9360"/>
      </w:tabs>
    </w:pPr>
  </w:style>
  <w:style w:type="character" w:customStyle="1" w:styleId="FooterChar">
    <w:name w:val="Footer Char"/>
    <w:basedOn w:val="DefaultParagraphFont"/>
    <w:link w:val="Footer"/>
    <w:uiPriority w:val="99"/>
    <w:rsid w:val="00575E43"/>
  </w:style>
  <w:style w:type="paragraph" w:styleId="TOCHeading">
    <w:name w:val="TOC Heading"/>
    <w:basedOn w:val="Heading1"/>
    <w:next w:val="Normal"/>
    <w:uiPriority w:val="39"/>
    <w:unhideWhenUsed/>
    <w:qFormat/>
    <w:rsid w:val="00A97A3C"/>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eastAsia="en-US"/>
    </w:rPr>
  </w:style>
  <w:style w:type="paragraph" w:styleId="TOC1">
    <w:name w:val="toc 1"/>
    <w:basedOn w:val="Normal"/>
    <w:next w:val="Normal"/>
    <w:autoRedefine/>
    <w:uiPriority w:val="39"/>
    <w:unhideWhenUsed/>
    <w:rsid w:val="00A97A3C"/>
    <w:pPr>
      <w:spacing w:after="100"/>
    </w:pPr>
  </w:style>
  <w:style w:type="paragraph" w:styleId="TOC2">
    <w:name w:val="toc 2"/>
    <w:basedOn w:val="Normal"/>
    <w:next w:val="Normal"/>
    <w:autoRedefine/>
    <w:uiPriority w:val="39"/>
    <w:unhideWhenUsed/>
    <w:rsid w:val="00A97A3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5" Type="http://schemas.openxmlformats.org/officeDocument/2006/relationships/webSettings" Target="webSettings.xml" /><Relationship Id="rId10"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6936E0-4410-4D10-BA55-FC173DF393D7}">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4769</Words>
  <Characters>27187</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Arthony Kanjira</cp:lastModifiedBy>
  <cp:revision>2</cp:revision>
  <dcterms:created xsi:type="dcterms:W3CDTF">2026-09-04T05:57:00Z</dcterms:created>
  <dcterms:modified xsi:type="dcterms:W3CDTF">2026-09-04T05:57:00Z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802804971</vt:i4>
  </property>
</Properties>
</file>