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AI-Powered Biodiversity and Forest Health Monitoring System</w:t>
      </w:r>
    </w:p>
    <w:p>
      <w:pPr>
        <w:pStyle w:val="Heading1"/>
      </w:pPr>
      <w:r>
        <w:t>1. Problem Definition</w:t>
      </w:r>
    </w:p>
    <w:p>
      <w:r>
        <w:br/>
        <w:t xml:space="preserve">The inefficiencies in current biodiversity and forest health monitoring systems are evident. Traditional methods rely heavily on manual fieldwork, which is costly, time-consuming, and often unable to detect real-time environmental changes. </w:t>
        <w:br/>
        <w:t>Environmental degradation such as illegal logging, poaching, and habitat loss further exacerbates the problem, making it essential to have a scalable, real-time solution.</w:t>
        <w:br/>
        <w:br/>
        <w:t>This project combines audio recognition, drone and satellite image analysis, and AI-based predictive modeling to provide comprehensive, real-time monitoring of biodiversity and forest health. By detecting early warning signs of ecosystem imbalance, deforestation, wildfires, and other threats, the project aims to improve the ability to preserve and restore natural habitats. This is especially relevant to Viksit Bharat @ 2047, where a sustainable environment is a key pillar.</w:t>
        <w:br/>
      </w:r>
    </w:p>
    <w:p>
      <w:pPr>
        <w:pStyle w:val="Heading1"/>
      </w:pPr>
      <w:r>
        <w:t>2. Validation of the Problem</w:t>
      </w:r>
    </w:p>
    <w:p>
      <w:r>
        <w:br/>
        <w:t xml:space="preserve">To validate this problem, various customer segments such as environmental NGOs, government conservation agencies, and national parks have been identified as key stakeholders who need real-time monitoring solutions. </w:t>
        <w:br/>
        <w:t>Data from field surveys, satellite images, and environmental assessments highlight the limitations of traditional biodiversity and forest monitoring methods.</w:t>
        <w:br/>
        <w:br/>
        <w:t>The analysis reveals a growing need for AI-powered, real-time systems that can detect threats and monitor changes more efficiently.</w:t>
        <w:br/>
      </w:r>
    </w:p>
    <w:p>
      <w:pPr>
        <w:pStyle w:val="Heading1"/>
      </w:pPr>
      <w:r>
        <w:t>3. Idea / Concept / Solution</w:t>
      </w:r>
    </w:p>
    <w:p>
      <w:r>
        <w:br/>
        <w:t>The proposed solution integrates AI-powered audio recognition, computer vision for drone and satellite imagery, and predictive models for forest health monitoring into one unified platform.</w:t>
        <w:br/>
        <w:t>Sub-components:</w:t>
        <w:br/>
        <w:t>1. Audio Monitoring: Real-time species tracking using audio sensors and AI-based sound classification.</w:t>
        <w:br/>
        <w:t>2. Habitat Monitoring: Drone and satellite image analysis to detect habitat destruction or illegal activities.</w:t>
        <w:br/>
        <w:t>3. Predictive Threat Detection: AI models analyzing environmental data to predict potential threats like deforestation or wildfires.</w:t>
        <w:br/>
        <w:br/>
        <w:t>This solution is unique because it combines diverse data sources and applies AI to provide a scalable, real-time monitoring system. Unlike existing solutions, it is capable of functioning in remote or difficult-to-reach areas.</w:t>
        <w:br/>
      </w:r>
    </w:p>
    <w:p>
      <w:pPr>
        <w:pStyle w:val="Heading1"/>
      </w:pPr>
      <w:r>
        <w:t>4. Project Description and High-Level Design</w:t>
      </w:r>
    </w:p>
    <w:p>
      <w:r>
        <w:br/>
        <w:t>The system will function as follows:</w:t>
        <w:br/>
        <w:t>1. Audio sensors placed in forests will capture sounds, which AI models will analyze to identify species and detect biodiversity changes.</w:t>
        <w:br/>
        <w:t>2. Drones will periodically scan the area and collect images, which are processed using computer vision algorithms to detect signs of habitat destruction.</w:t>
        <w:br/>
        <w:t>3. Predictive models will analyze forest health based on environmental data (e.g., humidity, temperature) and satellite images, detecting potential risks like wildfires or disease.</w:t>
        <w:br/>
        <w:br/>
        <w:t>The following block diagram outlines the working of the system (to be inserted in the final version).</w:t>
        <w:br/>
      </w:r>
    </w:p>
    <w:p>
      <w:pPr>
        <w:pStyle w:val="Heading1"/>
      </w:pPr>
      <w:r>
        <w:t>5. Project Benefits</w:t>
      </w:r>
    </w:p>
    <w:p>
      <w:r>
        <w:br/>
        <w:t>The expected benefits of this project include:</w:t>
        <w:br/>
        <w:t>- Real-time monitoring of species and biodiversity trends.</w:t>
        <w:br/>
        <w:t>- Early detection of environmental threats such as wildfires and illegal logging.</w:t>
        <w:br/>
        <w:t>- Reduction of human resources needed for manual monitoring.</w:t>
        <w:br/>
        <w:t>- Improved conservation planning, which will lead to long-term cost savings and ecosystem protection.</w:t>
        <w:br/>
      </w:r>
    </w:p>
    <w:p>
      <w:pPr>
        <w:pStyle w:val="Heading1"/>
      </w:pPr>
      <w:r>
        <w:t>6. Market Assessment &amp; Readiness</w:t>
      </w:r>
    </w:p>
    <w:p>
      <w:r>
        <w:br/>
        <w:t>Key customer segments include wildlife conservation organizations, governmental forest departments, and environmental NGOs. The unique value proposition lies in the real-time, AI-powered insights that are scalable and applicable to various ecosystems.</w:t>
        <w:br/>
        <w:t>Competitors primarily focus on specific areas (e.g., sound or image analysis), whereas this project integrates multiple data streams into a comprehensive monitoring system. The project aims to reach TRL 5 for real-world environmental testing.</w:t>
        <w:br/>
      </w:r>
    </w:p>
    <w:p>
      <w:pPr>
        <w:pStyle w:val="Heading1"/>
      </w:pPr>
      <w:r>
        <w:t>7. Other Aspects</w:t>
      </w:r>
    </w:p>
    <w:p>
      <w:r>
        <w:br/>
        <w:t>- Environmental Impact: Positive, as the project will enhance conservation efforts and reduce environmental degradation.</w:t>
        <w:br/>
        <w:t>- Licenses and Permissions: Necessary permissions for drone usage, satellite data access, and intellectual property rights need to be obtained.</w:t>
        <w:br/>
        <w:t>- Cost Estimate: Initial costs involve IoT sensors, drones, and AI model development. However, the long-term operational costs will be reduced due to automation.</w:t>
        <w:br/>
        <w:t>- Mass Production: The system can be scaled to cover larger areas, but connectivity in remote regions and sensor deployment remain challenges.</w:t>
        <w:br/>
      </w:r>
    </w:p>
    <w:p>
      <w:pPr>
        <w:pStyle w:val="Heading1"/>
      </w:pPr>
      <w:r>
        <w:t>9. Appendices</w:t>
      </w:r>
    </w:p>
    <w:p>
      <w:r>
        <w:t>Additional data, diagrams, and detailed information will be included in this section.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