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9C0"/>
  <w:body>
    <w:p w14:paraId="43DDD981" w14:textId="77777777" w:rsidR="00C5500B" w:rsidRDefault="00C5500B" w:rsidP="00C5500B"/>
    <w:p w14:paraId="16DF44D4" w14:textId="1AE45000" w:rsidR="00A538D9" w:rsidRDefault="00A538D9" w:rsidP="00C5500B">
      <w:pPr>
        <w:jc w:val="center"/>
      </w:pPr>
      <w:r>
        <w:rPr>
          <w:noProof/>
        </w:rPr>
        <w:drawing>
          <wp:inline distT="0" distB="0" distL="0" distR="0" wp14:anchorId="0F9E84E4" wp14:editId="2EC2FA54">
            <wp:extent cx="1057275" cy="1057275"/>
            <wp:effectExtent l="0" t="0" r="9525" b="9525"/>
            <wp:docPr id="195317160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57275" cy="1057275"/>
                    </a:xfrm>
                    <a:prstGeom prst="rect">
                      <a:avLst/>
                    </a:prstGeom>
                    <a:noFill/>
                    <a:ln>
                      <a:noFill/>
                    </a:ln>
                  </pic:spPr>
                </pic:pic>
              </a:graphicData>
            </a:graphic>
          </wp:inline>
        </w:drawing>
      </w:r>
    </w:p>
    <w:p w14:paraId="1B24891C" w14:textId="77777777" w:rsidR="00A538D9" w:rsidRDefault="00A538D9"/>
    <w:p w14:paraId="0F7334A3" w14:textId="77777777" w:rsidR="00A538D9" w:rsidRDefault="00A538D9"/>
    <w:p w14:paraId="396A7F6C" w14:textId="4A9C4D06" w:rsidR="00A538D9" w:rsidRDefault="00A538D9" w:rsidP="00A538D9">
      <w:pPr>
        <w:pStyle w:val="Citationintense"/>
        <w:rPr>
          <w:sz w:val="32"/>
          <w:szCs w:val="32"/>
        </w:rPr>
      </w:pPr>
      <w:r w:rsidRPr="00A538D9">
        <w:rPr>
          <w:b/>
          <w:bCs/>
          <w:i w:val="0"/>
          <w:iCs w:val="0"/>
          <w:sz w:val="40"/>
          <w:szCs w:val="40"/>
        </w:rPr>
        <w:t>FOX AND GEESE</w:t>
      </w:r>
      <w:r>
        <w:rPr>
          <w:i w:val="0"/>
          <w:iCs w:val="0"/>
          <w:sz w:val="32"/>
          <w:szCs w:val="32"/>
        </w:rPr>
        <w:br/>
      </w:r>
      <w:r>
        <w:rPr>
          <w:i w:val="0"/>
          <w:iCs w:val="0"/>
          <w:sz w:val="32"/>
          <w:szCs w:val="32"/>
        </w:rPr>
        <w:br/>
      </w:r>
      <w:r w:rsidRPr="00A538D9">
        <w:rPr>
          <w:sz w:val="32"/>
          <w:szCs w:val="32"/>
        </w:rPr>
        <w:t>Manuel de jeu</w:t>
      </w:r>
    </w:p>
    <w:p w14:paraId="5442348D" w14:textId="77777777" w:rsidR="00A538D9" w:rsidRDefault="00A538D9" w:rsidP="00A538D9"/>
    <w:p w14:paraId="7645E3FE" w14:textId="77777777" w:rsidR="00A538D9" w:rsidRDefault="00A538D9" w:rsidP="00A538D9"/>
    <w:p w14:paraId="0674E983" w14:textId="58C0BFFB" w:rsidR="004A5395" w:rsidRPr="00FC7834" w:rsidRDefault="004A5395" w:rsidP="004A5395">
      <w:pPr>
        <w:rPr>
          <w:rStyle w:val="Rfrenceintense"/>
          <w:b w:val="0"/>
          <w:bCs w:val="0"/>
          <w:color w:val="auto"/>
        </w:rPr>
      </w:pPr>
      <w:r w:rsidRPr="00FC7834">
        <w:rPr>
          <w:rStyle w:val="Rfrenceintense"/>
          <w:color w:val="auto"/>
        </w:rPr>
        <w:t>Auteurs :</w:t>
      </w:r>
      <w:r w:rsidRPr="00FC7834">
        <w:rPr>
          <w:rStyle w:val="Rfrenceintense"/>
          <w:b w:val="0"/>
          <w:bCs w:val="0"/>
          <w:color w:val="auto"/>
        </w:rPr>
        <w:t xml:space="preserve">  CUREAU Melvin</w:t>
      </w:r>
    </w:p>
    <w:p w14:paraId="25E73E4F" w14:textId="7485F5FF" w:rsidR="004A5395" w:rsidRPr="00FC7834" w:rsidRDefault="004A5395" w:rsidP="004A5395">
      <w:pPr>
        <w:rPr>
          <w:rStyle w:val="Rfrenceintense"/>
          <w:b w:val="0"/>
          <w:bCs w:val="0"/>
          <w:color w:val="auto"/>
        </w:rPr>
      </w:pPr>
      <w:r w:rsidRPr="00FC7834">
        <w:rPr>
          <w:rStyle w:val="Rfrenceintense"/>
          <w:color w:val="auto"/>
        </w:rPr>
        <w:t>Date :</w:t>
      </w:r>
      <w:r w:rsidRPr="00FC7834">
        <w:rPr>
          <w:rStyle w:val="Rfrenceintense"/>
          <w:b w:val="0"/>
          <w:bCs w:val="0"/>
          <w:color w:val="auto"/>
        </w:rPr>
        <w:t xml:space="preserve"> 09/08/2023</w:t>
      </w:r>
    </w:p>
    <w:p w14:paraId="080B512C" w14:textId="77777777" w:rsidR="006309F5" w:rsidRDefault="006309F5" w:rsidP="004A5395">
      <w:pPr>
        <w:rPr>
          <w:rStyle w:val="Rfrenceintense"/>
        </w:rPr>
      </w:pPr>
    </w:p>
    <w:p w14:paraId="6A56C880" w14:textId="77777777" w:rsidR="006309F5" w:rsidRDefault="006309F5" w:rsidP="004A5395">
      <w:pPr>
        <w:rPr>
          <w:rStyle w:val="Rfrenceintense"/>
        </w:rPr>
      </w:pPr>
    </w:p>
    <w:p w14:paraId="028EDF0D" w14:textId="77777777" w:rsidR="006309F5" w:rsidRDefault="006309F5" w:rsidP="004A5395">
      <w:pPr>
        <w:rPr>
          <w:rStyle w:val="Rfrenceintense"/>
        </w:rPr>
      </w:pPr>
    </w:p>
    <w:p w14:paraId="7B4ACAA5" w14:textId="77777777" w:rsidR="006309F5" w:rsidRDefault="006309F5" w:rsidP="004A5395">
      <w:pPr>
        <w:rPr>
          <w:rStyle w:val="Rfrenceintense"/>
        </w:rPr>
      </w:pPr>
    </w:p>
    <w:p w14:paraId="4B4EF3D9" w14:textId="77777777" w:rsidR="006309F5" w:rsidRDefault="006309F5" w:rsidP="004A5395">
      <w:pPr>
        <w:rPr>
          <w:rStyle w:val="Rfrenceintense"/>
        </w:rPr>
      </w:pPr>
    </w:p>
    <w:p w14:paraId="6D6F8F5D" w14:textId="77777777" w:rsidR="006309F5" w:rsidRDefault="006309F5" w:rsidP="004A5395">
      <w:pPr>
        <w:rPr>
          <w:rStyle w:val="Rfrenceintense"/>
        </w:rPr>
      </w:pPr>
    </w:p>
    <w:p w14:paraId="68B4CE4D" w14:textId="77777777" w:rsidR="006309F5" w:rsidRDefault="006309F5" w:rsidP="004A5395">
      <w:pPr>
        <w:rPr>
          <w:rStyle w:val="Rfrenceintense"/>
        </w:rPr>
      </w:pPr>
    </w:p>
    <w:p w14:paraId="40E072A2" w14:textId="77777777" w:rsidR="00FC7834" w:rsidRDefault="00FC7834" w:rsidP="004A5395">
      <w:pPr>
        <w:rPr>
          <w:rStyle w:val="Rfrenceintense"/>
        </w:rPr>
      </w:pPr>
    </w:p>
    <w:p w14:paraId="56756FCA" w14:textId="77777777" w:rsidR="006309F5" w:rsidRDefault="006309F5" w:rsidP="004A5395">
      <w:pPr>
        <w:rPr>
          <w:rStyle w:val="Rfrenceintense"/>
        </w:rPr>
      </w:pPr>
    </w:p>
    <w:p w14:paraId="56536E8F" w14:textId="4ADEF412" w:rsidR="004A5395" w:rsidRDefault="004A5395" w:rsidP="004A5395">
      <w:r>
        <w:t xml:space="preserve">Ce document comporte </w:t>
      </w:r>
      <w:r w:rsidR="006309F5">
        <w:t>4</w:t>
      </w:r>
      <w:r>
        <w:t xml:space="preserve"> pages :</w:t>
      </w:r>
    </w:p>
    <w:p w14:paraId="38F462A3" w14:textId="276DBED1" w:rsidR="004A5395" w:rsidRDefault="006309F5" w:rsidP="006309F5">
      <w:pPr>
        <w:pStyle w:val="Paragraphedeliste"/>
        <w:numPr>
          <w:ilvl w:val="0"/>
          <w:numId w:val="9"/>
        </w:numPr>
      </w:pPr>
      <w:r>
        <w:t>Page 1 : Page de garde ; Sommaire</w:t>
      </w:r>
    </w:p>
    <w:p w14:paraId="457C0466" w14:textId="7E01E7D2" w:rsidR="006309F5" w:rsidRDefault="006309F5" w:rsidP="006309F5">
      <w:pPr>
        <w:pStyle w:val="Paragraphedeliste"/>
        <w:numPr>
          <w:ilvl w:val="0"/>
          <w:numId w:val="9"/>
        </w:numPr>
      </w:pPr>
      <w:r>
        <w:t>Page 2 : Introduction ; Règles du jeu</w:t>
      </w:r>
    </w:p>
    <w:p w14:paraId="437B4FB9" w14:textId="496E52BE" w:rsidR="006309F5" w:rsidRDefault="006309F5" w:rsidP="006309F5">
      <w:pPr>
        <w:pStyle w:val="Paragraphedeliste"/>
        <w:numPr>
          <w:ilvl w:val="0"/>
          <w:numId w:val="9"/>
        </w:numPr>
      </w:pPr>
      <w:r>
        <w:t>Page 3 : Lancement du jeu ; Comment jouer ?</w:t>
      </w:r>
    </w:p>
    <w:p w14:paraId="64F50B67" w14:textId="60DDA4CB" w:rsidR="006309F5" w:rsidRDefault="006309F5" w:rsidP="006309F5">
      <w:pPr>
        <w:pStyle w:val="Paragraphedeliste"/>
      </w:pPr>
      <w:r>
        <w:t>Page 4 : Conclusion</w:t>
      </w:r>
    </w:p>
    <w:p w14:paraId="0BA84581" w14:textId="16B31B64" w:rsidR="004A5395" w:rsidRDefault="004A5395" w:rsidP="004A5395"/>
    <w:p w14:paraId="63D3EC7B" w14:textId="6241F078" w:rsidR="004A5395" w:rsidRPr="006A08AA" w:rsidRDefault="004A5395" w:rsidP="004A5395">
      <w:pPr>
        <w:pStyle w:val="Titre1"/>
        <w:rPr>
          <w:b/>
          <w:bCs/>
        </w:rPr>
      </w:pPr>
      <w:bookmarkStart w:id="0" w:name="_Toc137998909"/>
      <w:r w:rsidRPr="006A08AA">
        <w:rPr>
          <w:b/>
          <w:bCs/>
        </w:rPr>
        <w:lastRenderedPageBreak/>
        <w:t>Introduction/</w:t>
      </w:r>
      <w:bookmarkEnd w:id="0"/>
    </w:p>
    <w:p w14:paraId="5424051F" w14:textId="77777777" w:rsidR="004A5395" w:rsidRDefault="004A5395" w:rsidP="004A5395"/>
    <w:p w14:paraId="04E55952" w14:textId="0A9B8DC4" w:rsidR="004A5395" w:rsidRDefault="004A5395" w:rsidP="004A5395">
      <w:pPr>
        <w:ind w:firstLine="708"/>
      </w:pPr>
      <w:r>
        <w:t xml:space="preserve">Bienvenue dans le manuel de jeu du projet Fox And Geese développé par </w:t>
      </w:r>
      <w:r>
        <w:rPr>
          <w:i/>
          <w:iCs/>
        </w:rPr>
        <w:t>Puzzle Games</w:t>
      </w:r>
      <w:r>
        <w:t>. Ce jeu de stratégie est une adaptation numérique du jeu physiqu</w:t>
      </w:r>
      <w:r w:rsidR="00C5500B">
        <w:t>e offrant une expérience de jeu captivante</w:t>
      </w:r>
      <w:r>
        <w:t xml:space="preserve">. </w:t>
      </w:r>
      <w:r w:rsidR="00C5500B" w:rsidRPr="00C5500B">
        <w:t>Ce manuel a été conçu pour vous fournir toutes les informations essentielles afin de maîtriser les règles du jeu, démarrer une partie,</w:t>
      </w:r>
      <w:r w:rsidR="00C5500B">
        <w:t xml:space="preserve"> </w:t>
      </w:r>
      <w:r>
        <w:t>et profiter de l'expérience de jeu.</w:t>
      </w:r>
    </w:p>
    <w:p w14:paraId="1951B98E" w14:textId="77777777" w:rsidR="004A5395" w:rsidRDefault="004A5395" w:rsidP="004A5395"/>
    <w:p w14:paraId="4203897B" w14:textId="77777777" w:rsidR="004A5395" w:rsidRDefault="004A5395" w:rsidP="004A5395"/>
    <w:p w14:paraId="79043CFD" w14:textId="77777777" w:rsidR="004A5395" w:rsidRPr="006A08AA" w:rsidRDefault="004A5395" w:rsidP="004A5395">
      <w:pPr>
        <w:pStyle w:val="Titre1"/>
        <w:rPr>
          <w:b/>
          <w:bCs/>
        </w:rPr>
      </w:pPr>
      <w:bookmarkStart w:id="1" w:name="_Toc137998910"/>
      <w:r w:rsidRPr="006A08AA">
        <w:rPr>
          <w:b/>
          <w:bCs/>
        </w:rPr>
        <w:t>Règles du jeu/</w:t>
      </w:r>
      <w:bookmarkEnd w:id="1"/>
    </w:p>
    <w:p w14:paraId="32A4BC8F" w14:textId="77777777" w:rsidR="004A5395" w:rsidRDefault="004A5395" w:rsidP="004A5395"/>
    <w:p w14:paraId="234F62BC" w14:textId="5A81A42D" w:rsidR="004A5395" w:rsidRDefault="004A5395" w:rsidP="00A43E28">
      <w:pPr>
        <w:ind w:firstLine="708"/>
        <w:rPr>
          <w:lang w:eastAsia="fr-FR"/>
        </w:rPr>
      </w:pPr>
      <w:r>
        <w:rPr>
          <w:lang w:eastAsia="fr-FR"/>
        </w:rPr>
        <w:t>Le jeu Fox and Geese se joue sur un plateau de jeu de 33 cases (Voir ci-dessous). Le jeu est jouable uniquement à 2 joueurs.</w:t>
      </w:r>
    </w:p>
    <w:p w14:paraId="7F8A2B14" w14:textId="77777777" w:rsidR="00B671A8" w:rsidRDefault="00B671A8" w:rsidP="00B671A8">
      <w:pPr>
        <w:pStyle w:val="Paragraphedeliste"/>
        <w:numPr>
          <w:ilvl w:val="0"/>
          <w:numId w:val="3"/>
        </w:numPr>
        <w:rPr>
          <w:lang w:eastAsia="fr-FR"/>
        </w:rPr>
      </w:pPr>
      <w:r>
        <w:rPr>
          <w:lang w:eastAsia="fr-FR"/>
        </w:rPr>
        <w:t>Les oies sont représentées par les pions vert.</w:t>
      </w:r>
    </w:p>
    <w:p w14:paraId="72A3AA9B" w14:textId="77777777" w:rsidR="00B671A8" w:rsidRDefault="00B671A8" w:rsidP="00B671A8">
      <w:pPr>
        <w:pStyle w:val="Paragraphedeliste"/>
        <w:numPr>
          <w:ilvl w:val="0"/>
          <w:numId w:val="3"/>
        </w:numPr>
        <w:rPr>
          <w:lang w:eastAsia="fr-FR"/>
        </w:rPr>
      </w:pPr>
      <w:r>
        <w:rPr>
          <w:lang w:eastAsia="fr-FR"/>
        </w:rPr>
        <w:t>Les renards sont représentés par les pions rouge.</w:t>
      </w:r>
    </w:p>
    <w:p w14:paraId="15F55352" w14:textId="46FDF676" w:rsidR="00B671A8" w:rsidRDefault="00B671A8" w:rsidP="00B671A8">
      <w:pPr>
        <w:pStyle w:val="Paragraphedeliste"/>
        <w:numPr>
          <w:ilvl w:val="0"/>
          <w:numId w:val="3"/>
        </w:numPr>
        <w:rPr>
          <w:lang w:eastAsia="fr-FR"/>
        </w:rPr>
      </w:pPr>
      <w:r>
        <w:rPr>
          <w:lang w:eastAsia="fr-FR"/>
        </w:rPr>
        <w:t>Les cases noires représentent des cases vides.</w:t>
      </w:r>
    </w:p>
    <w:p w14:paraId="75520CD6" w14:textId="464109F1" w:rsidR="005458BD" w:rsidRPr="005458BD" w:rsidRDefault="005458BD" w:rsidP="005458BD">
      <w:pPr>
        <w:rPr>
          <w:lang w:eastAsia="fr-FR"/>
        </w:rPr>
      </w:pPr>
      <w:r w:rsidRPr="005458BD">
        <w:t>Le joueur possédant le ou les renard(s) commence puis les joueurs effectuent à tour de rôle</w:t>
      </w:r>
      <w:r>
        <w:t xml:space="preserve"> un mouvement.</w:t>
      </w:r>
    </w:p>
    <w:p w14:paraId="4D30353B" w14:textId="17E4EA88" w:rsidR="00A43E28" w:rsidRDefault="004A5395" w:rsidP="00B671A8">
      <w:pPr>
        <w:jc w:val="center"/>
        <w:rPr>
          <w:lang w:eastAsia="fr-FR"/>
        </w:rPr>
      </w:pPr>
      <w:r>
        <w:rPr>
          <w:noProof/>
          <w:lang w:eastAsia="fr-FR"/>
        </w:rPr>
        <w:drawing>
          <wp:inline distT="0" distB="0" distL="0" distR="0" wp14:anchorId="6F0D0921" wp14:editId="6A15DDC0">
            <wp:extent cx="1574359" cy="1553589"/>
            <wp:effectExtent l="0" t="0" r="6985" b="8890"/>
            <wp:docPr id="206588790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3470" cy="1562580"/>
                    </a:xfrm>
                    <a:prstGeom prst="rect">
                      <a:avLst/>
                    </a:prstGeom>
                    <a:noFill/>
                    <a:ln>
                      <a:noFill/>
                    </a:ln>
                  </pic:spPr>
                </pic:pic>
              </a:graphicData>
            </a:graphic>
          </wp:inline>
        </w:drawing>
      </w:r>
    </w:p>
    <w:p w14:paraId="2DB37004" w14:textId="227A8D2C" w:rsidR="00A43E28" w:rsidRDefault="004A5395" w:rsidP="00B671A8">
      <w:pPr>
        <w:pStyle w:val="Paragraphedeliste"/>
        <w:numPr>
          <w:ilvl w:val="0"/>
          <w:numId w:val="5"/>
        </w:numPr>
        <w:rPr>
          <w:lang w:eastAsia="fr-FR"/>
        </w:rPr>
      </w:pPr>
      <w:r>
        <w:rPr>
          <w:lang w:eastAsia="fr-FR"/>
        </w:rPr>
        <w:t>Un renard peut se déplacer vers une case vide adjacente dans n’importe quelle direction.</w:t>
      </w:r>
    </w:p>
    <w:p w14:paraId="12DE57A1" w14:textId="77777777" w:rsidR="00A43E28" w:rsidRDefault="00A43E28" w:rsidP="00A43E28">
      <w:pPr>
        <w:pStyle w:val="Paragraphedeliste"/>
        <w:rPr>
          <w:lang w:eastAsia="fr-FR"/>
        </w:rPr>
      </w:pPr>
    </w:p>
    <w:p w14:paraId="574293A4" w14:textId="77777777" w:rsidR="00A43E28" w:rsidRDefault="004A5395" w:rsidP="004A5395">
      <w:pPr>
        <w:pStyle w:val="Paragraphedeliste"/>
        <w:numPr>
          <w:ilvl w:val="0"/>
          <w:numId w:val="4"/>
        </w:numPr>
        <w:rPr>
          <w:lang w:eastAsia="fr-FR"/>
        </w:rPr>
      </w:pPr>
      <w:r>
        <w:rPr>
          <w:lang w:eastAsia="fr-FR"/>
        </w:rPr>
        <w:t>Une oie peut se déplacer vers une case adjacente reliée par un trait uniquement sur une même ligne ou vers l’avant (‘</w:t>
      </w:r>
      <w:r w:rsidR="00A43E28">
        <w:rPr>
          <w:lang w:eastAsia="fr-FR"/>
        </w:rPr>
        <w:t>haut’ du plateau).</w:t>
      </w:r>
    </w:p>
    <w:p w14:paraId="3026D76A" w14:textId="77777777" w:rsidR="00A43E28" w:rsidRDefault="00A43E28" w:rsidP="00A43E28">
      <w:pPr>
        <w:pStyle w:val="Paragraphedeliste"/>
        <w:rPr>
          <w:lang w:eastAsia="fr-FR"/>
        </w:rPr>
      </w:pPr>
    </w:p>
    <w:p w14:paraId="091C3368" w14:textId="7613236A" w:rsidR="00A43E28" w:rsidRDefault="00A43E28" w:rsidP="004A5395">
      <w:pPr>
        <w:pStyle w:val="Paragraphedeliste"/>
        <w:numPr>
          <w:ilvl w:val="0"/>
          <w:numId w:val="4"/>
        </w:numPr>
        <w:rPr>
          <w:lang w:eastAsia="fr-FR"/>
        </w:rPr>
      </w:pPr>
      <w:r>
        <w:rPr>
          <w:lang w:eastAsia="fr-FR"/>
        </w:rPr>
        <w:t>Un renard peut capturer une oie en passant par-dessus s’il y a une case vide juste après. Il faut que les trois cases en question, celle du renard, celle de l’oie et la case vide soient alignée et adjacentes. Un renard peut enchainer plusieurs captures selon la règle précédente.</w:t>
      </w:r>
    </w:p>
    <w:p w14:paraId="53973466" w14:textId="77777777" w:rsidR="00B671A8" w:rsidRDefault="00B671A8" w:rsidP="00B671A8">
      <w:pPr>
        <w:pStyle w:val="Paragraphedeliste"/>
        <w:rPr>
          <w:lang w:eastAsia="fr-FR"/>
        </w:rPr>
      </w:pPr>
    </w:p>
    <w:p w14:paraId="6214D0B2" w14:textId="3056F4C4" w:rsidR="00B671A8" w:rsidRDefault="00B671A8" w:rsidP="004A5395">
      <w:pPr>
        <w:pStyle w:val="Paragraphedeliste"/>
        <w:numPr>
          <w:ilvl w:val="0"/>
          <w:numId w:val="4"/>
        </w:numPr>
        <w:rPr>
          <w:lang w:eastAsia="fr-FR"/>
        </w:rPr>
      </w:pPr>
      <w:r>
        <w:rPr>
          <w:lang w:eastAsia="fr-FR"/>
        </w:rPr>
        <w:t>Une capture n’est pas prioritaire sur un déplacement, c’est au joueur de choisir le mouvement qu’il souhaite accomplir.</w:t>
      </w:r>
    </w:p>
    <w:p w14:paraId="4894C413" w14:textId="77777777" w:rsidR="00B671A8" w:rsidRDefault="00B671A8" w:rsidP="00B671A8">
      <w:pPr>
        <w:pStyle w:val="Paragraphedeliste"/>
        <w:rPr>
          <w:lang w:eastAsia="fr-FR"/>
        </w:rPr>
      </w:pPr>
    </w:p>
    <w:p w14:paraId="6C1A50A5" w14:textId="59333B96" w:rsidR="00B671A8" w:rsidRDefault="00B671A8" w:rsidP="004A5395">
      <w:pPr>
        <w:pStyle w:val="Paragraphedeliste"/>
        <w:numPr>
          <w:ilvl w:val="0"/>
          <w:numId w:val="4"/>
        </w:numPr>
        <w:rPr>
          <w:lang w:eastAsia="fr-FR"/>
        </w:rPr>
      </w:pPr>
      <w:r>
        <w:rPr>
          <w:lang w:eastAsia="fr-FR"/>
        </w:rPr>
        <w:t>Une oie ne peut pas capturer un renard.</w:t>
      </w:r>
    </w:p>
    <w:p w14:paraId="2826925A" w14:textId="77777777" w:rsidR="00B671A8" w:rsidRPr="009B2DBB" w:rsidRDefault="00B671A8" w:rsidP="00B671A8">
      <w:pPr>
        <w:pStyle w:val="Titre1"/>
        <w:rPr>
          <w:b/>
          <w:bCs/>
        </w:rPr>
      </w:pPr>
      <w:bookmarkStart w:id="2" w:name="_Toc137998911"/>
      <w:r w:rsidRPr="009B2DBB">
        <w:rPr>
          <w:b/>
          <w:bCs/>
        </w:rPr>
        <w:lastRenderedPageBreak/>
        <w:t>Lancement du jeu/</w:t>
      </w:r>
      <w:bookmarkEnd w:id="2"/>
    </w:p>
    <w:p w14:paraId="6AC94B1A" w14:textId="77777777" w:rsidR="00B671A8" w:rsidRDefault="00B671A8" w:rsidP="00B671A8"/>
    <w:p w14:paraId="47531E6E" w14:textId="77777777" w:rsidR="00B671A8" w:rsidRDefault="00B671A8" w:rsidP="00B671A8">
      <w:pPr>
        <w:rPr>
          <w:lang w:eastAsia="fr-FR"/>
        </w:rPr>
      </w:pPr>
      <w:r>
        <w:rPr>
          <w:lang w:eastAsia="fr-FR"/>
        </w:rPr>
        <w:t>Avant de commencer une partie, vous devez lancer le jeu sur votre ordinateur. Suivez les instructions ci-dessous pour démarrer une nouvelle partie :</w:t>
      </w:r>
    </w:p>
    <w:p w14:paraId="5AC330B6" w14:textId="77777777" w:rsidR="00B671A8" w:rsidRDefault="00B671A8" w:rsidP="00B671A8">
      <w:pPr>
        <w:pStyle w:val="Paragraphedeliste"/>
        <w:numPr>
          <w:ilvl w:val="0"/>
          <w:numId w:val="6"/>
        </w:numPr>
        <w:rPr>
          <w:lang w:eastAsia="fr-FR"/>
        </w:rPr>
      </w:pPr>
      <w:r>
        <w:rPr>
          <w:lang w:eastAsia="fr-FR"/>
        </w:rPr>
        <w:t>Assurez-vous que votre système d'exploitation est compatible avec le jeu (Linux, Windows ou Mac OS X).</w:t>
      </w:r>
    </w:p>
    <w:p w14:paraId="0D308C4A" w14:textId="77777777" w:rsidR="00B671A8" w:rsidRDefault="00B671A8" w:rsidP="00B671A8">
      <w:pPr>
        <w:pStyle w:val="Paragraphedeliste"/>
        <w:numPr>
          <w:ilvl w:val="0"/>
          <w:numId w:val="6"/>
        </w:numPr>
        <w:rPr>
          <w:lang w:eastAsia="fr-FR"/>
        </w:rPr>
      </w:pPr>
      <w:r>
        <w:rPr>
          <w:lang w:eastAsia="fr-FR"/>
        </w:rPr>
        <w:t>Extrayez l'archive au format "zip" contenant les fichiers du jeu sur votre ordinateur.</w:t>
      </w:r>
    </w:p>
    <w:p w14:paraId="1A82A204" w14:textId="77777777" w:rsidR="00B671A8" w:rsidRDefault="00B671A8" w:rsidP="00B671A8">
      <w:pPr>
        <w:pStyle w:val="Paragraphedeliste"/>
        <w:numPr>
          <w:ilvl w:val="0"/>
          <w:numId w:val="6"/>
        </w:numPr>
        <w:rPr>
          <w:lang w:eastAsia="fr-FR"/>
        </w:rPr>
      </w:pPr>
      <w:r>
        <w:rPr>
          <w:lang w:eastAsia="fr-FR"/>
        </w:rPr>
        <w:t>Ouvrez le dossier extrait et exécutez le fichier exécutable du jeu.</w:t>
      </w:r>
    </w:p>
    <w:p w14:paraId="208E3099" w14:textId="332C7B1E" w:rsidR="00B671A8" w:rsidRDefault="00B671A8" w:rsidP="00B671A8">
      <w:pPr>
        <w:pStyle w:val="Paragraphedeliste"/>
        <w:numPr>
          <w:ilvl w:val="0"/>
          <w:numId w:val="6"/>
        </w:numPr>
        <w:rPr>
          <w:lang w:eastAsia="fr-FR"/>
        </w:rPr>
      </w:pPr>
      <w:r>
        <w:rPr>
          <w:lang w:eastAsia="fr-FR"/>
        </w:rPr>
        <w:t xml:space="preserve">4. Si le fichier exécutable ne fonctionne pas sur votre machine, vous pouvez toujours ouvrir le projet avec un IDE compatible avec python (VisualStudioCode ; PyCharm…), ouvrir le dossier nommé SRC et lancer le fichier main.py </w:t>
      </w:r>
    </w:p>
    <w:p w14:paraId="09EB1974" w14:textId="1E794E71" w:rsidR="00B671A8" w:rsidRDefault="00B671A8" w:rsidP="00B671A8">
      <w:pPr>
        <w:pStyle w:val="Paragraphedeliste"/>
        <w:numPr>
          <w:ilvl w:val="0"/>
          <w:numId w:val="6"/>
        </w:numPr>
        <w:rPr>
          <w:lang w:eastAsia="fr-FR"/>
        </w:rPr>
      </w:pPr>
      <w:r>
        <w:rPr>
          <w:lang w:eastAsia="fr-FR"/>
        </w:rPr>
        <w:t xml:space="preserve">Une fois le jeu lancé, vous serez dirigé vers le menu principal où vous pourrez </w:t>
      </w:r>
      <w:r w:rsidR="00C5500B">
        <w:rPr>
          <w:lang w:eastAsia="fr-FR"/>
        </w:rPr>
        <w:t>choisir les différentes configurations initiales disponible.</w:t>
      </w:r>
    </w:p>
    <w:p w14:paraId="1B3C2FA4" w14:textId="77777777" w:rsidR="00B671A8" w:rsidRDefault="00B671A8" w:rsidP="00B671A8">
      <w:pPr>
        <w:rPr>
          <w:lang w:eastAsia="fr-FR"/>
        </w:rPr>
      </w:pPr>
      <w:r>
        <w:rPr>
          <w:lang w:eastAsia="fr-FR"/>
        </w:rPr>
        <w:t>Avant de démarrer une partie, vous pouvez personnaliser plusieurs aspects du jeu. Voici les options de configuration disponibles :</w:t>
      </w:r>
    </w:p>
    <w:p w14:paraId="600D8701" w14:textId="4C74A30C" w:rsidR="00B671A8" w:rsidRDefault="00B671A8" w:rsidP="00B671A8">
      <w:pPr>
        <w:pStyle w:val="Paragraphedeliste"/>
        <w:numPr>
          <w:ilvl w:val="0"/>
          <w:numId w:val="7"/>
        </w:numPr>
        <w:rPr>
          <w:lang w:eastAsia="fr-FR"/>
        </w:rPr>
      </w:pPr>
      <w:r>
        <w:rPr>
          <w:lang w:eastAsia="fr-FR"/>
        </w:rPr>
        <w:t>Configuration initiale : Vous pouvez choisir parmi quatre configurations initiales prédéfinies.</w:t>
      </w:r>
    </w:p>
    <w:p w14:paraId="1AAA51F4" w14:textId="77777777" w:rsidR="00B671A8" w:rsidRDefault="00B671A8" w:rsidP="00B671A8">
      <w:pPr>
        <w:rPr>
          <w:lang w:eastAsia="fr-FR"/>
        </w:rPr>
      </w:pPr>
    </w:p>
    <w:p w14:paraId="64487C11" w14:textId="77777777" w:rsidR="00A538D9" w:rsidRDefault="00A538D9" w:rsidP="00A538D9"/>
    <w:p w14:paraId="09FE29FB" w14:textId="77777777" w:rsidR="00587C7B" w:rsidRPr="009B2DBB" w:rsidRDefault="00587C7B" w:rsidP="00587C7B">
      <w:pPr>
        <w:pStyle w:val="Titre1"/>
        <w:rPr>
          <w:b/>
          <w:bCs/>
        </w:rPr>
      </w:pPr>
      <w:bookmarkStart w:id="3" w:name="_Toc137998912"/>
      <w:r w:rsidRPr="009B2DBB">
        <w:rPr>
          <w:b/>
          <w:bCs/>
        </w:rPr>
        <w:t>Comment jouer</w:t>
      </w:r>
      <w:proofErr w:type="gramStart"/>
      <w:r w:rsidRPr="009B2DBB">
        <w:rPr>
          <w:b/>
          <w:bCs/>
        </w:rPr>
        <w:t> ?/</w:t>
      </w:r>
      <w:bookmarkEnd w:id="3"/>
      <w:proofErr w:type="gramEnd"/>
    </w:p>
    <w:p w14:paraId="2B65A765" w14:textId="77777777" w:rsidR="00587C7B" w:rsidRDefault="00587C7B" w:rsidP="00A538D9"/>
    <w:p w14:paraId="567118C5" w14:textId="5D9FFDA1" w:rsidR="005458BD" w:rsidRDefault="005458BD" w:rsidP="00A538D9">
      <w:r>
        <w:t>Ci-dessous un plateau de jeu sous la configuration initiale</w:t>
      </w:r>
      <w:r w:rsidRPr="005458BD">
        <w:rPr>
          <w:b/>
          <w:bCs/>
        </w:rPr>
        <w:t xml:space="preserve"> 1 renard et 13 </w:t>
      </w:r>
      <w:r w:rsidR="005B130B" w:rsidRPr="005458BD">
        <w:rPr>
          <w:b/>
          <w:bCs/>
        </w:rPr>
        <w:t>oies</w:t>
      </w:r>
      <w:r w:rsidRPr="005458BD">
        <w:rPr>
          <w:b/>
          <w:bCs/>
        </w:rPr>
        <w:t>.</w:t>
      </w:r>
    </w:p>
    <w:p w14:paraId="60F748AE" w14:textId="480AE0D4" w:rsidR="003A1AE6" w:rsidRDefault="005458BD" w:rsidP="005458BD">
      <w:pPr>
        <w:jc w:val="center"/>
      </w:pPr>
      <w:r w:rsidRPr="005458BD">
        <w:drawing>
          <wp:inline distT="0" distB="0" distL="0" distR="0" wp14:anchorId="26C69BB7" wp14:editId="3CD3C325">
            <wp:extent cx="3307589" cy="2438400"/>
            <wp:effectExtent l="0" t="0" r="7620" b="0"/>
            <wp:docPr id="1349059111"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59111" name="Image 1" descr="Une image contenant texte, capture d’écran, diagramme, ligne&#10;&#10;Description générée automatiquement"/>
                    <pic:cNvPicPr/>
                  </pic:nvPicPr>
                  <pic:blipFill>
                    <a:blip r:embed="rId9"/>
                    <a:stretch>
                      <a:fillRect/>
                    </a:stretch>
                  </pic:blipFill>
                  <pic:spPr>
                    <a:xfrm>
                      <a:off x="0" y="0"/>
                      <a:ext cx="3341457" cy="2463368"/>
                    </a:xfrm>
                    <a:prstGeom prst="rect">
                      <a:avLst/>
                    </a:prstGeom>
                  </pic:spPr>
                </pic:pic>
              </a:graphicData>
            </a:graphic>
          </wp:inline>
        </w:drawing>
      </w:r>
    </w:p>
    <w:p w14:paraId="42AEAB54" w14:textId="77777777" w:rsidR="00814F1B" w:rsidRDefault="005458BD" w:rsidP="005458BD">
      <w:pPr>
        <w:rPr>
          <w:lang w:eastAsia="fr-FR"/>
        </w:rPr>
      </w:pPr>
      <w:r>
        <w:t xml:space="preserve">Les pions noir représente des cases </w:t>
      </w:r>
      <w:r>
        <w:rPr>
          <w:lang w:eastAsia="fr-FR"/>
        </w:rPr>
        <w:t>où</w:t>
      </w:r>
      <w:r>
        <w:rPr>
          <w:lang w:eastAsia="fr-FR"/>
        </w:rPr>
        <w:t xml:space="preserve"> les joueurs peuvent se déplacer. </w:t>
      </w:r>
    </w:p>
    <w:p w14:paraId="4F84E2F7" w14:textId="40197C5B" w:rsidR="005458BD" w:rsidRDefault="005458BD" w:rsidP="005458BD">
      <w:pPr>
        <w:rPr>
          <w:lang w:eastAsia="fr-FR"/>
        </w:rPr>
      </w:pPr>
      <w:r>
        <w:rPr>
          <w:lang w:eastAsia="fr-FR"/>
        </w:rPr>
        <w:t xml:space="preserve">Un affichage sur la droite du plateau de jeu indique à qui est le tour </w:t>
      </w:r>
      <w:r w:rsidR="00814F1B">
        <w:rPr>
          <w:lang w:eastAsia="fr-FR"/>
        </w:rPr>
        <w:t>ainsi que le nombre de pions restants pour chaque camp. Dans le cas ci-dessus c’est au tour des pions rouge (renard) d’effectuer un mouvement.</w:t>
      </w:r>
    </w:p>
    <w:p w14:paraId="305E8527" w14:textId="77777777" w:rsidR="00EA7BCB" w:rsidRDefault="00EA7BCB" w:rsidP="005458BD">
      <w:pPr>
        <w:rPr>
          <w:lang w:eastAsia="fr-FR"/>
        </w:rPr>
      </w:pPr>
    </w:p>
    <w:p w14:paraId="123A8A60" w14:textId="134E7E54" w:rsidR="00EA7BCB" w:rsidRPr="00EA7BCB" w:rsidRDefault="00EA7BCB" w:rsidP="005458BD">
      <w:pPr>
        <w:rPr>
          <w:b/>
          <w:bCs/>
        </w:rPr>
      </w:pPr>
      <w:r w:rsidRPr="00EA7BCB">
        <w:rPr>
          <w:b/>
          <w:bCs/>
        </w:rPr>
        <w:lastRenderedPageBreak/>
        <w:t>Comment se déplacer ?</w:t>
      </w:r>
    </w:p>
    <w:p w14:paraId="42142449" w14:textId="4B768162" w:rsidR="00EA7BCB" w:rsidRDefault="00EA7BCB" w:rsidP="00A538D9">
      <w:r>
        <w:t>Pour effectuer un mouvement, le joueur devra cliquer le pion avec lequel il souhaite effectuer un mouvement. Chaque</w:t>
      </w:r>
      <w:r>
        <w:t xml:space="preserve"> joueur peut atteindre les pions noir adjacents autour du pion</w:t>
      </w:r>
    </w:p>
    <w:p w14:paraId="4F587579" w14:textId="20CBDDF1" w:rsidR="00EA7BCB" w:rsidRDefault="00EA7BCB" w:rsidP="00A538D9">
      <w:r>
        <w:t xml:space="preserve">Les différentes possibilités de mouvement pour le pion choisit s’affiche (pions bleu), en cas de possibilité de capture d’un pion par un renard un pion violet s’affichera (voir ci-dessous). </w:t>
      </w:r>
    </w:p>
    <w:p w14:paraId="08BC77B5" w14:textId="77777777" w:rsidR="00EA7BCB" w:rsidRDefault="00EA7BCB" w:rsidP="00A538D9"/>
    <w:p w14:paraId="29F047E7" w14:textId="229F0D6B" w:rsidR="00EA7BCB" w:rsidRDefault="00EA7BCB" w:rsidP="00EA7BCB">
      <w:pPr>
        <w:jc w:val="center"/>
      </w:pPr>
      <w:r w:rsidRPr="00EA7BCB">
        <w:drawing>
          <wp:inline distT="0" distB="0" distL="0" distR="0" wp14:anchorId="4AD295A4" wp14:editId="75FF1D22">
            <wp:extent cx="3219450" cy="2357097"/>
            <wp:effectExtent l="0" t="0" r="0" b="5715"/>
            <wp:docPr id="3252638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263830" name=""/>
                    <pic:cNvPicPr/>
                  </pic:nvPicPr>
                  <pic:blipFill>
                    <a:blip r:embed="rId10"/>
                    <a:stretch>
                      <a:fillRect/>
                    </a:stretch>
                  </pic:blipFill>
                  <pic:spPr>
                    <a:xfrm>
                      <a:off x="0" y="0"/>
                      <a:ext cx="3233135" cy="2367117"/>
                    </a:xfrm>
                    <a:prstGeom prst="rect">
                      <a:avLst/>
                    </a:prstGeom>
                  </pic:spPr>
                </pic:pic>
              </a:graphicData>
            </a:graphic>
          </wp:inline>
        </w:drawing>
      </w:r>
    </w:p>
    <w:p w14:paraId="1E29012D" w14:textId="77777777" w:rsidR="009B2DBB" w:rsidRDefault="009B2DBB" w:rsidP="00EA7BCB">
      <w:pPr>
        <w:jc w:val="center"/>
      </w:pPr>
    </w:p>
    <w:p w14:paraId="07F11AD1" w14:textId="77777777" w:rsidR="009B2DBB" w:rsidRDefault="009B2DBB" w:rsidP="00EA7BCB">
      <w:pPr>
        <w:jc w:val="center"/>
      </w:pPr>
    </w:p>
    <w:p w14:paraId="2B68319C" w14:textId="67D0BB5E" w:rsidR="003A1AE6" w:rsidRPr="009B2DBB" w:rsidRDefault="003A1AE6" w:rsidP="003A1AE6">
      <w:pPr>
        <w:pStyle w:val="Titre1"/>
        <w:rPr>
          <w:b/>
          <w:bCs/>
        </w:rPr>
      </w:pPr>
      <w:r w:rsidRPr="009B2DBB">
        <w:rPr>
          <w:b/>
          <w:bCs/>
        </w:rPr>
        <w:t>Conclusion/</w:t>
      </w:r>
    </w:p>
    <w:p w14:paraId="197AD2A4" w14:textId="77777777" w:rsidR="003A1AE6" w:rsidRDefault="003A1AE6" w:rsidP="003A1AE6"/>
    <w:p w14:paraId="13A21072" w14:textId="77777777" w:rsidR="003A1AE6" w:rsidRDefault="003A1AE6" w:rsidP="003A1AE6">
      <w:r w:rsidRPr="003A1AE6">
        <w:t xml:space="preserve">Nous vous encourageons vivement à explorer notre documentation technique pour approfondir votre compréhension des choix technologiques et des algorithmes </w:t>
      </w:r>
      <w:r>
        <w:t>de</w:t>
      </w:r>
      <w:r w:rsidRPr="003A1AE6">
        <w:t xml:space="preserve"> ce jeu. Si vous avez des questions ou des commentaires, nous sommes à votre disposition. Votre feedback est d'une importance capitale pour nous permettre d'améliorer nos produits et de vous offrir des expériences de jeu toujours plus immersives et gratifiantes. </w:t>
      </w:r>
    </w:p>
    <w:p w14:paraId="5C93F825" w14:textId="2A838C17" w:rsidR="003A1AE6" w:rsidRPr="003A1AE6" w:rsidRDefault="003A1AE6" w:rsidP="003A1AE6">
      <w:r w:rsidRPr="003A1AE6">
        <w:t xml:space="preserve">Profitez pleinement de vos parties de </w:t>
      </w:r>
      <w:r w:rsidRPr="003A1AE6">
        <w:rPr>
          <w:i/>
          <w:iCs/>
        </w:rPr>
        <w:t>Fox and Geese</w:t>
      </w:r>
      <w:r>
        <w:t> !</w:t>
      </w:r>
    </w:p>
    <w:sectPr w:rsidR="003A1AE6" w:rsidRPr="003A1AE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E2DF9" w14:textId="77777777" w:rsidR="00CA5F13" w:rsidRDefault="00CA5F13" w:rsidP="00A538D9">
      <w:pPr>
        <w:spacing w:after="0" w:line="240" w:lineRule="auto"/>
      </w:pPr>
      <w:r>
        <w:separator/>
      </w:r>
    </w:p>
  </w:endnote>
  <w:endnote w:type="continuationSeparator" w:id="0">
    <w:p w14:paraId="1D389FAF" w14:textId="77777777" w:rsidR="00CA5F13" w:rsidRDefault="00CA5F13" w:rsidP="00A5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0476055"/>
      <w:docPartObj>
        <w:docPartGallery w:val="Page Numbers (Bottom of Page)"/>
        <w:docPartUnique/>
      </w:docPartObj>
    </w:sdtPr>
    <w:sdtContent>
      <w:p w14:paraId="2B8D7DDB" w14:textId="1E6755B7" w:rsidR="00A538D9" w:rsidRDefault="00A538D9">
        <w:pPr>
          <w:pStyle w:val="Pieddepage"/>
        </w:pPr>
        <w:r>
          <w:rPr>
            <w:noProof/>
          </w:rPr>
          <mc:AlternateContent>
            <mc:Choice Requires="wps">
              <w:drawing>
                <wp:anchor distT="0" distB="0" distL="114300" distR="114300" simplePos="0" relativeHeight="251660288" behindDoc="0" locked="0" layoutInCell="1" allowOverlap="1" wp14:anchorId="18AC25F2" wp14:editId="7CDC50D6">
                  <wp:simplePos x="0" y="0"/>
                  <wp:positionH relativeFrom="margin">
                    <wp:align>center</wp:align>
                  </wp:positionH>
                  <wp:positionV relativeFrom="bottomMargin">
                    <wp:align>center</wp:align>
                  </wp:positionV>
                  <wp:extent cx="551815" cy="238760"/>
                  <wp:effectExtent l="19050" t="19050" r="19685" b="18415"/>
                  <wp:wrapNone/>
                  <wp:docPr id="787396923" name="Parenthèses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636E5E4" w14:textId="77777777" w:rsidR="00A538D9" w:rsidRDefault="00A538D9">
                              <w:pPr>
                                <w:jc w:val="center"/>
                              </w:pPr>
                              <w:r>
                                <w:fldChar w:fldCharType="begin"/>
                              </w:r>
                              <w:r>
                                <w:instrText>PAGE    \* MERGEFORMAT</w:instrText>
                              </w:r>
                              <w:r>
                                <w:fldChar w:fldCharType="separate"/>
                              </w:r>
                              <w: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8AC25F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636E5E4" w14:textId="77777777" w:rsidR="00A538D9" w:rsidRDefault="00A538D9">
                        <w:pPr>
                          <w:jc w:val="center"/>
                        </w:pPr>
                        <w:r>
                          <w:fldChar w:fldCharType="begin"/>
                        </w:r>
                        <w:r>
                          <w:instrText>PAGE    \* MERGEFORMAT</w:instrText>
                        </w:r>
                        <w:r>
                          <w:fldChar w:fldCharType="separate"/>
                        </w:r>
                        <w: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1F388444" wp14:editId="1A8EE102">
                  <wp:simplePos x="0" y="0"/>
                  <wp:positionH relativeFrom="margin">
                    <wp:align>center</wp:align>
                  </wp:positionH>
                  <wp:positionV relativeFrom="bottomMargin">
                    <wp:align>center</wp:align>
                  </wp:positionV>
                  <wp:extent cx="5518150" cy="0"/>
                  <wp:effectExtent l="9525" t="9525" r="6350" b="9525"/>
                  <wp:wrapNone/>
                  <wp:docPr id="48401819" name="Connecteur droit avec flèch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469AE1F" id="_x0000_t32" coordsize="21600,21600" o:spt="32" o:oned="t" path="m,l21600,21600e" filled="f">
                  <v:path arrowok="t" fillok="f" o:connecttype="none"/>
                  <o:lock v:ext="edit" shapetype="t"/>
                </v:shapetype>
                <v:shape id="Connecteur droit avec flèche 2"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C9C73" w14:textId="77777777" w:rsidR="00CA5F13" w:rsidRDefault="00CA5F13" w:rsidP="00A538D9">
      <w:pPr>
        <w:spacing w:after="0" w:line="240" w:lineRule="auto"/>
      </w:pPr>
      <w:r>
        <w:separator/>
      </w:r>
    </w:p>
  </w:footnote>
  <w:footnote w:type="continuationSeparator" w:id="0">
    <w:p w14:paraId="063BF421" w14:textId="77777777" w:rsidR="00CA5F13" w:rsidRDefault="00CA5F13" w:rsidP="00A538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0651"/>
    <w:multiLevelType w:val="hybridMultilevel"/>
    <w:tmpl w:val="FEFA61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C0389"/>
    <w:multiLevelType w:val="hybridMultilevel"/>
    <w:tmpl w:val="0DA284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4F96613"/>
    <w:multiLevelType w:val="hybridMultilevel"/>
    <w:tmpl w:val="940E5DA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5C7656F3"/>
    <w:multiLevelType w:val="hybridMultilevel"/>
    <w:tmpl w:val="DDF0E9F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4DF7BB0"/>
    <w:multiLevelType w:val="hybridMultilevel"/>
    <w:tmpl w:val="0E5AE8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7514BE1"/>
    <w:multiLevelType w:val="hybridMultilevel"/>
    <w:tmpl w:val="79402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037242"/>
    <w:multiLevelType w:val="hybridMultilevel"/>
    <w:tmpl w:val="39E680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376464562">
    <w:abstractNumId w:val="6"/>
  </w:num>
  <w:num w:numId="2" w16cid:durableId="839539886">
    <w:abstractNumId w:val="6"/>
  </w:num>
  <w:num w:numId="3" w16cid:durableId="176847745">
    <w:abstractNumId w:val="5"/>
  </w:num>
  <w:num w:numId="4" w16cid:durableId="1316687301">
    <w:abstractNumId w:val="4"/>
  </w:num>
  <w:num w:numId="5" w16cid:durableId="685908796">
    <w:abstractNumId w:val="3"/>
  </w:num>
  <w:num w:numId="6" w16cid:durableId="8036952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33854662">
    <w:abstractNumId w:val="1"/>
  </w:num>
  <w:num w:numId="8" w16cid:durableId="517082308">
    <w:abstractNumId w:val="2"/>
  </w:num>
  <w:num w:numId="9" w16cid:durableId="382487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isplayBackgroundShape/>
  <w:proofState w:spelling="clean" w:grammar="clean"/>
  <w:defaultTabStop w:val="708"/>
  <w:hyphenationZone w:val="425"/>
  <w:characterSpacingControl w:val="doNotCompress"/>
  <w:hdrShapeDefaults>
    <o:shapedefaults v:ext="edit" spidmax="2050">
      <o:colormru v:ext="edit" colors="#e2e9c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8D9"/>
    <w:rsid w:val="00310E99"/>
    <w:rsid w:val="003470ED"/>
    <w:rsid w:val="003A1AE6"/>
    <w:rsid w:val="004A5395"/>
    <w:rsid w:val="00523689"/>
    <w:rsid w:val="005458BD"/>
    <w:rsid w:val="00587C7B"/>
    <w:rsid w:val="005B130B"/>
    <w:rsid w:val="006309F5"/>
    <w:rsid w:val="006A08AA"/>
    <w:rsid w:val="006F43D1"/>
    <w:rsid w:val="007A6772"/>
    <w:rsid w:val="007C7086"/>
    <w:rsid w:val="00814F1B"/>
    <w:rsid w:val="009B2DBB"/>
    <w:rsid w:val="009F063C"/>
    <w:rsid w:val="00A10F82"/>
    <w:rsid w:val="00A43E28"/>
    <w:rsid w:val="00A538D9"/>
    <w:rsid w:val="00B214E5"/>
    <w:rsid w:val="00B671A8"/>
    <w:rsid w:val="00B776AE"/>
    <w:rsid w:val="00C5500B"/>
    <w:rsid w:val="00CA5F13"/>
    <w:rsid w:val="00EA7BCB"/>
    <w:rsid w:val="00FC78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e2e9c0"/>
    </o:shapedefaults>
    <o:shapelayout v:ext="edit">
      <o:idmap v:ext="edit" data="2"/>
    </o:shapelayout>
  </w:shapeDefaults>
  <w:decimalSymbol w:val=","/>
  <w:listSeparator w:val=";"/>
  <w14:docId w14:val="522BBD8E"/>
  <w15:chartTrackingRefBased/>
  <w15:docId w15:val="{ECA150D4-A515-46D0-A6AF-4DDF7BDC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5395"/>
    <w:pPr>
      <w:keepNext/>
      <w:keepLines/>
      <w:spacing w:before="240" w:after="0" w:line="256" w:lineRule="auto"/>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A538D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A538D9"/>
    <w:rPr>
      <w:i/>
      <w:iCs/>
      <w:color w:val="4472C4" w:themeColor="accent1"/>
    </w:rPr>
  </w:style>
  <w:style w:type="paragraph" w:styleId="En-tte">
    <w:name w:val="header"/>
    <w:basedOn w:val="Normal"/>
    <w:link w:val="En-tteCar"/>
    <w:uiPriority w:val="99"/>
    <w:unhideWhenUsed/>
    <w:rsid w:val="00A538D9"/>
    <w:pPr>
      <w:tabs>
        <w:tab w:val="center" w:pos="4536"/>
        <w:tab w:val="right" w:pos="9072"/>
      </w:tabs>
      <w:spacing w:after="0" w:line="240" w:lineRule="auto"/>
    </w:pPr>
  </w:style>
  <w:style w:type="character" w:customStyle="1" w:styleId="En-tteCar">
    <w:name w:val="En-tête Car"/>
    <w:basedOn w:val="Policepardfaut"/>
    <w:link w:val="En-tte"/>
    <w:uiPriority w:val="99"/>
    <w:rsid w:val="00A538D9"/>
  </w:style>
  <w:style w:type="paragraph" w:styleId="Pieddepage">
    <w:name w:val="footer"/>
    <w:basedOn w:val="Normal"/>
    <w:link w:val="PieddepageCar"/>
    <w:uiPriority w:val="99"/>
    <w:unhideWhenUsed/>
    <w:rsid w:val="00A538D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38D9"/>
  </w:style>
  <w:style w:type="character" w:styleId="Rfrenceintense">
    <w:name w:val="Intense Reference"/>
    <w:basedOn w:val="Policepardfaut"/>
    <w:uiPriority w:val="32"/>
    <w:qFormat/>
    <w:rsid w:val="004A5395"/>
    <w:rPr>
      <w:b/>
      <w:bCs/>
      <w:smallCaps/>
      <w:color w:val="4472C4" w:themeColor="accent1"/>
      <w:spacing w:val="5"/>
    </w:rPr>
  </w:style>
  <w:style w:type="character" w:customStyle="1" w:styleId="Titre1Car">
    <w:name w:val="Titre 1 Car"/>
    <w:basedOn w:val="Policepardfaut"/>
    <w:link w:val="Titre1"/>
    <w:uiPriority w:val="9"/>
    <w:rsid w:val="004A5395"/>
    <w:rPr>
      <w:rFonts w:asciiTheme="majorHAnsi" w:eastAsiaTheme="majorEastAsia" w:hAnsiTheme="majorHAnsi" w:cstheme="majorBidi"/>
      <w:color w:val="2F5496" w:themeColor="accent1" w:themeShade="BF"/>
      <w:kern w:val="0"/>
      <w:sz w:val="32"/>
      <w:szCs w:val="32"/>
      <w14:ligatures w14:val="none"/>
    </w:rPr>
  </w:style>
  <w:style w:type="paragraph" w:styleId="Paragraphedeliste">
    <w:name w:val="List Paragraph"/>
    <w:basedOn w:val="Normal"/>
    <w:uiPriority w:val="34"/>
    <w:qFormat/>
    <w:rsid w:val="004A5395"/>
    <w:pPr>
      <w:spacing w:line="256" w:lineRule="auto"/>
      <w:ind w:left="720"/>
      <w:contextualSpacing/>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2241">
      <w:bodyDiv w:val="1"/>
      <w:marLeft w:val="0"/>
      <w:marRight w:val="0"/>
      <w:marTop w:val="0"/>
      <w:marBottom w:val="0"/>
      <w:divBdr>
        <w:top w:val="none" w:sz="0" w:space="0" w:color="auto"/>
        <w:left w:val="none" w:sz="0" w:space="0" w:color="auto"/>
        <w:bottom w:val="none" w:sz="0" w:space="0" w:color="auto"/>
        <w:right w:val="none" w:sz="0" w:space="0" w:color="auto"/>
      </w:divBdr>
    </w:div>
    <w:div w:id="635260435">
      <w:bodyDiv w:val="1"/>
      <w:marLeft w:val="0"/>
      <w:marRight w:val="0"/>
      <w:marTop w:val="0"/>
      <w:marBottom w:val="0"/>
      <w:divBdr>
        <w:top w:val="none" w:sz="0" w:space="0" w:color="auto"/>
        <w:left w:val="none" w:sz="0" w:space="0" w:color="auto"/>
        <w:bottom w:val="none" w:sz="0" w:space="0" w:color="auto"/>
        <w:right w:val="none" w:sz="0" w:space="0" w:color="auto"/>
      </w:divBdr>
    </w:div>
    <w:div w:id="662707756">
      <w:bodyDiv w:val="1"/>
      <w:marLeft w:val="0"/>
      <w:marRight w:val="0"/>
      <w:marTop w:val="0"/>
      <w:marBottom w:val="0"/>
      <w:divBdr>
        <w:top w:val="none" w:sz="0" w:space="0" w:color="auto"/>
        <w:left w:val="none" w:sz="0" w:space="0" w:color="auto"/>
        <w:bottom w:val="none" w:sz="0" w:space="0" w:color="auto"/>
        <w:right w:val="none" w:sz="0" w:space="0" w:color="auto"/>
      </w:divBdr>
    </w:div>
    <w:div w:id="822156670">
      <w:bodyDiv w:val="1"/>
      <w:marLeft w:val="0"/>
      <w:marRight w:val="0"/>
      <w:marTop w:val="0"/>
      <w:marBottom w:val="0"/>
      <w:divBdr>
        <w:top w:val="none" w:sz="0" w:space="0" w:color="auto"/>
        <w:left w:val="none" w:sz="0" w:space="0" w:color="auto"/>
        <w:bottom w:val="none" w:sz="0" w:space="0" w:color="auto"/>
        <w:right w:val="none" w:sz="0" w:space="0" w:color="auto"/>
      </w:divBdr>
    </w:div>
    <w:div w:id="1048726021">
      <w:bodyDiv w:val="1"/>
      <w:marLeft w:val="0"/>
      <w:marRight w:val="0"/>
      <w:marTop w:val="0"/>
      <w:marBottom w:val="0"/>
      <w:divBdr>
        <w:top w:val="none" w:sz="0" w:space="0" w:color="auto"/>
        <w:left w:val="none" w:sz="0" w:space="0" w:color="auto"/>
        <w:bottom w:val="none" w:sz="0" w:space="0" w:color="auto"/>
        <w:right w:val="none" w:sz="0" w:space="0" w:color="auto"/>
      </w:divBdr>
    </w:div>
    <w:div w:id="1842550720">
      <w:bodyDiv w:val="1"/>
      <w:marLeft w:val="0"/>
      <w:marRight w:val="0"/>
      <w:marTop w:val="0"/>
      <w:marBottom w:val="0"/>
      <w:divBdr>
        <w:top w:val="none" w:sz="0" w:space="0" w:color="auto"/>
        <w:left w:val="none" w:sz="0" w:space="0" w:color="auto"/>
        <w:bottom w:val="none" w:sz="0" w:space="0" w:color="auto"/>
        <w:right w:val="none" w:sz="0" w:space="0" w:color="auto"/>
      </w:divBdr>
    </w:div>
    <w:div w:id="197402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4</Pages>
  <Words>614</Words>
  <Characters>3378</Characters>
  <Application>Microsoft Office Word</Application>
  <DocSecurity>0</DocSecurity>
  <Lines>28</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Cureau</dc:creator>
  <cp:keywords/>
  <dc:description/>
  <cp:lastModifiedBy>Melvin Cureau</cp:lastModifiedBy>
  <cp:revision>20</cp:revision>
  <dcterms:created xsi:type="dcterms:W3CDTF">2023-09-09T12:58:00Z</dcterms:created>
  <dcterms:modified xsi:type="dcterms:W3CDTF">2023-09-10T13:44:00Z</dcterms:modified>
</cp:coreProperties>
</file>