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2408" w14:textId="0F9BABC6" w:rsidR="00AC27EE" w:rsidRPr="001D5FF5" w:rsidRDefault="00AC27EE" w:rsidP="001D5FF5">
      <w:pPr>
        <w:spacing w:line="276" w:lineRule="auto"/>
        <w:ind w:left="720" w:hanging="360"/>
        <w:rPr>
          <w:rFonts w:asciiTheme="majorBidi" w:hAnsiTheme="majorBidi" w:cs="B Nazanin"/>
          <w:sz w:val="30"/>
          <w:szCs w:val="30"/>
          <w:rtl/>
        </w:rPr>
      </w:pPr>
      <w:r w:rsidRPr="001D5FF5">
        <w:rPr>
          <w:rFonts w:asciiTheme="majorBidi" w:hAnsiTheme="majorBidi" w:cs="B Nazanin"/>
          <w:sz w:val="30"/>
          <w:szCs w:val="30"/>
          <w:rtl/>
        </w:rPr>
        <w:t>وقوع چنین باگی را با استناد به چند اصل در کار با لینک</w:t>
      </w:r>
      <w:r w:rsidR="001D5FF5">
        <w:rPr>
          <w:rFonts w:asciiTheme="majorBidi" w:hAnsiTheme="majorBidi" w:cs="B Nazanin" w:hint="cs"/>
          <w:sz w:val="30"/>
          <w:szCs w:val="30"/>
          <w:rtl/>
        </w:rPr>
        <w:t>د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لیست و حافظه </w:t>
      </w: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تفسیر می</w:t>
      </w:r>
      <w:r w:rsidR="001D5FF5">
        <w:rPr>
          <w:rFonts w:asciiTheme="majorBidi" w:hAnsiTheme="majorBidi" w:cs="B Nazanin" w:hint="cs"/>
          <w:sz w:val="30"/>
          <w:szCs w:val="30"/>
          <w:rtl/>
        </w:rPr>
        <w:t xml:space="preserve"> نمایم</w:t>
      </w:r>
      <w:r w:rsidRPr="001D5FF5">
        <w:rPr>
          <w:rFonts w:asciiTheme="majorBidi" w:hAnsiTheme="majorBidi" w:cs="B Nazanin"/>
          <w:sz w:val="30"/>
          <w:szCs w:val="30"/>
          <w:rtl/>
        </w:rPr>
        <w:t>:</w:t>
      </w:r>
    </w:p>
    <w:p w14:paraId="127449D5" w14:textId="49E17C21" w:rsidR="007E1607" w:rsidRPr="001D5FF5" w:rsidRDefault="00C5204F" w:rsidP="001D5FF5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="B Nazanin"/>
          <w:sz w:val="30"/>
          <w:szCs w:val="30"/>
        </w:rPr>
      </w:pPr>
      <w:r w:rsidRPr="001D5FF5">
        <w:rPr>
          <w:rFonts w:asciiTheme="majorBidi" w:hAnsiTheme="majorBidi" w:cs="B Nazanin"/>
          <w:sz w:val="30"/>
          <w:szCs w:val="30"/>
          <w:rtl/>
        </w:rPr>
        <w:t>لیست پیوندی با استفاده از تخصیص حافظه پویا ایجاد می شود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مانند استفاده از </w:t>
      </w:r>
      <w:r w:rsidRPr="001D5FF5">
        <w:rPr>
          <w:rFonts w:asciiTheme="majorBidi" w:hAnsiTheme="majorBidi" w:cs="B Nazanin"/>
          <w:sz w:val="30"/>
          <w:szCs w:val="30"/>
        </w:rPr>
        <w:t>malloc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و ....</w:t>
      </w:r>
    </w:p>
    <w:p w14:paraId="6A63CA7D" w14:textId="795D9AD9" w:rsidR="00C5204F" w:rsidRPr="001D5FF5" w:rsidRDefault="00C5204F" w:rsidP="001D5FF5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="B Nazanin"/>
          <w:sz w:val="30"/>
          <w:szCs w:val="30"/>
        </w:rPr>
      </w:pPr>
      <w:r w:rsidRPr="001D5FF5">
        <w:rPr>
          <w:rFonts w:asciiTheme="majorBidi" w:hAnsiTheme="majorBidi" w:cs="B Nazanin"/>
          <w:sz w:val="30"/>
          <w:szCs w:val="30"/>
          <w:rtl/>
        </w:rPr>
        <w:t xml:space="preserve">برای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تخصیص حافظه پویا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از </w:t>
      </w: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استفاده </w:t>
      </w:r>
      <w:r w:rsidRPr="001D5FF5">
        <w:rPr>
          <w:rFonts w:asciiTheme="majorBidi" w:hAnsiTheme="majorBidi" w:cs="B Nazanin"/>
          <w:sz w:val="30"/>
          <w:szCs w:val="30"/>
          <w:rtl/>
        </w:rPr>
        <w:t>می شود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و </w:t>
      </w:r>
      <w:r w:rsidR="00823A41" w:rsidRPr="001D5FF5">
        <w:rPr>
          <w:rFonts w:asciiTheme="majorBidi" w:hAnsiTheme="majorBidi" w:cs="B Nazanin"/>
          <w:sz w:val="30"/>
          <w:szCs w:val="30"/>
          <w:rtl/>
        </w:rPr>
        <w:t xml:space="preserve">بنابر این لیست پیوندی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در </w:t>
      </w: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ساخته میشود.</w:t>
      </w:r>
    </w:p>
    <w:p w14:paraId="334D97D3" w14:textId="3594984C" w:rsidR="00823A41" w:rsidRPr="001D5FF5" w:rsidRDefault="00823A41" w:rsidP="001D5FF5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="B Nazanin"/>
          <w:sz w:val="30"/>
          <w:szCs w:val="30"/>
        </w:rPr>
      </w:pP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توسط برنامه‌نویس اداره می‌شود، توانایی اصلاح آن تا حدودی نامحدود است</w:t>
      </w:r>
      <w:r w:rsidRPr="001D5FF5">
        <w:rPr>
          <w:rFonts w:asciiTheme="majorBidi" w:hAnsiTheme="majorBidi" w:cs="B Nazanin"/>
          <w:sz w:val="30"/>
          <w:szCs w:val="30"/>
          <w:rtl/>
        </w:rPr>
        <w:t>.</w:t>
      </w:r>
    </w:p>
    <w:p w14:paraId="20A35947" w14:textId="4FCD231B" w:rsidR="00823A41" w:rsidRPr="001D5FF5" w:rsidRDefault="00823A41" w:rsidP="001D5FF5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="B Nazanin"/>
          <w:sz w:val="30"/>
          <w:szCs w:val="30"/>
        </w:rPr>
      </w:pP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یک منبع کلی است که تمام حافظه خالی موجود در سیستم را شامل می شود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</w:t>
      </w:r>
      <w:r w:rsidRPr="001D5FF5">
        <w:rPr>
          <w:rFonts w:asciiTheme="majorBidi" w:hAnsiTheme="majorBidi" w:cs="B Nazanin"/>
          <w:sz w:val="30"/>
          <w:szCs w:val="30"/>
          <w:rtl/>
        </w:rPr>
        <w:t>و معمولا توسط حافظه فیزیکی موجود محدود می‌ش</w:t>
      </w:r>
      <w:r w:rsidRPr="001D5FF5">
        <w:rPr>
          <w:rFonts w:asciiTheme="majorBidi" w:hAnsiTheme="majorBidi" w:cs="B Nazanin"/>
          <w:sz w:val="30"/>
          <w:szCs w:val="30"/>
          <w:rtl/>
        </w:rPr>
        <w:t>د.</w:t>
      </w:r>
    </w:p>
    <w:p w14:paraId="70092992" w14:textId="7F2922BD" w:rsidR="00823A41" w:rsidRPr="001D5FF5" w:rsidRDefault="00823A41" w:rsidP="001D5FF5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="B Nazanin"/>
          <w:sz w:val="30"/>
          <w:szCs w:val="30"/>
          <w:rtl/>
        </w:rPr>
      </w:pPr>
      <w:r w:rsidRPr="001D5FF5">
        <w:rPr>
          <w:rFonts w:asciiTheme="majorBidi" w:hAnsiTheme="majorBidi" w:cs="B Nazanin"/>
          <w:sz w:val="30"/>
          <w:szCs w:val="30"/>
        </w:rPr>
        <w:t>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به عنوان یک لیست پیوندی ، بلوک های بلااستفاده در حافظه را اداره می </w:t>
      </w:r>
      <w:r w:rsidRPr="001D5FF5">
        <w:rPr>
          <w:rFonts w:asciiTheme="majorBidi" w:hAnsiTheme="majorBidi" w:cs="B Nazanin"/>
          <w:sz w:val="30"/>
          <w:szCs w:val="30"/>
          <w:rtl/>
        </w:rPr>
        <w:t>کند</w:t>
      </w:r>
      <w:r w:rsidRPr="001D5FF5">
        <w:rPr>
          <w:rFonts w:asciiTheme="majorBidi" w:hAnsiTheme="majorBidi" w:cs="B Nazanin"/>
          <w:sz w:val="30"/>
          <w:szCs w:val="30"/>
          <w:rtl/>
        </w:rPr>
        <w:t>.</w:t>
      </w:r>
    </w:p>
    <w:p w14:paraId="74D9B4AD" w14:textId="03A05FA1" w:rsidR="00823A41" w:rsidRPr="001D5FF5" w:rsidRDefault="00823A41" w:rsidP="001D5FF5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="B Nazanin"/>
          <w:sz w:val="30"/>
          <w:szCs w:val="30"/>
        </w:rPr>
      </w:pPr>
      <w:r w:rsidRPr="001D5FF5">
        <w:rPr>
          <w:rFonts w:asciiTheme="majorBidi" w:hAnsiTheme="majorBidi" w:cs="B Nazanin"/>
          <w:sz w:val="30"/>
          <w:szCs w:val="30"/>
          <w:rtl/>
        </w:rPr>
        <w:t xml:space="preserve">برای دسترسی به </w:t>
      </w:r>
      <w:r w:rsidRPr="001D5FF5">
        <w:rPr>
          <w:rFonts w:asciiTheme="majorBidi" w:hAnsiTheme="majorBidi" w:cs="B Nazanin"/>
          <w:sz w:val="30"/>
          <w:szCs w:val="30"/>
        </w:rPr>
        <w:t xml:space="preserve"> Heap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،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به </w:t>
      </w:r>
      <w:r w:rsidRPr="001D5FF5">
        <w:rPr>
          <w:rFonts w:asciiTheme="majorBidi" w:hAnsiTheme="majorBidi" w:cs="B Nazanin"/>
          <w:sz w:val="30"/>
          <w:szCs w:val="30"/>
        </w:rPr>
        <w:t xml:space="preserve"> references</w:t>
      </w:r>
      <w:r w:rsidR="001D5FF5">
        <w:rPr>
          <w:rFonts w:asciiTheme="majorBidi" w:hAnsiTheme="majorBidi" w:cs="B Nazanin"/>
          <w:sz w:val="30"/>
          <w:szCs w:val="30"/>
        </w:rPr>
        <w:t>(&amp;)</w:t>
      </w:r>
      <w:r w:rsidRPr="001D5FF5">
        <w:rPr>
          <w:rFonts w:asciiTheme="majorBidi" w:hAnsiTheme="majorBidi" w:cs="B Nazanin"/>
          <w:sz w:val="30"/>
          <w:szCs w:val="30"/>
        </w:rPr>
        <w:t xml:space="preserve"> , </w:t>
      </w:r>
      <w:r w:rsidRPr="001D5FF5">
        <w:rPr>
          <w:rFonts w:asciiTheme="majorBidi" w:hAnsiTheme="majorBidi" w:cs="B Nazanin"/>
          <w:sz w:val="30"/>
          <w:szCs w:val="30"/>
        </w:rPr>
        <w:t>pointers</w:t>
      </w:r>
      <w:r w:rsidR="001D5FF5">
        <w:rPr>
          <w:rFonts w:asciiTheme="majorBidi" w:hAnsiTheme="majorBidi" w:cs="B Nazanin"/>
          <w:sz w:val="30"/>
          <w:szCs w:val="30"/>
        </w:rPr>
        <w:t>(*)</w:t>
      </w:r>
      <w:r w:rsidRPr="001D5FF5">
        <w:rPr>
          <w:rFonts w:asciiTheme="majorBidi" w:hAnsiTheme="majorBidi" w:cs="B Nazanin"/>
          <w:sz w:val="30"/>
          <w:szCs w:val="30"/>
        </w:rPr>
        <w:t xml:space="preserve">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نیاز </w:t>
      </w:r>
      <w:r w:rsidRPr="001D5FF5">
        <w:rPr>
          <w:rFonts w:asciiTheme="majorBidi" w:hAnsiTheme="majorBidi" w:cs="B Nazanin"/>
          <w:sz w:val="30"/>
          <w:szCs w:val="30"/>
          <w:rtl/>
        </w:rPr>
        <w:t>است.</w:t>
      </w:r>
    </w:p>
    <w:p w14:paraId="1A9CE4EC" w14:textId="241397CF" w:rsidR="00823A41" w:rsidRPr="001D5FF5" w:rsidRDefault="00823A41" w:rsidP="001D5FF5">
      <w:pPr>
        <w:spacing w:after="0" w:line="276" w:lineRule="auto"/>
        <w:rPr>
          <w:rFonts w:asciiTheme="majorBidi" w:hAnsiTheme="majorBidi" w:cs="B Nazanin"/>
          <w:sz w:val="30"/>
          <w:szCs w:val="30"/>
          <w:rtl/>
        </w:rPr>
      </w:pPr>
      <w:r w:rsidRPr="001D5FF5">
        <w:rPr>
          <w:rFonts w:asciiTheme="majorBidi" w:hAnsiTheme="majorBidi" w:cs="B Nazanin"/>
          <w:sz w:val="30"/>
          <w:szCs w:val="30"/>
          <w:rtl/>
        </w:rPr>
        <w:t>بنابر این در برای دسترسی به داده های لینک</w:t>
      </w:r>
      <w:r w:rsidR="001D5FF5">
        <w:rPr>
          <w:rFonts w:asciiTheme="majorBidi" w:hAnsiTheme="majorBidi" w:cs="B Nazanin" w:hint="cs"/>
          <w:sz w:val="30"/>
          <w:szCs w:val="30"/>
          <w:rtl/>
        </w:rPr>
        <w:t>د</w:t>
      </w:r>
      <w:r w:rsidRPr="001D5FF5">
        <w:rPr>
          <w:rFonts w:asciiTheme="majorBidi" w:hAnsiTheme="majorBidi" w:cs="B Nazanin"/>
          <w:sz w:val="30"/>
          <w:szCs w:val="30"/>
          <w:rtl/>
        </w:rPr>
        <w:t xml:space="preserve"> لیست </w:t>
      </w:r>
      <w:r w:rsidR="00AC27EE" w:rsidRPr="001D5FF5">
        <w:rPr>
          <w:rFonts w:asciiTheme="majorBidi" w:hAnsiTheme="majorBidi" w:cs="B Nazanin"/>
          <w:sz w:val="30"/>
          <w:szCs w:val="30"/>
          <w:rtl/>
        </w:rPr>
        <w:t xml:space="preserve">نیاز به دسترسی به حافظه </w:t>
      </w:r>
      <w:r w:rsidR="00AC27EE" w:rsidRPr="001D5FF5">
        <w:rPr>
          <w:rFonts w:asciiTheme="majorBidi" w:hAnsiTheme="majorBidi" w:cs="B Nazanin"/>
          <w:sz w:val="30"/>
          <w:szCs w:val="30"/>
        </w:rPr>
        <w:t>Heap</w:t>
      </w:r>
      <w:r w:rsidR="00AC27EE" w:rsidRPr="001D5FF5">
        <w:rPr>
          <w:rFonts w:asciiTheme="majorBidi" w:hAnsiTheme="majorBidi" w:cs="B Nazanin"/>
          <w:sz w:val="30"/>
          <w:szCs w:val="30"/>
          <w:rtl/>
        </w:rPr>
        <w:t xml:space="preserve"> داریم که این حافظه فقط با استفاده از پوینتر ها و رفرنس ها قابل دسترسی هستند و اگر بخواهیم با خود شئ و نه با </w:t>
      </w:r>
      <w:r w:rsidR="00AC27EE" w:rsidRPr="001D5FF5">
        <w:rPr>
          <w:rFonts w:asciiTheme="majorBidi" w:hAnsiTheme="majorBidi" w:cs="B Nazanin"/>
          <w:sz w:val="30"/>
          <w:szCs w:val="30"/>
          <w:rtl/>
        </w:rPr>
        <w:t>پوی</w:t>
      </w:r>
      <w:r w:rsidR="001D5FF5">
        <w:rPr>
          <w:rFonts w:asciiTheme="majorBidi" w:hAnsiTheme="majorBidi" w:cs="B Nazanin" w:hint="cs"/>
          <w:sz w:val="30"/>
          <w:szCs w:val="30"/>
          <w:rtl/>
        </w:rPr>
        <w:t>ن</w:t>
      </w:r>
      <w:r w:rsidR="00AC27EE" w:rsidRPr="001D5FF5">
        <w:rPr>
          <w:rFonts w:asciiTheme="majorBidi" w:hAnsiTheme="majorBidi" w:cs="B Nazanin"/>
          <w:sz w:val="30"/>
          <w:szCs w:val="30"/>
          <w:rtl/>
        </w:rPr>
        <w:t>تر یا رفرنسی به ش</w:t>
      </w:r>
      <w:r w:rsidR="00AC27EE" w:rsidRPr="001D5FF5">
        <w:rPr>
          <w:rFonts w:asciiTheme="majorBidi" w:hAnsiTheme="majorBidi" w:cs="B Nazanin"/>
          <w:sz w:val="30"/>
          <w:szCs w:val="30"/>
          <w:rtl/>
        </w:rPr>
        <w:t>ئ ، به آن دسترسی پیدا کنیم ، به باگ برخواهیم خورد.</w:t>
      </w:r>
    </w:p>
    <w:p w14:paraId="2E0726EA" w14:textId="22C080CF" w:rsidR="00823A41" w:rsidRDefault="00823A41" w:rsidP="00823A41">
      <w:pPr>
        <w:rPr>
          <w:rFonts w:cs="Arial"/>
          <w:rtl/>
        </w:rPr>
      </w:pPr>
    </w:p>
    <w:p w14:paraId="4E1A4364" w14:textId="60982406" w:rsidR="00AC27EE" w:rsidRDefault="00AC27EE" w:rsidP="00823A41">
      <w:pPr>
        <w:rPr>
          <w:rFonts w:cs="Arial"/>
          <w:rtl/>
        </w:rPr>
      </w:pPr>
    </w:p>
    <w:p w14:paraId="47AAEC12" w14:textId="032F4BFB" w:rsidR="00AC27EE" w:rsidRDefault="00AC27EE" w:rsidP="00823A41">
      <w:pPr>
        <w:rPr>
          <w:rFonts w:cs="Arial"/>
          <w:rtl/>
        </w:rPr>
      </w:pPr>
    </w:p>
    <w:p w14:paraId="48827CB4" w14:textId="50F6D8CA" w:rsidR="00AC27EE" w:rsidRDefault="00AC27EE" w:rsidP="00823A41">
      <w:pPr>
        <w:rPr>
          <w:rFonts w:cs="Arial"/>
          <w:rtl/>
        </w:rPr>
      </w:pPr>
    </w:p>
    <w:p w14:paraId="28E78E3B" w14:textId="564846E6" w:rsidR="00AC27EE" w:rsidRDefault="00AC27EE" w:rsidP="00823A41">
      <w:pPr>
        <w:rPr>
          <w:rFonts w:cs="Arial"/>
          <w:rtl/>
        </w:rPr>
      </w:pPr>
    </w:p>
    <w:p w14:paraId="2DD4BAC0" w14:textId="02DA3DC0" w:rsidR="00AC27EE" w:rsidRDefault="00AC27EE" w:rsidP="00823A41">
      <w:pPr>
        <w:rPr>
          <w:rFonts w:cs="Arial"/>
          <w:rtl/>
        </w:rPr>
      </w:pPr>
    </w:p>
    <w:p w14:paraId="097F9DF5" w14:textId="7FDB841D" w:rsidR="001D5FF5" w:rsidRDefault="001D5FF5" w:rsidP="00823A41">
      <w:pPr>
        <w:rPr>
          <w:rFonts w:cs="Arial"/>
          <w:rtl/>
        </w:rPr>
      </w:pPr>
    </w:p>
    <w:p w14:paraId="236841A4" w14:textId="71AAF788" w:rsidR="001D5FF5" w:rsidRDefault="001D5FF5" w:rsidP="00823A41">
      <w:pPr>
        <w:rPr>
          <w:rFonts w:cs="Arial"/>
          <w:rtl/>
        </w:rPr>
      </w:pPr>
    </w:p>
    <w:p w14:paraId="46E71D22" w14:textId="2B557D97" w:rsidR="001D5FF5" w:rsidRDefault="001D5FF5" w:rsidP="00823A41">
      <w:pPr>
        <w:rPr>
          <w:rFonts w:cs="Arial"/>
          <w:rtl/>
        </w:rPr>
      </w:pPr>
    </w:p>
    <w:p w14:paraId="09BFD456" w14:textId="1F41AFDA" w:rsidR="001D5FF5" w:rsidRDefault="001D5FF5" w:rsidP="00823A41">
      <w:pPr>
        <w:rPr>
          <w:rFonts w:cs="Arial"/>
          <w:rtl/>
        </w:rPr>
      </w:pPr>
    </w:p>
    <w:p w14:paraId="1A9B8CB5" w14:textId="1EB3B6D2" w:rsidR="001D5FF5" w:rsidRDefault="001D5FF5" w:rsidP="00823A41">
      <w:pPr>
        <w:rPr>
          <w:rFonts w:cs="Arial"/>
          <w:rtl/>
        </w:rPr>
      </w:pPr>
    </w:p>
    <w:p w14:paraId="6F7948DD" w14:textId="1A2AC9BD" w:rsidR="001D5FF5" w:rsidRDefault="001D5FF5" w:rsidP="00823A41">
      <w:pPr>
        <w:rPr>
          <w:rFonts w:cs="Arial"/>
          <w:rtl/>
        </w:rPr>
      </w:pPr>
    </w:p>
    <w:p w14:paraId="768A1F10" w14:textId="2BD6ACFD" w:rsidR="001D5FF5" w:rsidRDefault="001D5FF5" w:rsidP="00823A41">
      <w:pPr>
        <w:rPr>
          <w:rFonts w:cs="Arial"/>
          <w:rtl/>
        </w:rPr>
      </w:pPr>
    </w:p>
    <w:p w14:paraId="65B72945" w14:textId="3EB72138" w:rsidR="001D5FF5" w:rsidRDefault="001D5FF5" w:rsidP="00823A41">
      <w:pPr>
        <w:rPr>
          <w:rFonts w:cs="Arial"/>
          <w:rtl/>
        </w:rPr>
      </w:pPr>
    </w:p>
    <w:p w14:paraId="1282436E" w14:textId="2A617D86" w:rsidR="001D5FF5" w:rsidRDefault="001D5FF5" w:rsidP="00823A41">
      <w:pPr>
        <w:rPr>
          <w:rFonts w:cs="Arial"/>
          <w:rtl/>
        </w:rPr>
      </w:pPr>
    </w:p>
    <w:p w14:paraId="791937BF" w14:textId="77777777" w:rsidR="001D5FF5" w:rsidRDefault="001D5FF5" w:rsidP="00823A41">
      <w:pPr>
        <w:rPr>
          <w:rFonts w:cs="Arial"/>
          <w:rtl/>
        </w:rPr>
      </w:pPr>
    </w:p>
    <w:p w14:paraId="7379BEF3" w14:textId="209F7401" w:rsidR="00AC27EE" w:rsidRDefault="00AC27EE" w:rsidP="00823A41">
      <w:pPr>
        <w:rPr>
          <w:rFonts w:cs="Arial"/>
          <w:rtl/>
        </w:rPr>
      </w:pPr>
    </w:p>
    <w:p w14:paraId="76D7A67E" w14:textId="65F0F281" w:rsidR="00AC27EE" w:rsidRDefault="00AC27EE" w:rsidP="00AC27EE">
      <w:pPr>
        <w:pStyle w:val="ListParagraph"/>
        <w:rPr>
          <w:rFonts w:asciiTheme="majorBidi" w:hAnsiTheme="majorBidi" w:cs="B Nazanin"/>
          <w:sz w:val="30"/>
          <w:szCs w:val="30"/>
          <w:rtl/>
        </w:rPr>
      </w:pPr>
      <w:r w:rsidRPr="00265C2F">
        <w:rPr>
          <w:rFonts w:asciiTheme="majorBidi" w:hAnsiTheme="majorBidi" w:cs="B Nazanin" w:hint="cs"/>
          <w:sz w:val="30"/>
          <w:szCs w:val="30"/>
          <w:rtl/>
        </w:rPr>
        <w:t>امیرمهدی مختاری(9831143)</w:t>
      </w:r>
    </w:p>
    <w:p w14:paraId="6794242A" w14:textId="393C4F47" w:rsidR="001D5FF5" w:rsidRDefault="001D5FF5" w:rsidP="00AC27EE">
      <w:pPr>
        <w:pStyle w:val="ListParagraph"/>
        <w:rPr>
          <w:rFonts w:asciiTheme="majorBidi" w:hAnsiTheme="majorBidi" w:cs="B Nazanin" w:hint="cs"/>
          <w:sz w:val="30"/>
          <w:szCs w:val="30"/>
          <w:rtl/>
        </w:rPr>
      </w:pPr>
    </w:p>
    <w:p w14:paraId="0D0B64FF" w14:textId="009A84BA" w:rsidR="00AC27EE" w:rsidRPr="001D5FF5" w:rsidRDefault="001D5FF5" w:rsidP="001D5FF5">
      <w:pPr>
        <w:pStyle w:val="ListParagraph"/>
        <w:jc w:val="right"/>
        <w:rPr>
          <w:rFonts w:asciiTheme="majorBidi" w:hAnsiTheme="majorBidi" w:cs="B Nazanin" w:hint="cs"/>
          <w:color w:val="A6A6A6" w:themeColor="background1" w:themeShade="A6"/>
          <w:sz w:val="24"/>
          <w:szCs w:val="24"/>
          <w:rtl/>
        </w:rPr>
      </w:pPr>
      <w:r w:rsidRPr="001D5FF5">
        <w:rPr>
          <w:rFonts w:asciiTheme="majorBidi" w:hAnsiTheme="majorBidi" w:cs="B Nazanin"/>
          <w:color w:val="A6A6A6" w:themeColor="background1" w:themeShade="A6"/>
          <w:sz w:val="24"/>
          <w:szCs w:val="24"/>
        </w:rPr>
        <w:t>Resources:</w:t>
      </w:r>
    </w:p>
    <w:p w14:paraId="1BFC96AB" w14:textId="7912B66A" w:rsidR="00AC27EE" w:rsidRPr="00AC27EE" w:rsidRDefault="00AC27EE" w:rsidP="001D5FF5">
      <w:pPr>
        <w:pStyle w:val="ListParagraph"/>
        <w:numPr>
          <w:ilvl w:val="0"/>
          <w:numId w:val="3"/>
        </w:numPr>
        <w:bidi w:val="0"/>
        <w:rPr>
          <w:rStyle w:val="Hyperlink"/>
          <w:color w:val="A6A6A6" w:themeColor="background1" w:themeShade="A6"/>
        </w:rPr>
      </w:pPr>
      <w:hyperlink r:id="rId5" w:history="1">
        <w:r w:rsidRPr="00AC27EE">
          <w:rPr>
            <w:rStyle w:val="Hyperlink"/>
            <w:color w:val="A6A6A6" w:themeColor="background1" w:themeShade="A6"/>
          </w:rPr>
          <w:t>http://www.cplusplus.com/doc/tutorial/pointers/</w:t>
        </w:r>
      </w:hyperlink>
    </w:p>
    <w:p w14:paraId="23BBC2F7" w14:textId="0EF71548" w:rsidR="00AC27EE" w:rsidRPr="00AC27EE" w:rsidRDefault="00AC27EE" w:rsidP="00AC27EE">
      <w:pPr>
        <w:pStyle w:val="ListParagraph"/>
        <w:numPr>
          <w:ilvl w:val="0"/>
          <w:numId w:val="3"/>
        </w:numPr>
        <w:bidi w:val="0"/>
        <w:rPr>
          <w:rStyle w:val="Hyperlink"/>
          <w:color w:val="A6A6A6" w:themeColor="background1" w:themeShade="A6"/>
        </w:rPr>
      </w:pPr>
      <w:hyperlink r:id="rId6" w:history="1">
        <w:r w:rsidRPr="00AC27EE">
          <w:rPr>
            <w:rStyle w:val="Hyperlink"/>
            <w:color w:val="A6A6A6" w:themeColor="background1" w:themeShade="A6"/>
          </w:rPr>
          <w:t>https://craftofcoding.wordpress.com/2015/12/07/memory-in-c-the-stack-the-heap-and-static/</w:t>
        </w:r>
      </w:hyperlink>
    </w:p>
    <w:p w14:paraId="37F81890" w14:textId="05C8F7ED" w:rsidR="00AC27EE" w:rsidRPr="00AC27EE" w:rsidRDefault="00AC27EE" w:rsidP="00AC27EE">
      <w:pPr>
        <w:pStyle w:val="ListParagraph"/>
        <w:numPr>
          <w:ilvl w:val="0"/>
          <w:numId w:val="3"/>
        </w:numPr>
        <w:bidi w:val="0"/>
        <w:rPr>
          <w:rStyle w:val="Hyperlink"/>
          <w:rFonts w:hint="cs"/>
          <w:color w:val="A6A6A6" w:themeColor="background1" w:themeShade="A6"/>
        </w:rPr>
      </w:pPr>
      <w:hyperlink r:id="rId7" w:history="1">
        <w:r w:rsidRPr="00AC27EE">
          <w:rPr>
            <w:rStyle w:val="Hyperlink"/>
            <w:color w:val="A6A6A6" w:themeColor="background1" w:themeShade="A6"/>
          </w:rPr>
          <w:t>https://www.haroldserrano.com/blog/c-tip-14-dont-return-a-reference-when-you-must-return-an-object</w:t>
        </w:r>
      </w:hyperlink>
    </w:p>
    <w:sectPr w:rsidR="00AC27EE" w:rsidRPr="00AC27EE" w:rsidSect="001D5FF5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59D6"/>
    <w:multiLevelType w:val="hybridMultilevel"/>
    <w:tmpl w:val="9D78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060D"/>
    <w:multiLevelType w:val="hybridMultilevel"/>
    <w:tmpl w:val="7C92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1504B"/>
    <w:multiLevelType w:val="hybridMultilevel"/>
    <w:tmpl w:val="9102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4F"/>
    <w:rsid w:val="001D5FF5"/>
    <w:rsid w:val="007E1607"/>
    <w:rsid w:val="00823A41"/>
    <w:rsid w:val="00AC27EE"/>
    <w:rsid w:val="00B3365F"/>
    <w:rsid w:val="00C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88000C"/>
  <w15:chartTrackingRefBased/>
  <w15:docId w15:val="{BD24A9E6-5716-42AC-9229-EB8E30B4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4F"/>
    <w:pPr>
      <w:ind w:left="720"/>
      <w:contextualSpacing/>
    </w:pPr>
  </w:style>
  <w:style w:type="character" w:customStyle="1" w:styleId="phrase-token">
    <w:name w:val="phrase-token"/>
    <w:basedOn w:val="DefaultParagraphFont"/>
    <w:rsid w:val="00823A41"/>
  </w:style>
  <w:style w:type="character" w:styleId="Hyperlink">
    <w:name w:val="Hyperlink"/>
    <w:basedOn w:val="DefaultParagraphFont"/>
    <w:uiPriority w:val="99"/>
    <w:semiHidden/>
    <w:unhideWhenUsed/>
    <w:rsid w:val="00AC2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roldserrano.com/blog/c-tip-14-dont-return-a-reference-when-you-must-return-an-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ftofcoding.wordpress.com/2015/12/07/memory-in-c-the-stack-the-heap-and-static/" TargetMode="External"/><Relationship Id="rId5" Type="http://schemas.openxmlformats.org/officeDocument/2006/relationships/hyperlink" Target="http://www.cplusplus.com/doc/tutorial/point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2020-04-19T11:55:00Z</dcterms:created>
  <dcterms:modified xsi:type="dcterms:W3CDTF">2020-04-19T12:32:00Z</dcterms:modified>
</cp:coreProperties>
</file>