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2B" w:rsidRDefault="00080D75">
      <w:pPr>
        <w:spacing w:before="67" w:after="0" w:line="240" w:lineRule="auto"/>
        <w:ind w:left="2624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 xml:space="preserve">                  </w:t>
      </w:r>
      <w:r>
        <w:rPr>
          <w:rFonts w:ascii="Arial" w:eastAsia="Arial" w:hAnsi="Arial" w:cs="Arial"/>
          <w:b/>
          <w:sz w:val="24"/>
          <w:u w:val="single"/>
        </w:rPr>
        <w:t>PROFORMA DE SERVICIO</w:t>
      </w:r>
    </w:p>
    <w:p w:rsidR="005A4A2B" w:rsidRDefault="005A4A2B">
      <w:pPr>
        <w:spacing w:before="2" w:after="0" w:line="240" w:lineRule="auto"/>
        <w:rPr>
          <w:rFonts w:ascii="Arial" w:eastAsia="Arial" w:hAnsi="Arial" w:cs="Arial"/>
          <w:b/>
          <w:sz w:val="24"/>
          <w:u w:val="single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080D75">
      <w:pPr>
        <w:spacing w:after="0" w:line="240" w:lineRule="auto"/>
        <w:ind w:left="1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Señores:</w:t>
      </w:r>
    </w:p>
    <w:p w:rsidR="005A4A2B" w:rsidRDefault="00080D75">
      <w:pPr>
        <w:spacing w:before="2" w:after="0" w:line="279" w:lineRule="auto"/>
        <w:ind w:left="1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Sub-Dirección de Logística -  Ciencia Activa</w:t>
      </w:r>
    </w:p>
    <w:p w:rsidR="005A4A2B" w:rsidRDefault="00080D75">
      <w:pPr>
        <w:spacing w:after="0" w:line="291" w:lineRule="auto"/>
        <w:ind w:left="1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u w:val="thick"/>
        </w:rPr>
        <w:t>Presente.</w:t>
      </w:r>
      <w:r>
        <w:rPr>
          <w:rFonts w:ascii="Arial" w:eastAsia="Arial" w:hAnsi="Arial" w:cs="Arial"/>
          <w:sz w:val="24"/>
        </w:rPr>
        <w:t>-</w:t>
      </w:r>
    </w:p>
    <w:p w:rsidR="005A4A2B" w:rsidRDefault="005A4A2B">
      <w:pPr>
        <w:spacing w:after="0" w:line="291" w:lineRule="auto"/>
        <w:ind w:left="154"/>
        <w:rPr>
          <w:rFonts w:ascii="Arial" w:eastAsia="Arial" w:hAnsi="Arial" w:cs="Arial"/>
          <w:sz w:val="24"/>
        </w:rPr>
      </w:pPr>
    </w:p>
    <w:p w:rsidR="005A4A2B" w:rsidRDefault="005A4A2B">
      <w:pPr>
        <w:spacing w:before="14" w:after="0" w:line="26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before="14" w:after="0" w:line="260" w:lineRule="auto"/>
        <w:rPr>
          <w:rFonts w:ascii="Arial" w:eastAsia="Arial" w:hAnsi="Arial" w:cs="Arial"/>
          <w:sz w:val="24"/>
        </w:rPr>
      </w:pPr>
    </w:p>
    <w:p w:rsidR="005A4A2B" w:rsidRDefault="00080D75">
      <w:pPr>
        <w:spacing w:after="0" w:line="240" w:lineRule="auto"/>
        <w:ind w:left="1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</w:t>
      </w:r>
      <w:r>
        <w:rPr>
          <w:rFonts w:ascii="Arial" w:eastAsia="Arial" w:hAnsi="Arial" w:cs="Arial"/>
          <w:spacing w:val="2"/>
          <w:sz w:val="24"/>
        </w:rPr>
        <w:t xml:space="preserve"> </w:t>
      </w:r>
      <w:r>
        <w:rPr>
          <w:rFonts w:ascii="Arial" w:eastAsia="Arial" w:hAnsi="Arial" w:cs="Arial"/>
          <w:sz w:val="24"/>
        </w:rPr>
        <w:t>nuestra</w:t>
      </w:r>
      <w:r>
        <w:rPr>
          <w:rFonts w:ascii="Arial" w:eastAsia="Arial" w:hAnsi="Arial" w:cs="Arial"/>
          <w:spacing w:val="-3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consideración.-</w:t>
      </w:r>
    </w:p>
    <w:p w:rsidR="005A4A2B" w:rsidRDefault="005A4A2B">
      <w:pPr>
        <w:spacing w:after="0" w:line="240" w:lineRule="auto"/>
        <w:ind w:left="154"/>
        <w:rPr>
          <w:rFonts w:ascii="Arial" w:eastAsia="Arial" w:hAnsi="Arial" w:cs="Arial"/>
          <w:sz w:val="24"/>
        </w:rPr>
      </w:pPr>
    </w:p>
    <w:p w:rsidR="005A4A2B" w:rsidRDefault="005A4A2B">
      <w:pPr>
        <w:spacing w:before="4" w:after="0" w:line="280" w:lineRule="auto"/>
        <w:rPr>
          <w:rFonts w:ascii="Arial" w:eastAsia="Arial" w:hAnsi="Arial" w:cs="Arial"/>
          <w:sz w:val="24"/>
        </w:rPr>
      </w:pPr>
    </w:p>
    <w:p w:rsidR="005A4A2B" w:rsidRDefault="00080D75">
      <w:pPr>
        <w:spacing w:after="0" w:line="360" w:lineRule="auto"/>
        <w:ind w:left="154" w:right="10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spacing w:val="36"/>
          <w:sz w:val="24"/>
        </w:rPr>
        <w:t xml:space="preserve"> </w:t>
      </w:r>
      <w:r>
        <w:rPr>
          <w:rFonts w:ascii="Arial" w:eastAsia="Arial" w:hAnsi="Arial" w:cs="Arial"/>
          <w:sz w:val="24"/>
        </w:rPr>
        <w:t>grato</w:t>
      </w:r>
      <w:r>
        <w:rPr>
          <w:rFonts w:ascii="Arial" w:eastAsia="Arial" w:hAnsi="Arial" w:cs="Arial"/>
          <w:spacing w:val="42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dirigirme </w:t>
      </w:r>
      <w:r>
        <w:rPr>
          <w:rFonts w:ascii="Arial" w:eastAsia="Arial" w:hAnsi="Arial" w:cs="Arial"/>
          <w:spacing w:val="1"/>
          <w:sz w:val="24"/>
        </w:rPr>
        <w:t xml:space="preserve"> </w:t>
      </w:r>
      <w:r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pacing w:val="40"/>
          <w:sz w:val="24"/>
        </w:rPr>
        <w:t xml:space="preserve"> </w:t>
      </w:r>
      <w:r>
        <w:rPr>
          <w:rFonts w:ascii="Arial" w:eastAsia="Arial" w:hAnsi="Arial" w:cs="Arial"/>
          <w:sz w:val="24"/>
        </w:rPr>
        <w:t>usted,</w:t>
      </w:r>
      <w:r>
        <w:rPr>
          <w:rFonts w:ascii="Arial" w:eastAsia="Arial" w:hAnsi="Arial" w:cs="Arial"/>
          <w:spacing w:val="34"/>
          <w:sz w:val="24"/>
        </w:rPr>
        <w:t xml:space="preserve"> </w:t>
      </w:r>
      <w:r>
        <w:rPr>
          <w:rFonts w:ascii="Arial" w:eastAsia="Arial" w:hAnsi="Arial" w:cs="Arial"/>
          <w:sz w:val="24"/>
        </w:rPr>
        <w:t>para</w:t>
      </w:r>
      <w:r>
        <w:rPr>
          <w:rFonts w:ascii="Arial" w:eastAsia="Arial" w:hAnsi="Arial" w:cs="Arial"/>
          <w:spacing w:val="33"/>
          <w:sz w:val="24"/>
        </w:rPr>
        <w:t xml:space="preserve"> </w:t>
      </w:r>
      <w:r>
        <w:rPr>
          <w:rFonts w:ascii="Arial" w:eastAsia="Arial" w:hAnsi="Arial" w:cs="Arial"/>
          <w:sz w:val="24"/>
        </w:rPr>
        <w:t>hacer</w:t>
      </w:r>
      <w:r>
        <w:rPr>
          <w:rFonts w:ascii="Arial" w:eastAsia="Arial" w:hAnsi="Arial" w:cs="Arial"/>
          <w:spacing w:val="45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</w:t>
      </w:r>
      <w:r>
        <w:rPr>
          <w:rFonts w:ascii="Arial" w:eastAsia="Arial" w:hAnsi="Arial" w:cs="Arial"/>
          <w:spacing w:val="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</w:t>
      </w:r>
      <w:r>
        <w:rPr>
          <w:rFonts w:ascii="Arial" w:eastAsia="Arial" w:hAnsi="Arial" w:cs="Arial"/>
          <w:spacing w:val="37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conocimiento</w:t>
      </w:r>
      <w:r>
        <w:rPr>
          <w:rFonts w:ascii="Arial" w:eastAsia="Arial" w:hAnsi="Arial" w:cs="Arial"/>
          <w:spacing w:val="50"/>
          <w:sz w:val="24"/>
        </w:rPr>
        <w:t xml:space="preserve"> </w:t>
      </w:r>
      <w:r>
        <w:rPr>
          <w:rFonts w:ascii="Arial" w:eastAsia="Arial" w:hAnsi="Arial" w:cs="Arial"/>
          <w:sz w:val="24"/>
        </w:rPr>
        <w:t>que</w:t>
      </w:r>
      <w:r>
        <w:rPr>
          <w:rFonts w:ascii="Arial" w:eastAsia="Arial" w:hAnsi="Arial" w:cs="Arial"/>
          <w:spacing w:val="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</w:t>
      </w:r>
      <w:r>
        <w:rPr>
          <w:rFonts w:ascii="Arial" w:eastAsia="Arial" w:hAnsi="Arial" w:cs="Arial"/>
          <w:spacing w:val="42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acuerdo a </w:t>
      </w:r>
      <w:r>
        <w:rPr>
          <w:rFonts w:ascii="Arial" w:eastAsia="Arial" w:hAnsi="Arial" w:cs="Arial"/>
          <w:spacing w:val="2"/>
          <w:sz w:val="24"/>
        </w:rPr>
        <w:t xml:space="preserve"> </w:t>
      </w:r>
      <w:r>
        <w:rPr>
          <w:rFonts w:ascii="Arial" w:eastAsia="Arial" w:hAnsi="Arial" w:cs="Arial"/>
          <w:sz w:val="24"/>
        </w:rPr>
        <w:t>los</w:t>
      </w:r>
      <w:r>
        <w:rPr>
          <w:rFonts w:ascii="Arial" w:eastAsia="Arial" w:hAnsi="Arial" w:cs="Arial"/>
          <w:spacing w:val="38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Términos </w:t>
      </w:r>
      <w:r>
        <w:rPr>
          <w:rFonts w:ascii="Arial" w:eastAsia="Arial" w:hAnsi="Arial" w:cs="Arial"/>
          <w:spacing w:val="2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 Referencia,</w:t>
      </w:r>
      <w:r>
        <w:rPr>
          <w:rFonts w:ascii="Arial" w:eastAsia="Arial" w:hAnsi="Arial" w:cs="Arial"/>
          <w:spacing w:val="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mi propuesta</w:t>
      </w:r>
      <w:r>
        <w:rPr>
          <w:rFonts w:ascii="Arial" w:eastAsia="Arial" w:hAnsi="Arial" w:cs="Arial"/>
          <w:spacing w:val="18"/>
          <w:sz w:val="24"/>
        </w:rPr>
        <w:t xml:space="preserve"> </w:t>
      </w:r>
      <w:r>
        <w:rPr>
          <w:rFonts w:ascii="Arial" w:eastAsia="Arial" w:hAnsi="Arial" w:cs="Arial"/>
          <w:sz w:val="24"/>
        </w:rPr>
        <w:t>económica</w:t>
      </w:r>
      <w:r>
        <w:rPr>
          <w:rFonts w:ascii="Arial" w:eastAsia="Arial" w:hAnsi="Arial" w:cs="Arial"/>
          <w:spacing w:val="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spacing w:val="12"/>
          <w:sz w:val="24"/>
        </w:rPr>
        <w:t xml:space="preserve"> </w:t>
      </w:r>
      <w:r>
        <w:rPr>
          <w:rFonts w:ascii="Arial" w:eastAsia="Arial" w:hAnsi="Arial" w:cs="Arial"/>
          <w:sz w:val="24"/>
        </w:rPr>
        <w:t>la</w:t>
      </w:r>
      <w:r>
        <w:rPr>
          <w:rFonts w:ascii="Arial" w:eastAsia="Arial" w:hAnsi="Arial" w:cs="Arial"/>
          <w:spacing w:val="7"/>
          <w:sz w:val="24"/>
        </w:rPr>
        <w:t xml:space="preserve"> </w:t>
      </w:r>
      <w:r>
        <w:rPr>
          <w:rFonts w:ascii="Arial" w:eastAsia="Arial" w:hAnsi="Arial" w:cs="Arial"/>
          <w:sz w:val="24"/>
        </w:rPr>
        <w:t>siguiente: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47"/>
        <w:gridCol w:w="2377"/>
      </w:tblGrid>
      <w:tr w:rsidR="005A4A2B">
        <w:tc>
          <w:tcPr>
            <w:tcW w:w="6154" w:type="dxa"/>
            <w:tcBorders>
              <w:top w:val="single" w:sz="7" w:space="0" w:color="4F4F54"/>
              <w:left w:val="single" w:sz="7" w:space="0" w:color="4F4F54"/>
              <w:bottom w:val="single" w:sz="7" w:space="0" w:color="4F4F54"/>
              <w:right w:val="single" w:sz="7" w:space="0" w:color="4F4F54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A4A2B" w:rsidRDefault="00080D75">
            <w:pPr>
              <w:spacing w:after="0" w:line="271" w:lineRule="auto"/>
              <w:ind w:left="25"/>
              <w:jc w:val="center"/>
            </w:pPr>
            <w:r>
              <w:rPr>
                <w:rFonts w:ascii="Arial" w:eastAsia="Arial" w:hAnsi="Arial" w:cs="Arial"/>
                <w:color w:val="242626"/>
                <w:sz w:val="24"/>
              </w:rPr>
              <w:t>CONCEPTO</w:t>
            </w:r>
          </w:p>
        </w:tc>
        <w:tc>
          <w:tcPr>
            <w:tcW w:w="2400" w:type="dxa"/>
            <w:tcBorders>
              <w:top w:val="single" w:sz="7" w:space="0" w:color="4F4F54"/>
              <w:left w:val="single" w:sz="7" w:space="0" w:color="4F4F54"/>
              <w:bottom w:val="single" w:sz="7" w:space="0" w:color="4F4F54"/>
              <w:right w:val="single" w:sz="7" w:space="0" w:color="4F4F54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A4A2B" w:rsidRDefault="00080D75">
            <w:pPr>
              <w:spacing w:after="0" w:line="284" w:lineRule="auto"/>
              <w:ind w:left="502"/>
            </w:pPr>
            <w:r>
              <w:rPr>
                <w:rFonts w:ascii="Arial" w:eastAsia="Arial" w:hAnsi="Arial" w:cs="Arial"/>
                <w:color w:val="1C181A"/>
                <w:sz w:val="24"/>
              </w:rPr>
              <w:t>COSTO</w:t>
            </w:r>
            <w:r>
              <w:rPr>
                <w:rFonts w:ascii="Arial" w:eastAsia="Arial" w:hAnsi="Arial" w:cs="Arial"/>
                <w:color w:val="1C181A"/>
                <w:spacing w:val="39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161A18"/>
                <w:sz w:val="24"/>
              </w:rPr>
              <w:t>TOTAL</w:t>
            </w:r>
          </w:p>
        </w:tc>
      </w:tr>
      <w:tr w:rsidR="005A4A2B">
        <w:tc>
          <w:tcPr>
            <w:tcW w:w="6154" w:type="dxa"/>
            <w:tcBorders>
              <w:top w:val="single" w:sz="7" w:space="0" w:color="4F4F54"/>
              <w:left w:val="single" w:sz="7" w:space="0" w:color="4F4F54"/>
              <w:bottom w:val="single" w:sz="7" w:space="0" w:color="4F4F54"/>
              <w:right w:val="single" w:sz="7" w:space="0" w:color="4F4F54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A4A2B" w:rsidRDefault="005A4A2B">
            <w:pPr>
              <w:spacing w:before="13" w:after="0" w:line="260" w:lineRule="auto"/>
              <w:rPr>
                <w:rFonts w:ascii="Arial" w:eastAsia="Arial" w:hAnsi="Arial" w:cs="Arial"/>
                <w:sz w:val="24"/>
              </w:rPr>
            </w:pPr>
          </w:p>
          <w:p w:rsidR="005A4A2B" w:rsidRDefault="00080D75">
            <w:pPr>
              <w:spacing w:after="0" w:line="240" w:lineRule="auto"/>
              <w:ind w:left="53"/>
            </w:pPr>
            <w:r>
              <w:rPr>
                <w:rFonts w:ascii="Arial" w:eastAsia="Arial" w:hAnsi="Arial" w:cs="Arial"/>
                <w:color w:val="21262A"/>
                <w:sz w:val="24"/>
              </w:rPr>
              <w:t xml:space="preserve">     Servicio de asistente en desarrollo de software</w:t>
            </w:r>
          </w:p>
        </w:tc>
        <w:tc>
          <w:tcPr>
            <w:tcW w:w="2400" w:type="dxa"/>
            <w:tcBorders>
              <w:top w:val="single" w:sz="7" w:space="0" w:color="4F4F54"/>
              <w:left w:val="single" w:sz="7" w:space="0" w:color="4F4F54"/>
              <w:bottom w:val="single" w:sz="7" w:space="0" w:color="4F4F54"/>
              <w:right w:val="single" w:sz="7" w:space="0" w:color="4F4F54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A4A2B" w:rsidRDefault="005A4A2B">
            <w:pPr>
              <w:spacing w:before="5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5A4A2B" w:rsidRDefault="005A4A2B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5A4A2B" w:rsidRDefault="00080D75">
            <w:pPr>
              <w:spacing w:after="0" w:line="240" w:lineRule="auto"/>
              <w:ind w:left="4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S/. 1350 Soles</w:t>
            </w:r>
          </w:p>
          <w:p w:rsidR="005A4A2B" w:rsidRDefault="005A4A2B">
            <w:pPr>
              <w:spacing w:before="8"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5A4A2B" w:rsidRDefault="005A4A2B">
            <w:pPr>
              <w:spacing w:after="0" w:line="240" w:lineRule="auto"/>
            </w:pPr>
          </w:p>
        </w:tc>
      </w:tr>
    </w:tbl>
    <w:p w:rsidR="005A4A2B" w:rsidRDefault="005A4A2B">
      <w:pPr>
        <w:spacing w:before="2"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307"/>
        <w:gridCol w:w="1590"/>
        <w:gridCol w:w="1121"/>
        <w:gridCol w:w="388"/>
        <w:gridCol w:w="663"/>
        <w:gridCol w:w="2268"/>
        <w:gridCol w:w="254"/>
        <w:gridCol w:w="679"/>
      </w:tblGrid>
      <w:tr w:rsidR="005A4A2B">
        <w:tc>
          <w:tcPr>
            <w:tcW w:w="4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080D75">
            <w:pPr>
              <w:spacing w:after="0" w:line="240" w:lineRule="auto"/>
              <w:ind w:left="-251" w:right="-2650" w:firstLine="251"/>
              <w:rPr>
                <w:rFonts w:ascii="Arial" w:eastAsia="Arial" w:hAnsi="Arial" w:cs="Arial"/>
                <w:color w:val="21262A"/>
                <w:sz w:val="24"/>
              </w:rPr>
            </w:pPr>
            <w:r>
              <w:rPr>
                <w:rFonts w:ascii="Arial" w:eastAsia="Arial" w:hAnsi="Arial" w:cs="Arial"/>
                <w:color w:val="21262A"/>
                <w:sz w:val="24"/>
              </w:rPr>
              <w:t xml:space="preserve">Nombre o Razón </w:t>
            </w:r>
            <w:proofErr w:type="spellStart"/>
            <w:r>
              <w:rPr>
                <w:rFonts w:ascii="Arial" w:eastAsia="Arial" w:hAnsi="Arial" w:cs="Arial"/>
                <w:color w:val="21262A"/>
                <w:sz w:val="24"/>
              </w:rPr>
              <w:t>Social:Melvin</w:t>
            </w:r>
            <w:proofErr w:type="spellEnd"/>
            <w:r>
              <w:rPr>
                <w:rFonts w:ascii="Arial" w:eastAsia="Arial" w:hAnsi="Arial" w:cs="Arial"/>
                <w:color w:val="21262A"/>
                <w:sz w:val="24"/>
              </w:rPr>
              <w:t xml:space="preserve"> David Salcedo </w:t>
            </w:r>
            <w:proofErr w:type="spellStart"/>
            <w:r>
              <w:rPr>
                <w:rFonts w:ascii="Arial" w:eastAsia="Arial" w:hAnsi="Arial" w:cs="Arial"/>
                <w:color w:val="21262A"/>
                <w:sz w:val="24"/>
              </w:rPr>
              <w:t>Almiron</w:t>
            </w:r>
            <w:proofErr w:type="spellEnd"/>
          </w:p>
          <w:p w:rsidR="005A4A2B" w:rsidRDefault="005A4A2B">
            <w:pPr>
              <w:spacing w:after="0" w:line="240" w:lineRule="auto"/>
            </w:pPr>
          </w:p>
        </w:tc>
        <w:tc>
          <w:tcPr>
            <w:tcW w:w="66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5A4A2B">
            <w:pPr>
              <w:tabs>
                <w:tab w:val="left" w:pos="2290"/>
              </w:tabs>
              <w:spacing w:after="0" w:line="240" w:lineRule="auto"/>
              <w:ind w:left="-403" w:right="2000" w:hanging="567"/>
              <w:rPr>
                <w:rFonts w:ascii="Calibri" w:eastAsia="Calibri" w:hAnsi="Calibri" w:cs="Calibri"/>
              </w:rPr>
            </w:pPr>
          </w:p>
        </w:tc>
      </w:tr>
      <w:tr w:rsidR="005A4A2B">
        <w:tc>
          <w:tcPr>
            <w:tcW w:w="7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080D75">
            <w:pPr>
              <w:spacing w:after="0" w:line="240" w:lineRule="auto"/>
              <w:ind w:right="-539"/>
              <w:rPr>
                <w:rFonts w:ascii="Arial" w:eastAsia="Arial" w:hAnsi="Arial" w:cs="Arial"/>
                <w:color w:val="21262A"/>
                <w:sz w:val="24"/>
              </w:rPr>
            </w:pPr>
            <w:r>
              <w:rPr>
                <w:rFonts w:ascii="Arial" w:eastAsia="Arial" w:hAnsi="Arial" w:cs="Arial"/>
                <w:color w:val="21262A"/>
                <w:sz w:val="24"/>
              </w:rPr>
              <w:t xml:space="preserve">Domicilio Legal: As. </w:t>
            </w:r>
            <w:proofErr w:type="spellStart"/>
            <w:r>
              <w:rPr>
                <w:rFonts w:ascii="Arial" w:eastAsia="Arial" w:hAnsi="Arial" w:cs="Arial"/>
                <w:color w:val="21262A"/>
                <w:sz w:val="24"/>
              </w:rPr>
              <w:t>Espirutu</w:t>
            </w:r>
            <w:proofErr w:type="spellEnd"/>
            <w:r>
              <w:rPr>
                <w:rFonts w:ascii="Arial" w:eastAsia="Arial" w:hAnsi="Arial" w:cs="Arial"/>
                <w:color w:val="21262A"/>
                <w:sz w:val="24"/>
              </w:rPr>
              <w:t xml:space="preserve"> Santo Nre116                  </w:t>
            </w:r>
          </w:p>
          <w:p w:rsidR="005A4A2B" w:rsidRDefault="005A4A2B">
            <w:pPr>
              <w:spacing w:after="0" w:line="240" w:lineRule="auto"/>
              <w:ind w:right="-539"/>
            </w:pPr>
          </w:p>
        </w:tc>
        <w:tc>
          <w:tcPr>
            <w:tcW w:w="4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5A4A2B">
            <w:pPr>
              <w:spacing w:after="0" w:line="240" w:lineRule="auto"/>
              <w:ind w:left="300" w:right="2280"/>
              <w:jc w:val="right"/>
              <w:rPr>
                <w:rFonts w:ascii="Calibri" w:eastAsia="Calibri" w:hAnsi="Calibri" w:cs="Calibri"/>
              </w:rPr>
            </w:pPr>
          </w:p>
        </w:tc>
      </w:tr>
      <w:tr w:rsidR="005A4A2B">
        <w:trPr>
          <w:gridAfter w:val="1"/>
          <w:wAfter w:w="1165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080D75">
            <w:pPr>
              <w:spacing w:after="0" w:line="240" w:lineRule="auto"/>
              <w:ind w:left="30" w:right="-1207" w:hanging="109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21262A"/>
                <w:sz w:val="24"/>
              </w:rPr>
              <w:t>RUC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   10705531647 </w:t>
            </w:r>
          </w:p>
          <w:p w:rsidR="005A4A2B" w:rsidRDefault="005A4A2B">
            <w:pPr>
              <w:spacing w:after="0" w:line="240" w:lineRule="auto"/>
              <w:ind w:left="30" w:right="-1207" w:hanging="109"/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5A4A2B">
            <w:pPr>
              <w:spacing w:after="0" w:line="240" w:lineRule="auto"/>
              <w:ind w:left="30" w:right="-1207" w:hanging="10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080D75">
            <w:pPr>
              <w:spacing w:after="0" w:line="240" w:lineRule="auto"/>
              <w:ind w:left="404" w:right="-687" w:hanging="404"/>
            </w:pPr>
            <w:r>
              <w:rPr>
                <w:rFonts w:ascii="Arial" w:eastAsia="Arial" w:hAnsi="Arial" w:cs="Arial"/>
                <w:color w:val="21262A"/>
                <w:sz w:val="24"/>
              </w:rPr>
              <w:t>Teléfono Fijo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5A4A2B">
            <w:pPr>
              <w:spacing w:after="0" w:line="240" w:lineRule="auto"/>
              <w:ind w:left="589" w:right="-1"/>
              <w:rPr>
                <w:rFonts w:ascii="Calibri" w:eastAsia="Calibri" w:hAnsi="Calibri" w:cs="Calibri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080D75">
            <w:pPr>
              <w:spacing w:after="0" w:line="240" w:lineRule="auto"/>
              <w:ind w:right="-1"/>
            </w:pPr>
            <w:r>
              <w:rPr>
                <w:rFonts w:ascii="Arial" w:eastAsia="Arial" w:hAnsi="Arial" w:cs="Arial"/>
                <w:color w:val="21262A"/>
                <w:sz w:val="24"/>
              </w:rPr>
              <w:t>Celular:973598948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5A4A2B">
            <w:pPr>
              <w:spacing w:after="0" w:line="240" w:lineRule="auto"/>
              <w:ind w:right="-1"/>
              <w:jc w:val="center"/>
              <w:rPr>
                <w:rFonts w:ascii="Calibri" w:eastAsia="Calibri" w:hAnsi="Calibri" w:cs="Calibri"/>
              </w:rPr>
            </w:pPr>
          </w:p>
        </w:tc>
      </w:tr>
      <w:tr w:rsidR="005A4A2B">
        <w:tc>
          <w:tcPr>
            <w:tcW w:w="116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20" w:type="dxa"/>
              <w:right w:w="120" w:type="dxa"/>
            </w:tcMar>
          </w:tcPr>
          <w:p w:rsidR="005A4A2B" w:rsidRDefault="00080D75">
            <w:pPr>
              <w:spacing w:after="0" w:line="240" w:lineRule="auto"/>
              <w:ind w:right="-1"/>
            </w:pPr>
            <w:r>
              <w:rPr>
                <w:rFonts w:ascii="Arial" w:eastAsia="Arial" w:hAnsi="Arial" w:cs="Arial"/>
                <w:color w:val="21262A"/>
                <w:sz w:val="24"/>
              </w:rPr>
              <w:t xml:space="preserve">Email: msalcedoa@unsa.edu.pe </w:t>
            </w:r>
          </w:p>
        </w:tc>
      </w:tr>
    </w:tbl>
    <w:p w:rsidR="005A4A2B" w:rsidRDefault="005A4A2B">
      <w:pPr>
        <w:spacing w:before="2"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before="2" w:after="0" w:line="240" w:lineRule="auto"/>
        <w:rPr>
          <w:rFonts w:ascii="Arial" w:eastAsia="Arial" w:hAnsi="Arial" w:cs="Arial"/>
          <w:sz w:val="24"/>
        </w:rPr>
      </w:pPr>
    </w:p>
    <w:p w:rsidR="005A4A2B" w:rsidRDefault="00080D75">
      <w:pPr>
        <w:spacing w:before="68" w:after="0" w:line="360" w:lineRule="auto"/>
        <w:ind w:left="147" w:right="104" w:firstLine="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Incluye</w:t>
      </w:r>
      <w:r>
        <w:rPr>
          <w:rFonts w:ascii="Arial" w:eastAsia="Arial" w:hAnsi="Arial" w:cs="Arial"/>
          <w:spacing w:val="5"/>
          <w:sz w:val="24"/>
        </w:rPr>
        <w:t xml:space="preserve"> </w:t>
      </w:r>
      <w:r>
        <w:rPr>
          <w:rFonts w:ascii="Arial" w:eastAsia="Arial" w:hAnsi="Arial" w:cs="Arial"/>
          <w:sz w:val="24"/>
        </w:rPr>
        <w:t>todos</w:t>
      </w:r>
      <w:r>
        <w:rPr>
          <w:rFonts w:ascii="Arial" w:eastAsia="Arial" w:hAnsi="Arial" w:cs="Arial"/>
          <w:spacing w:val="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los</w:t>
      </w:r>
      <w:r>
        <w:rPr>
          <w:rFonts w:ascii="Arial" w:eastAsia="Arial" w:hAnsi="Arial" w:cs="Arial"/>
          <w:spacing w:val="50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tributos,</w:t>
      </w:r>
      <w:r>
        <w:rPr>
          <w:rFonts w:ascii="Arial" w:eastAsia="Arial" w:hAnsi="Arial" w:cs="Arial"/>
          <w:spacing w:val="19"/>
          <w:sz w:val="24"/>
        </w:rPr>
        <w:t xml:space="preserve"> </w:t>
      </w:r>
      <w:r>
        <w:rPr>
          <w:rFonts w:ascii="Arial" w:eastAsia="Arial" w:hAnsi="Arial" w:cs="Arial"/>
          <w:sz w:val="24"/>
        </w:rPr>
        <w:t>seguros,</w:t>
      </w:r>
      <w:r>
        <w:rPr>
          <w:rFonts w:ascii="Arial" w:eastAsia="Arial" w:hAnsi="Arial" w:cs="Arial"/>
          <w:spacing w:val="15"/>
          <w:sz w:val="24"/>
        </w:rPr>
        <w:t xml:space="preserve"> </w:t>
      </w:r>
      <w:r>
        <w:rPr>
          <w:rFonts w:ascii="Arial" w:eastAsia="Arial" w:hAnsi="Arial" w:cs="Arial"/>
          <w:sz w:val="24"/>
        </w:rPr>
        <w:t>transportes,</w:t>
      </w:r>
      <w:r>
        <w:rPr>
          <w:rFonts w:ascii="Arial" w:eastAsia="Arial" w:hAnsi="Arial" w:cs="Arial"/>
          <w:spacing w:val="30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inspecciones,</w:t>
      </w:r>
      <w:r>
        <w:rPr>
          <w:rFonts w:ascii="Arial" w:eastAsia="Arial" w:hAnsi="Arial" w:cs="Arial"/>
          <w:spacing w:val="11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pruebas,</w:t>
      </w:r>
      <w:r>
        <w:rPr>
          <w:rFonts w:ascii="Arial" w:eastAsia="Arial" w:hAnsi="Arial" w:cs="Arial"/>
          <w:spacing w:val="12"/>
          <w:sz w:val="24"/>
        </w:rPr>
        <w:t xml:space="preserve"> </w:t>
      </w:r>
      <w:r>
        <w:rPr>
          <w:rFonts w:ascii="Arial" w:eastAsia="Arial" w:hAnsi="Arial" w:cs="Arial"/>
          <w:sz w:val="24"/>
        </w:rPr>
        <w:t>y</w:t>
      </w:r>
      <w:r>
        <w:rPr>
          <w:rFonts w:ascii="Arial" w:eastAsia="Arial" w:hAnsi="Arial" w:cs="Arial"/>
          <w:spacing w:val="1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  ser </w:t>
      </w:r>
      <w:r>
        <w:rPr>
          <w:rFonts w:ascii="Arial" w:eastAsia="Arial" w:hAnsi="Arial" w:cs="Arial"/>
          <w:spacing w:val="6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el </w:t>
      </w:r>
      <w:r>
        <w:rPr>
          <w:rFonts w:ascii="Arial" w:eastAsia="Arial" w:hAnsi="Arial" w:cs="Arial"/>
          <w:spacing w:val="3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caso, </w:t>
      </w:r>
      <w:r>
        <w:rPr>
          <w:rFonts w:ascii="Arial" w:eastAsia="Arial" w:hAnsi="Arial" w:cs="Arial"/>
          <w:spacing w:val="3"/>
          <w:sz w:val="24"/>
        </w:rPr>
        <w:t xml:space="preserve"> </w:t>
      </w:r>
      <w:r>
        <w:rPr>
          <w:rFonts w:ascii="Arial" w:eastAsia="Arial" w:hAnsi="Arial" w:cs="Arial"/>
          <w:sz w:val="24"/>
        </w:rPr>
        <w:t>los costos</w:t>
      </w:r>
      <w:r>
        <w:rPr>
          <w:rFonts w:ascii="Arial" w:eastAsia="Arial" w:hAnsi="Arial" w:cs="Arial"/>
          <w:spacing w:val="29"/>
          <w:sz w:val="24"/>
        </w:rPr>
        <w:t xml:space="preserve"> </w:t>
      </w:r>
      <w:r>
        <w:rPr>
          <w:rFonts w:ascii="Arial" w:eastAsia="Arial" w:hAnsi="Arial" w:cs="Arial"/>
          <w:sz w:val="24"/>
        </w:rPr>
        <w:t>laborales</w:t>
      </w:r>
      <w:r>
        <w:rPr>
          <w:rFonts w:ascii="Arial" w:eastAsia="Arial" w:hAnsi="Arial" w:cs="Arial"/>
          <w:spacing w:val="13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conforme</w:t>
      </w:r>
      <w:r>
        <w:rPr>
          <w:rFonts w:ascii="Arial" w:eastAsia="Arial" w:hAnsi="Arial" w:cs="Arial"/>
          <w:spacing w:val="30"/>
          <w:sz w:val="24"/>
        </w:rPr>
        <w:t xml:space="preserve"> </w:t>
      </w:r>
      <w:r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pacing w:val="7"/>
          <w:sz w:val="24"/>
        </w:rPr>
        <w:t xml:space="preserve"> </w:t>
      </w:r>
      <w:r>
        <w:rPr>
          <w:rFonts w:ascii="Arial" w:eastAsia="Arial" w:hAnsi="Arial" w:cs="Arial"/>
          <w:sz w:val="24"/>
        </w:rPr>
        <w:t>la</w:t>
      </w:r>
      <w:r>
        <w:rPr>
          <w:rFonts w:ascii="Arial" w:eastAsia="Arial" w:hAnsi="Arial" w:cs="Arial"/>
          <w:spacing w:val="10"/>
          <w:sz w:val="24"/>
        </w:rPr>
        <w:t xml:space="preserve"> </w:t>
      </w:r>
      <w:r>
        <w:rPr>
          <w:rFonts w:ascii="Arial" w:eastAsia="Arial" w:hAnsi="Arial" w:cs="Arial"/>
          <w:sz w:val="24"/>
        </w:rPr>
        <w:t>legislación</w:t>
      </w:r>
      <w:r>
        <w:rPr>
          <w:rFonts w:ascii="Arial" w:eastAsia="Arial" w:hAnsi="Arial" w:cs="Arial"/>
          <w:spacing w:val="31"/>
          <w:sz w:val="24"/>
        </w:rPr>
        <w:t xml:space="preserve"> </w:t>
      </w:r>
      <w:r>
        <w:rPr>
          <w:rFonts w:ascii="Arial" w:eastAsia="Arial" w:hAnsi="Arial" w:cs="Arial"/>
          <w:sz w:val="24"/>
        </w:rPr>
        <w:t>vigente,</w:t>
      </w:r>
      <w:r>
        <w:rPr>
          <w:rFonts w:ascii="Arial" w:eastAsia="Arial" w:hAnsi="Arial" w:cs="Arial"/>
          <w:spacing w:val="31"/>
          <w:sz w:val="24"/>
        </w:rPr>
        <w:t xml:space="preserve"> </w:t>
      </w:r>
      <w:r>
        <w:rPr>
          <w:rFonts w:ascii="Arial" w:eastAsia="Arial" w:hAnsi="Arial" w:cs="Arial"/>
          <w:sz w:val="24"/>
        </w:rPr>
        <w:t>así</w:t>
      </w:r>
      <w:r>
        <w:rPr>
          <w:rFonts w:ascii="Arial" w:eastAsia="Arial" w:hAnsi="Arial" w:cs="Arial"/>
          <w:spacing w:val="43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como</w:t>
      </w:r>
      <w:r>
        <w:rPr>
          <w:rFonts w:ascii="Arial" w:eastAsia="Arial" w:hAnsi="Arial" w:cs="Arial"/>
          <w:spacing w:val="6"/>
          <w:sz w:val="24"/>
        </w:rPr>
        <w:t xml:space="preserve"> </w:t>
      </w:r>
      <w:r>
        <w:rPr>
          <w:rFonts w:ascii="Arial" w:eastAsia="Arial" w:hAnsi="Arial" w:cs="Arial"/>
          <w:sz w:val="24"/>
        </w:rPr>
        <w:t>cualquier</w:t>
      </w:r>
      <w:r>
        <w:rPr>
          <w:rFonts w:ascii="Arial" w:eastAsia="Arial" w:hAnsi="Arial" w:cs="Arial"/>
          <w:spacing w:val="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otro</w:t>
      </w:r>
      <w:r>
        <w:rPr>
          <w:rFonts w:ascii="Arial" w:eastAsia="Arial" w:hAnsi="Arial" w:cs="Arial"/>
          <w:spacing w:val="4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concepto</w:t>
      </w:r>
      <w:r>
        <w:rPr>
          <w:rFonts w:ascii="Arial" w:eastAsia="Arial" w:hAnsi="Arial" w:cs="Arial"/>
          <w:spacing w:val="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que</w:t>
      </w:r>
      <w:r>
        <w:rPr>
          <w:rFonts w:ascii="Arial" w:eastAsia="Arial" w:hAnsi="Arial" w:cs="Arial"/>
          <w:spacing w:val="3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Ie</w:t>
      </w:r>
      <w:proofErr w:type="spellEnd"/>
      <w:r>
        <w:rPr>
          <w:rFonts w:ascii="Arial" w:eastAsia="Arial" w:hAnsi="Arial" w:cs="Arial"/>
          <w:spacing w:val="32"/>
          <w:sz w:val="24"/>
        </w:rPr>
        <w:t xml:space="preserve"> </w:t>
      </w:r>
      <w:r>
        <w:rPr>
          <w:rFonts w:ascii="Arial" w:eastAsia="Arial" w:hAnsi="Arial" w:cs="Arial"/>
          <w:sz w:val="24"/>
        </w:rPr>
        <w:t>sea aplicable</w:t>
      </w:r>
      <w:r>
        <w:rPr>
          <w:rFonts w:ascii="Arial" w:eastAsia="Arial" w:hAnsi="Arial" w:cs="Arial"/>
          <w:spacing w:val="39"/>
          <w:sz w:val="24"/>
        </w:rPr>
        <w:t xml:space="preserve"> </w:t>
      </w:r>
      <w:r>
        <w:rPr>
          <w:rFonts w:ascii="Arial" w:eastAsia="Arial" w:hAnsi="Arial" w:cs="Arial"/>
          <w:sz w:val="24"/>
        </w:rPr>
        <w:t>y</w:t>
      </w:r>
      <w:r>
        <w:rPr>
          <w:rFonts w:ascii="Arial" w:eastAsia="Arial" w:hAnsi="Arial" w:cs="Arial"/>
          <w:spacing w:val="29"/>
          <w:sz w:val="24"/>
        </w:rPr>
        <w:t xml:space="preserve"> </w:t>
      </w:r>
      <w:r>
        <w:rPr>
          <w:rFonts w:ascii="Arial" w:eastAsia="Arial" w:hAnsi="Arial" w:cs="Arial"/>
          <w:sz w:val="24"/>
        </w:rPr>
        <w:t>que</w:t>
      </w:r>
      <w:r>
        <w:rPr>
          <w:rFonts w:ascii="Arial" w:eastAsia="Arial" w:hAnsi="Arial" w:cs="Arial"/>
          <w:spacing w:val="31"/>
          <w:sz w:val="24"/>
        </w:rPr>
        <w:t xml:space="preserve"> </w:t>
      </w:r>
      <w:r>
        <w:rPr>
          <w:rFonts w:ascii="Arial" w:eastAsia="Arial" w:hAnsi="Arial" w:cs="Arial"/>
          <w:sz w:val="24"/>
        </w:rPr>
        <w:t>pueda</w:t>
      </w:r>
      <w:r>
        <w:rPr>
          <w:rFonts w:ascii="Arial" w:eastAsia="Arial" w:hAnsi="Arial" w:cs="Arial"/>
          <w:spacing w:val="30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tener</w:t>
      </w:r>
      <w:r>
        <w:rPr>
          <w:rFonts w:ascii="Arial" w:eastAsia="Arial" w:hAnsi="Arial" w:cs="Arial"/>
          <w:spacing w:val="44"/>
          <w:sz w:val="24"/>
        </w:rPr>
        <w:t xml:space="preserve"> </w:t>
      </w:r>
      <w:r>
        <w:rPr>
          <w:rFonts w:ascii="Arial" w:eastAsia="Arial" w:hAnsi="Arial" w:cs="Arial"/>
          <w:sz w:val="24"/>
        </w:rPr>
        <w:t>incidencia</w:t>
      </w:r>
      <w:r>
        <w:rPr>
          <w:rFonts w:ascii="Arial" w:eastAsia="Arial" w:hAnsi="Arial" w:cs="Arial"/>
          <w:spacing w:val="33"/>
          <w:sz w:val="24"/>
        </w:rPr>
        <w:t xml:space="preserve"> </w:t>
      </w:r>
      <w:r>
        <w:rPr>
          <w:rFonts w:ascii="Arial" w:eastAsia="Arial" w:hAnsi="Arial" w:cs="Arial"/>
          <w:sz w:val="24"/>
        </w:rPr>
        <w:t>sobre</w:t>
      </w:r>
      <w:r>
        <w:rPr>
          <w:rFonts w:ascii="Arial" w:eastAsia="Arial" w:hAnsi="Arial" w:cs="Arial"/>
          <w:spacing w:val="24"/>
          <w:sz w:val="24"/>
        </w:rPr>
        <w:t xml:space="preserve"> </w:t>
      </w:r>
      <w:r>
        <w:rPr>
          <w:rFonts w:ascii="Arial" w:eastAsia="Arial" w:hAnsi="Arial" w:cs="Arial"/>
          <w:sz w:val="24"/>
        </w:rPr>
        <w:t>el</w:t>
      </w:r>
      <w:r>
        <w:rPr>
          <w:rFonts w:ascii="Arial" w:eastAsia="Arial" w:hAnsi="Arial" w:cs="Arial"/>
          <w:spacing w:val="20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costo</w:t>
      </w:r>
      <w:r>
        <w:rPr>
          <w:rFonts w:ascii="Arial" w:eastAsia="Arial" w:hAnsi="Arial" w:cs="Arial"/>
          <w:spacing w:val="37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del</w:t>
      </w:r>
      <w:r>
        <w:rPr>
          <w:rFonts w:ascii="Arial" w:eastAsia="Arial" w:hAnsi="Arial" w:cs="Arial"/>
          <w:spacing w:val="12"/>
          <w:sz w:val="24"/>
        </w:rPr>
        <w:t xml:space="preserve"> </w:t>
      </w:r>
      <w:r>
        <w:rPr>
          <w:rFonts w:ascii="Arial" w:eastAsia="Arial" w:hAnsi="Arial" w:cs="Arial"/>
          <w:sz w:val="24"/>
        </w:rPr>
        <w:t>servicio</w:t>
      </w:r>
      <w:r>
        <w:rPr>
          <w:rFonts w:ascii="Arial" w:eastAsia="Arial" w:hAnsi="Arial" w:cs="Arial"/>
          <w:spacing w:val="45"/>
          <w:sz w:val="24"/>
        </w:rPr>
        <w:t xml:space="preserve"> </w:t>
      </w:r>
      <w:r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pacing w:val="17"/>
          <w:sz w:val="24"/>
        </w:rPr>
        <w:t xml:space="preserve"> </w:t>
      </w:r>
      <w:r>
        <w:rPr>
          <w:rFonts w:ascii="Arial" w:eastAsia="Arial" w:hAnsi="Arial" w:cs="Arial"/>
          <w:sz w:val="24"/>
        </w:rPr>
        <w:t>contratar.</w:t>
      </w:r>
    </w:p>
    <w:p w:rsidR="005A4A2B" w:rsidRDefault="005A4A2B">
      <w:pPr>
        <w:spacing w:before="8"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080D75" w:rsidRDefault="00080D75">
      <w:pPr>
        <w:spacing w:after="0" w:line="240" w:lineRule="auto"/>
        <w:ind w:left="154" w:right="5542"/>
        <w:jc w:val="both"/>
        <w:rPr>
          <w:rFonts w:ascii="Arial" w:eastAsia="Arial" w:hAnsi="Arial" w:cs="Arial"/>
          <w:sz w:val="24"/>
        </w:rPr>
      </w:pPr>
    </w:p>
    <w:p w:rsidR="00080D75" w:rsidRDefault="00080D75">
      <w:pPr>
        <w:spacing w:after="0" w:line="240" w:lineRule="auto"/>
        <w:ind w:left="154" w:right="5542"/>
        <w:jc w:val="both"/>
        <w:rPr>
          <w:rFonts w:ascii="Arial" w:eastAsia="Arial" w:hAnsi="Arial" w:cs="Arial"/>
          <w:sz w:val="24"/>
        </w:rPr>
      </w:pPr>
    </w:p>
    <w:p w:rsidR="00080D75" w:rsidRDefault="00080D75">
      <w:pPr>
        <w:spacing w:after="0" w:line="240" w:lineRule="auto"/>
        <w:ind w:left="154" w:right="5542"/>
        <w:jc w:val="both"/>
        <w:rPr>
          <w:rFonts w:ascii="Arial" w:eastAsia="Arial" w:hAnsi="Arial" w:cs="Arial"/>
          <w:sz w:val="24"/>
        </w:rPr>
      </w:pPr>
    </w:p>
    <w:p w:rsidR="00080D75" w:rsidRDefault="00080D75">
      <w:pPr>
        <w:spacing w:after="0" w:line="240" w:lineRule="auto"/>
        <w:ind w:left="154" w:right="5542"/>
        <w:jc w:val="both"/>
        <w:rPr>
          <w:rFonts w:ascii="Arial" w:eastAsia="Arial" w:hAnsi="Arial" w:cs="Arial"/>
          <w:sz w:val="24"/>
        </w:rPr>
      </w:pPr>
    </w:p>
    <w:p w:rsidR="005A4A2B" w:rsidRDefault="00895C4C">
      <w:pPr>
        <w:spacing w:after="0" w:line="240" w:lineRule="auto"/>
        <w:ind w:left="154" w:right="5542"/>
        <w:jc w:val="both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Fecha : </w:t>
      </w:r>
      <w:bookmarkStart w:id="0" w:name="_GoBack"/>
      <w:bookmarkEnd w:id="0"/>
    </w:p>
    <w:p w:rsidR="005A4A2B" w:rsidRDefault="005A4A2B">
      <w:pPr>
        <w:spacing w:before="4"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080D75" w:rsidP="00080D7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___________________________________</w:t>
      </w:r>
    </w:p>
    <w:p w:rsidR="00080D75" w:rsidRDefault="00080D75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080D75" w:rsidP="00080D75">
      <w:pPr>
        <w:spacing w:after="0" w:line="240" w:lineRule="auto"/>
        <w:ind w:left="49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Melvin David Salcedo </w:t>
      </w:r>
      <w:proofErr w:type="spellStart"/>
      <w:r>
        <w:rPr>
          <w:rFonts w:ascii="Arial" w:eastAsia="Arial" w:hAnsi="Arial" w:cs="Arial"/>
          <w:color w:val="000000"/>
          <w:sz w:val="24"/>
        </w:rPr>
        <w:t>Almiron</w:t>
      </w:r>
      <w:proofErr w:type="spellEnd"/>
    </w:p>
    <w:p w:rsidR="005A4A2B" w:rsidRDefault="005A4A2B">
      <w:pPr>
        <w:spacing w:after="0" w:line="240" w:lineRule="auto"/>
        <w:rPr>
          <w:rFonts w:ascii="Arial" w:eastAsia="Arial" w:hAnsi="Arial" w:cs="Arial"/>
          <w:sz w:val="24"/>
        </w:rPr>
      </w:pPr>
    </w:p>
    <w:p w:rsidR="005A4A2B" w:rsidRDefault="00080D75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Adjunto:</w:t>
      </w:r>
    </w:p>
    <w:p w:rsidR="005A4A2B" w:rsidRDefault="00080D7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 de trabajo</w:t>
      </w:r>
    </w:p>
    <w:p w:rsidR="005A4A2B" w:rsidRDefault="00080D7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CV DOCUMENTADO</w:t>
      </w:r>
    </w:p>
    <w:p w:rsidR="005A4A2B" w:rsidRDefault="00080D7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Copia Documento de Identidad (DNI)</w:t>
      </w:r>
    </w:p>
    <w:p w:rsidR="005A4A2B" w:rsidRDefault="00080D7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Suspensión de 4ta categoría (</w:t>
      </w:r>
      <w:r>
        <w:rPr>
          <w:rFonts w:ascii="Arial" w:eastAsia="Arial" w:hAnsi="Arial" w:cs="Arial"/>
          <w:color w:val="FF0000"/>
          <w:sz w:val="24"/>
        </w:rPr>
        <w:t>en caso corresponda</w:t>
      </w:r>
      <w:r>
        <w:rPr>
          <w:rFonts w:ascii="Arial" w:eastAsia="Arial" w:hAnsi="Arial" w:cs="Arial"/>
          <w:sz w:val="24"/>
        </w:rPr>
        <w:t>)</w:t>
      </w:r>
    </w:p>
    <w:p w:rsidR="005A4A2B" w:rsidRDefault="00080D7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RNP ( </w:t>
      </w:r>
      <w:r>
        <w:rPr>
          <w:rFonts w:ascii="Arial" w:eastAsia="Arial" w:hAnsi="Arial" w:cs="Arial"/>
          <w:color w:val="FF0000"/>
          <w:sz w:val="24"/>
        </w:rPr>
        <w:t>en caso el servicio supere 1 UIT</w:t>
      </w:r>
      <w:r>
        <w:rPr>
          <w:rFonts w:ascii="Arial" w:eastAsia="Arial" w:hAnsi="Arial" w:cs="Arial"/>
          <w:sz w:val="24"/>
        </w:rPr>
        <w:t>)</w:t>
      </w:r>
    </w:p>
    <w:p w:rsidR="005A4A2B" w:rsidRDefault="00080D7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DJ de NO impedido, NO inhabilitado (según modelo)</w:t>
      </w:r>
    </w:p>
    <w:p w:rsidR="005A4A2B" w:rsidRDefault="00080D75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Carta Autorización Pago en Cuenta Interbancaria (según modelo)</w:t>
      </w:r>
    </w:p>
    <w:sectPr w:rsidR="005A4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F5AD6"/>
    <w:multiLevelType w:val="multilevel"/>
    <w:tmpl w:val="25520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A2B"/>
    <w:rsid w:val="00080D75"/>
    <w:rsid w:val="005A4A2B"/>
    <w:rsid w:val="0089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80412-799A-41C9-869A-7938ADE6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</cp:lastModifiedBy>
  <cp:revision>3</cp:revision>
  <dcterms:created xsi:type="dcterms:W3CDTF">2018-06-01T07:31:00Z</dcterms:created>
  <dcterms:modified xsi:type="dcterms:W3CDTF">2018-06-01T08:27:00Z</dcterms:modified>
</cp:coreProperties>
</file>