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960" w:rsidRPr="006F527E" w:rsidRDefault="000A5FA1" w:rsidP="006F527E">
      <w:pPr>
        <w:pStyle w:val="Standard"/>
        <w:jc w:val="center"/>
        <w:rPr>
          <w:sz w:val="28"/>
          <w:szCs w:val="28"/>
        </w:rPr>
      </w:pPr>
      <w:r w:rsidRPr="000A5FA1">
        <w:rPr>
          <w:b/>
          <w:sz w:val="40"/>
          <w:szCs w:val="40"/>
          <w:u w:val="single"/>
        </w:rPr>
        <w:t>RAPPORT</w:t>
      </w:r>
      <w:bookmarkStart w:id="0" w:name="_GoBack"/>
      <w:bookmarkEnd w:id="0"/>
    </w:p>
    <w:p w:rsidR="00685960" w:rsidRDefault="00685960" w:rsidP="006220F5">
      <w:pPr>
        <w:pStyle w:val="Standard"/>
        <w:ind w:left="340"/>
        <w:jc w:val="both"/>
        <w:rPr>
          <w:sz w:val="28"/>
          <w:szCs w:val="28"/>
        </w:rPr>
      </w:pPr>
    </w:p>
    <w:p w:rsidR="00685960" w:rsidRDefault="00685960" w:rsidP="006220F5">
      <w:pPr>
        <w:pStyle w:val="Standard"/>
        <w:ind w:left="340"/>
        <w:jc w:val="both"/>
        <w:rPr>
          <w:sz w:val="28"/>
          <w:szCs w:val="28"/>
        </w:rPr>
      </w:pPr>
    </w:p>
    <w:p w:rsidR="00D90875" w:rsidRPr="00DB596D" w:rsidRDefault="00EF0B99" w:rsidP="00A83D1B">
      <w:pPr>
        <w:pStyle w:val="Standard"/>
        <w:ind w:left="340"/>
        <w:jc w:val="both"/>
        <w:rPr>
          <w:sz w:val="28"/>
          <w:szCs w:val="28"/>
        </w:rPr>
      </w:pPr>
      <w:r w:rsidRPr="00DB596D">
        <w:rPr>
          <w:sz w:val="28"/>
          <w:szCs w:val="28"/>
        </w:rPr>
        <w:t xml:space="preserve">Pour pouvoir gérer </w:t>
      </w:r>
      <w:r w:rsidR="00506B17" w:rsidRPr="00DB596D">
        <w:rPr>
          <w:sz w:val="28"/>
          <w:szCs w:val="28"/>
        </w:rPr>
        <w:t>un stock et des articles</w:t>
      </w:r>
      <w:r w:rsidRPr="00DB596D">
        <w:rPr>
          <w:sz w:val="28"/>
          <w:szCs w:val="28"/>
        </w:rPr>
        <w:t xml:space="preserve"> à travers l’application, on a pensé à faire une fenêtre d’authentification donnant accès ou pas à l’application. Si l’authentification est </w:t>
      </w:r>
      <w:r w:rsidR="00332726" w:rsidRPr="00DB596D">
        <w:rPr>
          <w:sz w:val="28"/>
          <w:szCs w:val="28"/>
        </w:rPr>
        <w:t>validée</w:t>
      </w:r>
      <w:r w:rsidRPr="00DB596D">
        <w:rPr>
          <w:sz w:val="28"/>
          <w:szCs w:val="28"/>
        </w:rPr>
        <w:t>, une page de gestion avec des boutons optionnel s’affiche.</w:t>
      </w:r>
    </w:p>
    <w:p w:rsidR="00D90875" w:rsidRPr="00DB596D" w:rsidRDefault="00506B17" w:rsidP="00A83D1B">
      <w:pPr>
        <w:pStyle w:val="Standard"/>
        <w:jc w:val="both"/>
        <w:rPr>
          <w:sz w:val="28"/>
          <w:szCs w:val="28"/>
        </w:rPr>
      </w:pPr>
      <w:r w:rsidRPr="00DB596D">
        <w:rPr>
          <w:sz w:val="28"/>
          <w:szCs w:val="28"/>
        </w:rPr>
        <w:t xml:space="preserve">          </w:t>
      </w:r>
    </w:p>
    <w:p w:rsidR="00506B17" w:rsidRPr="00DB596D" w:rsidRDefault="00506B17" w:rsidP="00A83D1B">
      <w:pPr>
        <w:pStyle w:val="Standard"/>
        <w:jc w:val="both"/>
        <w:rPr>
          <w:sz w:val="28"/>
          <w:szCs w:val="28"/>
        </w:rPr>
      </w:pPr>
      <w:r w:rsidRPr="00DB596D">
        <w:rPr>
          <w:sz w:val="28"/>
          <w:szCs w:val="28"/>
        </w:rPr>
        <w:t xml:space="preserve">     Pour mener à bien ce projet, nous avons </w:t>
      </w:r>
      <w:r w:rsidR="006220F5" w:rsidRPr="00DB596D">
        <w:rPr>
          <w:sz w:val="28"/>
          <w:szCs w:val="28"/>
        </w:rPr>
        <w:t>partagé</w:t>
      </w:r>
      <w:r w:rsidRPr="00DB596D">
        <w:rPr>
          <w:sz w:val="28"/>
          <w:szCs w:val="28"/>
        </w:rPr>
        <w:t xml:space="preserve"> les taches </w:t>
      </w:r>
      <w:r w:rsidR="006220F5" w:rsidRPr="00DB596D">
        <w:rPr>
          <w:sz w:val="28"/>
          <w:szCs w:val="28"/>
        </w:rPr>
        <w:t>à</w:t>
      </w:r>
      <w:r w:rsidRPr="00DB596D">
        <w:rPr>
          <w:sz w:val="28"/>
          <w:szCs w:val="28"/>
        </w:rPr>
        <w:t xml:space="preserve"> chaque membre.</w:t>
      </w:r>
    </w:p>
    <w:p w:rsidR="00506B17" w:rsidRPr="00DB596D" w:rsidRDefault="00506B17" w:rsidP="00A83D1B">
      <w:pPr>
        <w:pStyle w:val="Standard"/>
        <w:jc w:val="both"/>
        <w:rPr>
          <w:sz w:val="28"/>
          <w:szCs w:val="28"/>
        </w:rPr>
      </w:pPr>
      <w:r w:rsidRPr="00DB596D">
        <w:rPr>
          <w:sz w:val="28"/>
          <w:szCs w:val="28"/>
        </w:rPr>
        <w:t xml:space="preserve">     L’étudiante ASSANI ADEYEMI Vanessa s’est occupée de la conception des </w:t>
      </w:r>
      <w:r w:rsidR="00332726" w:rsidRPr="00DB596D">
        <w:rPr>
          <w:sz w:val="28"/>
          <w:szCs w:val="28"/>
        </w:rPr>
        <w:t>interfaces</w:t>
      </w:r>
      <w:r w:rsidR="00DB596D">
        <w:rPr>
          <w:sz w:val="28"/>
          <w:szCs w:val="28"/>
        </w:rPr>
        <w:t xml:space="preserve"> </w:t>
      </w:r>
      <w:r w:rsidR="00332726" w:rsidRPr="00DB596D">
        <w:rPr>
          <w:sz w:val="28"/>
          <w:szCs w:val="28"/>
        </w:rPr>
        <w:t>graphiques</w:t>
      </w:r>
      <w:r w:rsidRPr="00DB596D">
        <w:rPr>
          <w:sz w:val="28"/>
          <w:szCs w:val="28"/>
        </w:rPr>
        <w:t xml:space="preserve"> de l’application</w:t>
      </w:r>
      <w:r w:rsidR="00332726" w:rsidRPr="00DB596D">
        <w:rPr>
          <w:sz w:val="28"/>
          <w:szCs w:val="28"/>
        </w:rPr>
        <w:t xml:space="preserve"> et la gestion des codes de contrôle des données au niveau des pages Magasin et Utilisateur.</w:t>
      </w:r>
      <w:r w:rsidR="00D8260A" w:rsidRPr="00DB596D">
        <w:rPr>
          <w:sz w:val="28"/>
          <w:szCs w:val="28"/>
        </w:rPr>
        <w:t xml:space="preserve"> Elle a aussi participé à la rédaction du document de présentation d</w:t>
      </w:r>
      <w:r w:rsidR="00883AF8">
        <w:rPr>
          <w:sz w:val="28"/>
          <w:szCs w:val="28"/>
        </w:rPr>
        <w:t>e</w:t>
      </w:r>
      <w:r w:rsidR="00D8260A" w:rsidRPr="00DB596D">
        <w:rPr>
          <w:sz w:val="28"/>
          <w:szCs w:val="28"/>
        </w:rPr>
        <w:t xml:space="preserve"> l’application.</w:t>
      </w:r>
    </w:p>
    <w:p w:rsidR="006220F5" w:rsidRPr="00DB596D" w:rsidRDefault="006220F5" w:rsidP="00A83D1B">
      <w:pPr>
        <w:pStyle w:val="Standard"/>
        <w:jc w:val="both"/>
        <w:rPr>
          <w:sz w:val="28"/>
          <w:szCs w:val="28"/>
        </w:rPr>
      </w:pPr>
    </w:p>
    <w:p w:rsidR="006220F5" w:rsidRPr="00DB596D" w:rsidRDefault="006220F5" w:rsidP="00A83D1B">
      <w:pPr>
        <w:pStyle w:val="Standard"/>
        <w:jc w:val="both"/>
        <w:rPr>
          <w:sz w:val="28"/>
          <w:szCs w:val="28"/>
        </w:rPr>
      </w:pPr>
      <w:r w:rsidRPr="00DB596D">
        <w:rPr>
          <w:sz w:val="28"/>
          <w:szCs w:val="28"/>
        </w:rPr>
        <w:t>L’étudiant ALLOGNON Dieudonné s’est occupé du back-end (le fonctionnement de toutes les pages l’application en générale) de l’application</w:t>
      </w:r>
      <w:r w:rsidR="005C1FC6">
        <w:rPr>
          <w:sz w:val="28"/>
          <w:szCs w:val="28"/>
        </w:rPr>
        <w:t>.</w:t>
      </w:r>
      <w:r w:rsidR="00D8260A" w:rsidRPr="00DB596D">
        <w:rPr>
          <w:sz w:val="28"/>
          <w:szCs w:val="28"/>
        </w:rPr>
        <w:t xml:space="preserve"> </w:t>
      </w:r>
      <w:r w:rsidR="00A54752" w:rsidRPr="00DB596D">
        <w:rPr>
          <w:sz w:val="28"/>
          <w:szCs w:val="28"/>
        </w:rPr>
        <w:t>Il a aussi participé à la rédaction du document de présentation du l’application.</w:t>
      </w:r>
      <w:r w:rsidR="00536655" w:rsidRPr="00DB596D">
        <w:rPr>
          <w:sz w:val="28"/>
          <w:szCs w:val="28"/>
        </w:rPr>
        <w:t xml:space="preserve"> </w:t>
      </w:r>
    </w:p>
    <w:p w:rsidR="006220F5" w:rsidRPr="00DB596D" w:rsidRDefault="006220F5" w:rsidP="00A83D1B">
      <w:pPr>
        <w:pStyle w:val="Standard"/>
        <w:jc w:val="both"/>
        <w:rPr>
          <w:sz w:val="28"/>
          <w:szCs w:val="28"/>
        </w:rPr>
      </w:pPr>
      <w:r w:rsidRPr="00DB596D">
        <w:rPr>
          <w:sz w:val="28"/>
          <w:szCs w:val="28"/>
        </w:rPr>
        <w:t xml:space="preserve"> </w:t>
      </w:r>
    </w:p>
    <w:p w:rsidR="00D90875" w:rsidRPr="00DB596D" w:rsidRDefault="006220F5" w:rsidP="00A83D1B">
      <w:pPr>
        <w:pStyle w:val="Standard"/>
        <w:ind w:right="-907"/>
        <w:jc w:val="both"/>
        <w:rPr>
          <w:sz w:val="28"/>
          <w:szCs w:val="28"/>
        </w:rPr>
      </w:pPr>
      <w:r w:rsidRPr="00DB596D">
        <w:rPr>
          <w:sz w:val="28"/>
          <w:szCs w:val="28"/>
        </w:rPr>
        <w:t>L’</w:t>
      </w:r>
      <w:r w:rsidR="00D8260A" w:rsidRPr="00DB596D">
        <w:rPr>
          <w:sz w:val="28"/>
          <w:szCs w:val="28"/>
        </w:rPr>
        <w:t>étudiante</w:t>
      </w:r>
      <w:r w:rsidRPr="00DB596D">
        <w:rPr>
          <w:sz w:val="28"/>
          <w:szCs w:val="28"/>
        </w:rPr>
        <w:t xml:space="preserve"> ASSOGBA Melvina s’est </w:t>
      </w:r>
      <w:r w:rsidR="00D8260A" w:rsidRPr="00DB596D">
        <w:rPr>
          <w:sz w:val="28"/>
          <w:szCs w:val="28"/>
        </w:rPr>
        <w:t>occupée</w:t>
      </w:r>
      <w:r w:rsidRPr="00DB596D">
        <w:rPr>
          <w:sz w:val="28"/>
          <w:szCs w:val="28"/>
        </w:rPr>
        <w:t xml:space="preserve"> de la conception de la base de </w:t>
      </w:r>
      <w:r w:rsidR="00D8260A" w:rsidRPr="00DB596D">
        <w:rPr>
          <w:sz w:val="28"/>
          <w:szCs w:val="28"/>
        </w:rPr>
        <w:t>données</w:t>
      </w:r>
      <w:r w:rsidRPr="00DB596D">
        <w:rPr>
          <w:sz w:val="28"/>
          <w:szCs w:val="28"/>
        </w:rPr>
        <w:t xml:space="preserve"> de l’application, la conception de quelques interfaces graphiques (page EntreeStock, SortieS</w:t>
      </w:r>
      <w:r w:rsidR="00D8260A" w:rsidRPr="00DB596D">
        <w:rPr>
          <w:sz w:val="28"/>
          <w:szCs w:val="28"/>
        </w:rPr>
        <w:t>tock, Stock), la rédaction du document quiafaitquoi. Elle a aussi participé à la rédaction du document de présentation du l’application.</w:t>
      </w:r>
    </w:p>
    <w:p w:rsidR="00202223" w:rsidRPr="00DB596D" w:rsidRDefault="00202223" w:rsidP="00A83D1B">
      <w:pPr>
        <w:pStyle w:val="Standard"/>
        <w:ind w:right="-907"/>
        <w:jc w:val="both"/>
        <w:rPr>
          <w:sz w:val="28"/>
          <w:szCs w:val="28"/>
        </w:rPr>
      </w:pPr>
    </w:p>
    <w:p w:rsidR="00202223" w:rsidRPr="00DB596D" w:rsidRDefault="00202223" w:rsidP="00A83D1B">
      <w:pPr>
        <w:pStyle w:val="Standard"/>
        <w:ind w:right="-907"/>
        <w:jc w:val="both"/>
        <w:rPr>
          <w:sz w:val="28"/>
          <w:szCs w:val="28"/>
        </w:rPr>
      </w:pPr>
      <w:r w:rsidRPr="00DB596D">
        <w:rPr>
          <w:sz w:val="28"/>
          <w:szCs w:val="28"/>
        </w:rPr>
        <w:t xml:space="preserve">Pour </w:t>
      </w:r>
      <w:r w:rsidR="005A43DD" w:rsidRPr="00DB596D">
        <w:rPr>
          <w:sz w:val="28"/>
          <w:szCs w:val="28"/>
        </w:rPr>
        <w:t>développer</w:t>
      </w:r>
      <w:r w:rsidRPr="00DB596D">
        <w:rPr>
          <w:sz w:val="28"/>
          <w:szCs w:val="28"/>
        </w:rPr>
        <w:t xml:space="preserve"> l’application on a fait le choix d’utiliser Netbeans</w:t>
      </w:r>
      <w:r w:rsidR="00C60EC2" w:rsidRPr="00DB596D">
        <w:rPr>
          <w:sz w:val="28"/>
          <w:szCs w:val="28"/>
        </w:rPr>
        <w:t xml:space="preserve"> 8.0.2</w:t>
      </w:r>
      <w:r w:rsidRPr="00DB596D">
        <w:rPr>
          <w:sz w:val="28"/>
          <w:szCs w:val="28"/>
        </w:rPr>
        <w:t xml:space="preserve"> comme IDE Java.</w:t>
      </w:r>
    </w:p>
    <w:p w:rsidR="00C60EC2" w:rsidRPr="00DB596D" w:rsidRDefault="00511C72" w:rsidP="00A83D1B">
      <w:pPr>
        <w:pStyle w:val="Standard"/>
        <w:ind w:right="-907"/>
        <w:jc w:val="both"/>
        <w:rPr>
          <w:sz w:val="28"/>
          <w:szCs w:val="28"/>
        </w:rPr>
      </w:pPr>
      <w:r w:rsidRPr="00DB596D">
        <w:rPr>
          <w:sz w:val="28"/>
          <w:szCs w:val="28"/>
        </w:rPr>
        <w:t>Adresse web pour obtenir l’IDE Netbeans :</w:t>
      </w:r>
      <w:r w:rsidR="00C60EC2" w:rsidRPr="00DB596D">
        <w:rPr>
          <w:sz w:val="28"/>
          <w:szCs w:val="28"/>
        </w:rPr>
        <w:t xml:space="preserve">  </w:t>
      </w:r>
      <w:hyperlink r:id="rId6" w:history="1">
        <w:r w:rsidR="00C60EC2" w:rsidRPr="00DB596D">
          <w:rPr>
            <w:rStyle w:val="Hyperlink"/>
            <w:sz w:val="28"/>
            <w:szCs w:val="28"/>
          </w:rPr>
          <w:t>https://netbeans.org/downloads/8.0.2/#</w:t>
        </w:r>
      </w:hyperlink>
    </w:p>
    <w:p w:rsidR="00C60EC2" w:rsidRPr="00DB596D" w:rsidRDefault="00C60EC2" w:rsidP="00A83D1B">
      <w:pPr>
        <w:pStyle w:val="Standard"/>
        <w:ind w:right="-907"/>
        <w:jc w:val="both"/>
        <w:rPr>
          <w:sz w:val="28"/>
          <w:szCs w:val="28"/>
        </w:rPr>
      </w:pPr>
    </w:p>
    <w:p w:rsidR="00202223" w:rsidRPr="00DB596D" w:rsidRDefault="00202223" w:rsidP="00A83D1B">
      <w:pPr>
        <w:pStyle w:val="Standard"/>
        <w:ind w:right="-907"/>
        <w:jc w:val="both"/>
        <w:rPr>
          <w:sz w:val="28"/>
          <w:szCs w:val="28"/>
        </w:rPr>
      </w:pPr>
      <w:r w:rsidRPr="00DB596D">
        <w:rPr>
          <w:sz w:val="28"/>
          <w:szCs w:val="28"/>
        </w:rPr>
        <w:t xml:space="preserve">Pour pouvoir </w:t>
      </w:r>
      <w:r w:rsidR="005A43DD" w:rsidRPr="00DB596D">
        <w:rPr>
          <w:sz w:val="28"/>
          <w:szCs w:val="28"/>
        </w:rPr>
        <w:t>gérer</w:t>
      </w:r>
      <w:r w:rsidRPr="00DB596D">
        <w:rPr>
          <w:sz w:val="28"/>
          <w:szCs w:val="28"/>
        </w:rPr>
        <w:t xml:space="preserve"> la base de </w:t>
      </w:r>
      <w:r w:rsidR="005A43DD" w:rsidRPr="00DB596D">
        <w:rPr>
          <w:sz w:val="28"/>
          <w:szCs w:val="28"/>
        </w:rPr>
        <w:t xml:space="preserve">données, on a </w:t>
      </w:r>
      <w:r w:rsidR="00C60EC2" w:rsidRPr="00DB596D">
        <w:rPr>
          <w:sz w:val="28"/>
          <w:szCs w:val="28"/>
        </w:rPr>
        <w:t>dû</w:t>
      </w:r>
      <w:r w:rsidR="005A43DD" w:rsidRPr="00DB596D">
        <w:rPr>
          <w:sz w:val="28"/>
          <w:szCs w:val="28"/>
        </w:rPr>
        <w:t xml:space="preserve"> inclure la </w:t>
      </w:r>
      <w:r w:rsidR="00511C72" w:rsidRPr="00DB596D">
        <w:rPr>
          <w:sz w:val="28"/>
          <w:szCs w:val="28"/>
        </w:rPr>
        <w:t>librairie « </w:t>
      </w:r>
      <w:r w:rsidR="006766A5" w:rsidRPr="00DB596D">
        <w:rPr>
          <w:sz w:val="28"/>
          <w:szCs w:val="28"/>
        </w:rPr>
        <w:t>sqlite-jdbc-3.27.2.1</w:t>
      </w:r>
      <w:r w:rsidR="00511C72" w:rsidRPr="00DB596D">
        <w:rPr>
          <w:sz w:val="28"/>
          <w:szCs w:val="28"/>
        </w:rPr>
        <w:t xml:space="preserve"> » un jdbc (Java DataBase Connection) SQLITE qui permet de connecter la base de données conçu en SQLITE </w:t>
      </w:r>
      <w:r w:rsidR="00E21B95">
        <w:rPr>
          <w:sz w:val="28"/>
          <w:szCs w:val="28"/>
        </w:rPr>
        <w:t>à</w:t>
      </w:r>
      <w:r w:rsidR="00511C72" w:rsidRPr="00DB596D">
        <w:rPr>
          <w:sz w:val="28"/>
          <w:szCs w:val="28"/>
        </w:rPr>
        <w:t xml:space="preserve"> notre application.</w:t>
      </w:r>
    </w:p>
    <w:p w:rsidR="00511C72" w:rsidRDefault="00511C72" w:rsidP="00A83D1B">
      <w:pPr>
        <w:pStyle w:val="Standard"/>
        <w:ind w:right="-907"/>
        <w:jc w:val="both"/>
        <w:rPr>
          <w:sz w:val="28"/>
          <w:szCs w:val="28"/>
        </w:rPr>
      </w:pPr>
      <w:r w:rsidRPr="00DB596D">
        <w:rPr>
          <w:sz w:val="28"/>
          <w:szCs w:val="28"/>
        </w:rPr>
        <w:t>Adresse web pour obtenir la librairie sqlite-jdbc :</w:t>
      </w:r>
      <w:r w:rsidR="00C60EC2" w:rsidRPr="00DB596D">
        <w:rPr>
          <w:sz w:val="28"/>
          <w:szCs w:val="28"/>
        </w:rPr>
        <w:t xml:space="preserve"> </w:t>
      </w:r>
      <w:hyperlink r:id="rId7" w:history="1">
        <w:r w:rsidR="00C60EC2" w:rsidRPr="00DB596D">
          <w:rPr>
            <w:rStyle w:val="Hyperlink"/>
            <w:sz w:val="28"/>
            <w:szCs w:val="28"/>
          </w:rPr>
          <w:t>https://bitbucket.org/xerial/sqlite-jdbc/downloads/</w:t>
        </w:r>
      </w:hyperlink>
    </w:p>
    <w:p w:rsidR="000A5FA1" w:rsidRDefault="000A5FA1" w:rsidP="00A83D1B">
      <w:pPr>
        <w:pStyle w:val="Standard"/>
        <w:ind w:right="-907"/>
        <w:jc w:val="both"/>
        <w:rPr>
          <w:sz w:val="28"/>
          <w:szCs w:val="28"/>
        </w:rPr>
      </w:pPr>
    </w:p>
    <w:p w:rsidR="000A5FA1" w:rsidRDefault="000A5FA1" w:rsidP="00A83D1B">
      <w:pPr>
        <w:pStyle w:val="Standard"/>
        <w:ind w:right="-907"/>
        <w:jc w:val="both"/>
        <w:rPr>
          <w:sz w:val="28"/>
          <w:szCs w:val="28"/>
        </w:rPr>
      </w:pPr>
      <w:r>
        <w:rPr>
          <w:sz w:val="28"/>
          <w:szCs w:val="28"/>
        </w:rPr>
        <w:t>On a également utilisé la documentation de java pour pouvoir mieux comprendre des notions qui ne nous paraissaient pas trop claires.</w:t>
      </w:r>
    </w:p>
    <w:p w:rsidR="000A5FA1" w:rsidRDefault="00691598" w:rsidP="00A83D1B">
      <w:pPr>
        <w:pStyle w:val="Standard"/>
        <w:ind w:right="-9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Adresse </w:t>
      </w:r>
      <w:r w:rsidR="000A5FA1">
        <w:rPr>
          <w:sz w:val="28"/>
          <w:szCs w:val="28"/>
        </w:rPr>
        <w:t xml:space="preserve">web pour obtenir la documentation Java : </w:t>
      </w:r>
      <w:r>
        <w:rPr>
          <w:sz w:val="28"/>
          <w:szCs w:val="28"/>
        </w:rPr>
        <w:t xml:space="preserve"> </w:t>
      </w:r>
      <w:hyperlink r:id="rId8" w:history="1">
        <w:r w:rsidRPr="00F558DB">
          <w:rPr>
            <w:rStyle w:val="Hyperlink"/>
            <w:sz w:val="28"/>
            <w:szCs w:val="28"/>
          </w:rPr>
          <w:t>https://www.oracle.com/technetwork/java/javase/documentation/jdk12-doc-downloads-5296039.html</w:t>
        </w:r>
      </w:hyperlink>
    </w:p>
    <w:p w:rsidR="000A5FA1" w:rsidRDefault="000A5FA1" w:rsidP="00A83D1B">
      <w:pPr>
        <w:pStyle w:val="Standard"/>
        <w:ind w:right="-907"/>
        <w:jc w:val="both"/>
        <w:rPr>
          <w:sz w:val="28"/>
          <w:szCs w:val="28"/>
        </w:rPr>
      </w:pPr>
    </w:p>
    <w:p w:rsidR="00A83D1B" w:rsidRDefault="00A83D1B" w:rsidP="00A83D1B">
      <w:pPr>
        <w:pStyle w:val="Standard"/>
        <w:ind w:right="-907"/>
        <w:jc w:val="both"/>
        <w:rPr>
          <w:sz w:val="28"/>
          <w:szCs w:val="28"/>
        </w:rPr>
      </w:pPr>
    </w:p>
    <w:p w:rsidR="000A5FA1" w:rsidRDefault="000A5FA1" w:rsidP="00A83D1B">
      <w:pPr>
        <w:pStyle w:val="Standard"/>
        <w:ind w:right="-907"/>
        <w:jc w:val="both"/>
        <w:rPr>
          <w:sz w:val="28"/>
          <w:szCs w:val="28"/>
        </w:rPr>
      </w:pPr>
      <w:r>
        <w:rPr>
          <w:sz w:val="28"/>
          <w:szCs w:val="28"/>
        </w:rPr>
        <w:t>En plus de la documentation, on a eu également recours au livre « appren</w:t>
      </w:r>
      <w:r w:rsidR="00A83D1B">
        <w:rPr>
          <w:sz w:val="28"/>
          <w:szCs w:val="28"/>
        </w:rPr>
        <w:t>ez</w:t>
      </w:r>
      <w:r>
        <w:rPr>
          <w:sz w:val="28"/>
          <w:szCs w:val="28"/>
        </w:rPr>
        <w:t xml:space="preserve"> à programmer en java » du site du zéro. </w:t>
      </w:r>
    </w:p>
    <w:p w:rsidR="00E57218" w:rsidRDefault="00A83D1B" w:rsidP="00A83D1B">
      <w:pPr>
        <w:pStyle w:val="Standard"/>
        <w:ind w:right="-9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Adresse web pour l’obtenir : </w:t>
      </w:r>
      <w:hyperlink r:id="rId9" w:history="1">
        <w:r w:rsidRPr="004921F2">
          <w:rPr>
            <w:rStyle w:val="Hyperlink"/>
            <w:sz w:val="28"/>
            <w:szCs w:val="28"/>
          </w:rPr>
          <w:t>https://openclassroom.com/fr/courses/26832-apprenez-a-programmer-en-java</w:t>
        </w:r>
      </w:hyperlink>
    </w:p>
    <w:p w:rsidR="00A83D1B" w:rsidRPr="00DB596D" w:rsidRDefault="00A83D1B" w:rsidP="006220F5">
      <w:pPr>
        <w:pStyle w:val="Standard"/>
        <w:ind w:right="-907"/>
        <w:jc w:val="both"/>
        <w:rPr>
          <w:sz w:val="28"/>
          <w:szCs w:val="28"/>
        </w:rPr>
      </w:pPr>
    </w:p>
    <w:p w:rsidR="00C60EC2" w:rsidRPr="00DB596D" w:rsidRDefault="00C60EC2" w:rsidP="006220F5">
      <w:pPr>
        <w:pStyle w:val="Standard"/>
        <w:ind w:right="-907"/>
        <w:jc w:val="both"/>
        <w:rPr>
          <w:sz w:val="28"/>
          <w:szCs w:val="28"/>
        </w:rPr>
      </w:pPr>
    </w:p>
    <w:p w:rsidR="00D90875" w:rsidRPr="00DB596D" w:rsidRDefault="00D90875" w:rsidP="006220F5">
      <w:pPr>
        <w:pStyle w:val="Standard"/>
        <w:ind w:right="-907"/>
        <w:jc w:val="both"/>
        <w:rPr>
          <w:sz w:val="28"/>
          <w:szCs w:val="28"/>
        </w:rPr>
      </w:pPr>
    </w:p>
    <w:p w:rsidR="00D90875" w:rsidRPr="00DB596D" w:rsidRDefault="00D90875" w:rsidP="006220F5">
      <w:pPr>
        <w:pStyle w:val="Standard"/>
        <w:ind w:right="-907"/>
        <w:jc w:val="both"/>
        <w:rPr>
          <w:sz w:val="28"/>
          <w:szCs w:val="28"/>
        </w:rPr>
      </w:pPr>
    </w:p>
    <w:sectPr w:rsidR="00D90875" w:rsidRPr="00DB596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D1F" w:rsidRDefault="007A2D1F">
      <w:r>
        <w:separator/>
      </w:r>
    </w:p>
  </w:endnote>
  <w:endnote w:type="continuationSeparator" w:id="0">
    <w:p w:rsidR="007A2D1F" w:rsidRDefault="007A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D1F" w:rsidRDefault="007A2D1F">
      <w:r>
        <w:rPr>
          <w:color w:val="000000"/>
        </w:rPr>
        <w:separator/>
      </w:r>
    </w:p>
  </w:footnote>
  <w:footnote w:type="continuationSeparator" w:id="0">
    <w:p w:rsidR="007A2D1F" w:rsidRDefault="007A2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75"/>
    <w:rsid w:val="000A5FA1"/>
    <w:rsid w:val="000C1CE0"/>
    <w:rsid w:val="00202223"/>
    <w:rsid w:val="00332726"/>
    <w:rsid w:val="00382B5D"/>
    <w:rsid w:val="004570FB"/>
    <w:rsid w:val="004F2A38"/>
    <w:rsid w:val="00506B17"/>
    <w:rsid w:val="00511C72"/>
    <w:rsid w:val="00536655"/>
    <w:rsid w:val="005A43DD"/>
    <w:rsid w:val="005C1FC6"/>
    <w:rsid w:val="00605EEC"/>
    <w:rsid w:val="006220F5"/>
    <w:rsid w:val="006766A5"/>
    <w:rsid w:val="00685960"/>
    <w:rsid w:val="00691598"/>
    <w:rsid w:val="006F527E"/>
    <w:rsid w:val="007A2D1F"/>
    <w:rsid w:val="00883AF8"/>
    <w:rsid w:val="00A54752"/>
    <w:rsid w:val="00A83D1B"/>
    <w:rsid w:val="00AE1FC1"/>
    <w:rsid w:val="00C34B45"/>
    <w:rsid w:val="00C60EC2"/>
    <w:rsid w:val="00C82BE4"/>
    <w:rsid w:val="00D8260A"/>
    <w:rsid w:val="00D90875"/>
    <w:rsid w:val="00DB596D"/>
    <w:rsid w:val="00E21B95"/>
    <w:rsid w:val="00E57218"/>
    <w:rsid w:val="00E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7FD1"/>
  <w15:docId w15:val="{7417375B-B4E2-4CA4-9DC2-50EC4CC7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C60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cumentation/jdk12-doc-downloads-529603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xerial/sqlite-jdbc/down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beans.org/downloads/8.0.2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penclassroom.com/fr/courses/26832-apprenez-a-programmer-e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Melvina</dc:creator>
  <cp:lastModifiedBy>Melvina</cp:lastModifiedBy>
  <cp:revision>10</cp:revision>
  <dcterms:created xsi:type="dcterms:W3CDTF">2019-07-06T16:08:00Z</dcterms:created>
  <dcterms:modified xsi:type="dcterms:W3CDTF">2019-07-31T13:46:00Z</dcterms:modified>
</cp:coreProperties>
</file>