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086A" w14:textId="77777777" w:rsidR="009F5F0A" w:rsidRPr="0014452B" w:rsidRDefault="009F5F0A" w:rsidP="00E67108">
      <w:pPr>
        <w:pStyle w:val="Hyphen"/>
        <w:numPr>
          <w:ilvl w:val="0"/>
          <w:numId w:val="0"/>
        </w:numPr>
      </w:pPr>
    </w:p>
    <w:p w14:paraId="7BF5A671" w14:textId="77777777" w:rsidR="0022166C" w:rsidRDefault="00AC0EC4">
      <w:pPr>
        <w:pStyle w:val="Title"/>
      </w:pPr>
      <w:r>
        <w:t>Autorenamer - Etapes de réalisation</w:t>
      </w:r>
    </w:p>
    <w:p w14:paraId="19FF3863" w14:textId="77777777" w:rsidR="0022166C" w:rsidRDefault="00AC0EC4">
      <w:r>
        <w:br w:type="page"/>
      </w:r>
    </w:p>
    <w:p w14:paraId="6F22E0D7" w14:textId="77777777" w:rsidR="0022166C" w:rsidRDefault="00AC0EC4">
      <w:pPr>
        <w:pStyle w:val="Heading1"/>
      </w:pPr>
      <w:r>
        <w:lastRenderedPageBreak/>
        <w:t>Analyse des besoins :</w:t>
      </w:r>
    </w:p>
    <w:p w14:paraId="28187EC2" w14:textId="77777777" w:rsidR="0022166C" w:rsidRDefault="00AC0EC4">
      <w:r>
        <w:br/>
      </w:r>
    </w:p>
    <w:p w14:paraId="4EC3AC9F" w14:textId="0F5E9536" w:rsidR="0022166C" w:rsidRDefault="00AC0EC4">
      <w:pPr>
        <w:pStyle w:val="Heading2"/>
      </w:pPr>
      <w:r>
        <w:t>Étude des besoins des utilisateurs</w:t>
      </w:r>
    </w:p>
    <w:p w14:paraId="1A1F6674" w14:textId="096A305A" w:rsidR="00AC0EC4" w:rsidRPr="00AC0EC4" w:rsidRDefault="00AC0EC4" w:rsidP="00AC0EC4">
      <w:pPr>
        <w:pStyle w:val="ListParagraph"/>
        <w:numPr>
          <w:ilvl w:val="0"/>
          <w:numId w:val="13"/>
        </w:numPr>
      </w:pPr>
      <w:r>
        <w:t>Ranger un grand nombre de fichiers par dossier selon une ou plusieurs ressemblances dans le nom</w:t>
      </w:r>
    </w:p>
    <w:p w14:paraId="43C228ED" w14:textId="49CD9408" w:rsidR="0022166C" w:rsidRDefault="00AC0EC4">
      <w:pPr>
        <w:pStyle w:val="Heading2"/>
      </w:pPr>
      <w:r>
        <w:t>Identification des fonctionnalités nécessaires</w:t>
      </w:r>
    </w:p>
    <w:p w14:paraId="6EB4DE9B" w14:textId="22A02933" w:rsidR="00AC0EC4" w:rsidRPr="00AC0EC4" w:rsidRDefault="00AC0EC4" w:rsidP="00AC0EC4">
      <w:pPr>
        <w:pStyle w:val="ListParagraph"/>
        <w:numPr>
          <w:ilvl w:val="0"/>
          <w:numId w:val="13"/>
        </w:numPr>
      </w:pPr>
      <w:r>
        <w:t>Parcourir et classer tous les fichiers d’un dossier par rapport à une ou plusieurs ressemblances dans le nom</w:t>
      </w:r>
    </w:p>
    <w:p w14:paraId="0AA8EBC9" w14:textId="75594731" w:rsidR="0022166C" w:rsidRDefault="00AC0EC4">
      <w:pPr>
        <w:pStyle w:val="Heading2"/>
      </w:pPr>
      <w:r>
        <w:t>Rédaction du cahier des charges</w:t>
      </w:r>
    </w:p>
    <w:p w14:paraId="7D0D0F72" w14:textId="613F5087" w:rsidR="00AC0EC4" w:rsidRPr="00AC0EC4" w:rsidRDefault="00AC0EC4" w:rsidP="00AC0EC4">
      <w:r>
        <w:t>A faire à côté</w:t>
      </w:r>
    </w:p>
    <w:p w14:paraId="0D6A2FC6" w14:textId="77777777" w:rsidR="0022166C" w:rsidRDefault="00AC0EC4">
      <w:pPr>
        <w:pStyle w:val="Heading1"/>
      </w:pPr>
      <w:r>
        <w:t>Conception :</w:t>
      </w:r>
    </w:p>
    <w:p w14:paraId="3DB789C9" w14:textId="77777777" w:rsidR="0022166C" w:rsidRDefault="00AC0EC4">
      <w:r>
        <w:br/>
      </w:r>
    </w:p>
    <w:p w14:paraId="28C85A13" w14:textId="4E019B2D" w:rsidR="00AC0EC4" w:rsidRPr="00AC0EC4" w:rsidRDefault="00AC0EC4" w:rsidP="00AC0EC4">
      <w:pPr>
        <w:pStyle w:val="Heading2"/>
      </w:pPr>
      <w:r>
        <w:t>Définition de l'architecture de l'application</w:t>
      </w:r>
    </w:p>
    <w:p w14:paraId="03BD366C" w14:textId="6A5560B0" w:rsidR="0022166C" w:rsidRDefault="00AC0EC4">
      <w:pPr>
        <w:pStyle w:val="Heading2"/>
      </w:pPr>
      <w:r>
        <w:t>Conception de l'interface utilisateur</w:t>
      </w:r>
    </w:p>
    <w:p w14:paraId="686B2EFB" w14:textId="3AE296D8" w:rsidR="003F711E" w:rsidRPr="003F711E" w:rsidRDefault="003F711E" w:rsidP="003F711E">
      <w:r>
        <w:rPr>
          <w:noProof/>
        </w:rPr>
        <w:drawing>
          <wp:inline distT="0" distB="0" distL="0" distR="0" wp14:anchorId="44BEECC2" wp14:editId="0C024C0F">
            <wp:extent cx="576072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76E6" w14:textId="77777777" w:rsidR="0022166C" w:rsidRDefault="00AC0EC4">
      <w:pPr>
        <w:pStyle w:val="Heading2"/>
      </w:pPr>
      <w:r>
        <w:lastRenderedPageBreak/>
        <w:t>Création des diagrammes de classes et de séquences</w:t>
      </w:r>
    </w:p>
    <w:p w14:paraId="272708BC" w14:textId="77777777" w:rsidR="0022166C" w:rsidRDefault="00AC0EC4">
      <w:pPr>
        <w:pStyle w:val="Heading1"/>
      </w:pPr>
      <w:r>
        <w:t>Développement :</w:t>
      </w:r>
    </w:p>
    <w:p w14:paraId="1F86CA19" w14:textId="77777777" w:rsidR="0022166C" w:rsidRDefault="00AC0EC4">
      <w:r>
        <w:br/>
      </w:r>
    </w:p>
    <w:p w14:paraId="1103E498" w14:textId="77777777" w:rsidR="0022166C" w:rsidRDefault="00AC0EC4">
      <w:pPr>
        <w:pStyle w:val="Heading2"/>
      </w:pPr>
      <w:r>
        <w:t>Programmation des différentes fonctionnalités</w:t>
      </w:r>
    </w:p>
    <w:p w14:paraId="5D6567F2" w14:textId="77777777" w:rsidR="0022166C" w:rsidRDefault="00AC0EC4">
      <w:pPr>
        <w:pStyle w:val="Heading2"/>
      </w:pPr>
      <w:r>
        <w:t>Intégration des différentes couches logicielles</w:t>
      </w:r>
    </w:p>
    <w:p w14:paraId="165188C2" w14:textId="77777777" w:rsidR="0022166C" w:rsidRDefault="00AC0EC4">
      <w:pPr>
        <w:pStyle w:val="Heading2"/>
      </w:pPr>
      <w:r>
        <w:t>Utilisation d'un environnement de développement intégré (IDE)</w:t>
      </w:r>
    </w:p>
    <w:p w14:paraId="50F825C9" w14:textId="77777777" w:rsidR="0022166C" w:rsidRDefault="00AC0EC4">
      <w:pPr>
        <w:pStyle w:val="Heading1"/>
      </w:pPr>
      <w:r>
        <w:t>Tests :</w:t>
      </w:r>
    </w:p>
    <w:p w14:paraId="5ACE6968" w14:textId="77777777" w:rsidR="0022166C" w:rsidRDefault="00AC0EC4">
      <w:r>
        <w:br/>
      </w:r>
    </w:p>
    <w:p w14:paraId="3BAEAF5F" w14:textId="77777777" w:rsidR="0022166C" w:rsidRDefault="00AC0EC4">
      <w:pPr>
        <w:pStyle w:val="Heading2"/>
      </w:pPr>
      <w:r>
        <w:t>Réalisation de tests unitaires pour chaque fonctionnalité</w:t>
      </w:r>
    </w:p>
    <w:p w14:paraId="378A9B44" w14:textId="77777777" w:rsidR="0022166C" w:rsidRDefault="00AC0EC4">
      <w:pPr>
        <w:pStyle w:val="Heading2"/>
      </w:pPr>
      <w:r>
        <w:t>Tests d'intégration pour vérifier les interactions entre les différentes couches logicielles</w:t>
      </w:r>
    </w:p>
    <w:p w14:paraId="5B734BAE" w14:textId="77777777" w:rsidR="0022166C" w:rsidRDefault="00AC0EC4">
      <w:pPr>
        <w:pStyle w:val="Heading2"/>
      </w:pPr>
      <w:r>
        <w:t>Tests de validation pour vérifier que l'application répond aux spécifications du cahier des charges</w:t>
      </w:r>
    </w:p>
    <w:p w14:paraId="712B3317" w14:textId="77777777" w:rsidR="0022166C" w:rsidRDefault="00AC0EC4">
      <w:pPr>
        <w:pStyle w:val="Heading1"/>
      </w:pPr>
      <w:r>
        <w:t>Déploiement :</w:t>
      </w:r>
    </w:p>
    <w:p w14:paraId="2153F43D" w14:textId="77777777" w:rsidR="0022166C" w:rsidRDefault="00AC0EC4">
      <w:r>
        <w:br/>
      </w:r>
    </w:p>
    <w:p w14:paraId="2CCD9DCE" w14:textId="77777777" w:rsidR="0022166C" w:rsidRDefault="00AC0EC4">
      <w:pPr>
        <w:pStyle w:val="Heading2"/>
      </w:pPr>
      <w:r>
        <w:t>Installation de l'application sur les postes de travail des utilisateurs</w:t>
      </w:r>
    </w:p>
    <w:p w14:paraId="672BB2E9" w14:textId="77777777" w:rsidR="0022166C" w:rsidRDefault="00AC0EC4">
      <w:pPr>
        <w:pStyle w:val="Heading2"/>
      </w:pPr>
      <w:r>
        <w:t>Configuration de l'application en fonction des besoins des utilisateurs</w:t>
      </w:r>
    </w:p>
    <w:p w14:paraId="127B9500" w14:textId="77777777" w:rsidR="0022166C" w:rsidRDefault="00AC0EC4">
      <w:pPr>
        <w:pStyle w:val="Heading2"/>
      </w:pPr>
      <w:r>
        <w:t>Utilisation d'un outil de déploiement automatisé</w:t>
      </w:r>
    </w:p>
    <w:p w14:paraId="2A0FDA3F" w14:textId="77777777" w:rsidR="0022166C" w:rsidRDefault="00AC0EC4">
      <w:pPr>
        <w:pStyle w:val="Heading1"/>
      </w:pPr>
      <w:r>
        <w:t>Formation :</w:t>
      </w:r>
    </w:p>
    <w:p w14:paraId="3D347409" w14:textId="77777777" w:rsidR="0022166C" w:rsidRDefault="00AC0EC4">
      <w:r>
        <w:br/>
      </w:r>
    </w:p>
    <w:p w14:paraId="20544C3F" w14:textId="77777777" w:rsidR="0022166C" w:rsidRDefault="00AC0EC4">
      <w:pPr>
        <w:pStyle w:val="Heading2"/>
      </w:pPr>
      <w:r>
        <w:t>Formation des utilisateurs à l'utilisation de l'application</w:t>
      </w:r>
    </w:p>
    <w:p w14:paraId="5CFDD198" w14:textId="77777777" w:rsidR="0022166C" w:rsidRDefault="00AC0EC4">
      <w:pPr>
        <w:pStyle w:val="Heading2"/>
      </w:pPr>
      <w:r>
        <w:t>Documentation de l'application pour faciliter son utilisation</w:t>
      </w:r>
    </w:p>
    <w:p w14:paraId="105EA3B7" w14:textId="77777777" w:rsidR="0022166C" w:rsidRDefault="00AC0EC4">
      <w:pPr>
        <w:pStyle w:val="Heading2"/>
      </w:pPr>
      <w:r>
        <w:t>Organisation de sessions de formation en présentiel ou à distance</w:t>
      </w:r>
    </w:p>
    <w:p w14:paraId="19BB61C0" w14:textId="77777777" w:rsidR="0022166C" w:rsidRDefault="00AC0EC4">
      <w:pPr>
        <w:pStyle w:val="Heading1"/>
      </w:pPr>
      <w:r>
        <w:t>Maintenance :</w:t>
      </w:r>
    </w:p>
    <w:p w14:paraId="44A1B40E" w14:textId="77777777" w:rsidR="0022166C" w:rsidRDefault="00AC0EC4">
      <w:r>
        <w:br/>
      </w:r>
    </w:p>
    <w:p w14:paraId="0A85447F" w14:textId="77777777" w:rsidR="0022166C" w:rsidRDefault="00AC0EC4">
      <w:pPr>
        <w:pStyle w:val="Heading2"/>
      </w:pPr>
      <w:r>
        <w:lastRenderedPageBreak/>
        <w:t>Mise à jour régulière de l'application pour corriger les bugs et améliorer les fonctionnalités</w:t>
      </w:r>
    </w:p>
    <w:p w14:paraId="35A17396" w14:textId="77777777" w:rsidR="0022166C" w:rsidRDefault="00AC0EC4">
      <w:pPr>
        <w:pStyle w:val="Heading2"/>
      </w:pPr>
      <w:r>
        <w:t>Gestion des demandes d'assistance des utilisateurs</w:t>
      </w:r>
    </w:p>
    <w:p w14:paraId="0DDC04DB" w14:textId="77777777" w:rsidR="0022166C" w:rsidRDefault="00AC0EC4">
      <w:pPr>
        <w:pStyle w:val="Heading2"/>
      </w:pPr>
      <w:r>
        <w:t>Suivi des performances de l'application et optimisation si nécessaire</w:t>
      </w:r>
    </w:p>
    <w:p w14:paraId="4CB30459" w14:textId="77777777" w:rsidR="0022166C" w:rsidRDefault="00AC0EC4">
      <w:r>
        <w:br/>
      </w:r>
      <w:r>
        <w:br/>
      </w:r>
    </w:p>
    <w:sectPr w:rsidR="00221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28"/>
    <w:multiLevelType w:val="hybridMultilevel"/>
    <w:tmpl w:val="EADEF0E4"/>
    <w:lvl w:ilvl="0" w:tplc="EB9AF028">
      <w:start w:val="1"/>
      <w:numFmt w:val="bullet"/>
      <w:pStyle w:val="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A5C26"/>
    <w:multiLevelType w:val="hybridMultilevel"/>
    <w:tmpl w:val="44609F60"/>
    <w:lvl w:ilvl="0" w:tplc="B266906C">
      <w:start w:val="1"/>
      <w:numFmt w:val="bullet"/>
      <w:pStyle w:val="Heading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A5"/>
    <w:multiLevelType w:val="hybridMultilevel"/>
    <w:tmpl w:val="5798D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E0C92"/>
    <w:multiLevelType w:val="hybridMultilevel"/>
    <w:tmpl w:val="BD6C70AC"/>
    <w:lvl w:ilvl="0" w:tplc="58FA055C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5D6D"/>
    <w:multiLevelType w:val="hybridMultilevel"/>
    <w:tmpl w:val="34DA177C"/>
    <w:lvl w:ilvl="0" w:tplc="2B4C8F76">
      <w:start w:val="1"/>
      <w:numFmt w:val="bullet"/>
      <w:pStyle w:val="Hyphen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4452B"/>
    <w:rsid w:val="001957CD"/>
    <w:rsid w:val="001B4D60"/>
    <w:rsid w:val="0022166C"/>
    <w:rsid w:val="002A65F6"/>
    <w:rsid w:val="003456C7"/>
    <w:rsid w:val="003F711E"/>
    <w:rsid w:val="007727DA"/>
    <w:rsid w:val="009F5F0A"/>
    <w:rsid w:val="00AC0EC4"/>
    <w:rsid w:val="00BD1085"/>
    <w:rsid w:val="00CB0511"/>
    <w:rsid w:val="00D1570B"/>
    <w:rsid w:val="00E04430"/>
    <w:rsid w:val="00E33504"/>
    <w:rsid w:val="00E67108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2F6E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3504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33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">
    <w:name w:val="Point"/>
    <w:basedOn w:val="Normal"/>
    <w:link w:val="PointChar"/>
    <w:qFormat/>
    <w:rsid w:val="0014452B"/>
    <w:pPr>
      <w:numPr>
        <w:numId w:val="10"/>
      </w:numPr>
      <w:spacing w:after="0"/>
    </w:pPr>
  </w:style>
  <w:style w:type="paragraph" w:customStyle="1" w:styleId="Hyphen">
    <w:name w:val="Hyphen"/>
    <w:basedOn w:val="Normal"/>
    <w:link w:val="HyphenChar"/>
    <w:qFormat/>
    <w:rsid w:val="009F5F0A"/>
    <w:pPr>
      <w:numPr>
        <w:numId w:val="12"/>
      </w:numPr>
      <w:spacing w:after="40"/>
    </w:pPr>
  </w:style>
  <w:style w:type="character" w:customStyle="1" w:styleId="PointChar">
    <w:name w:val="Point Char"/>
    <w:basedOn w:val="DefaultParagraphFont"/>
    <w:link w:val="Point"/>
    <w:rsid w:val="0014452B"/>
  </w:style>
  <w:style w:type="character" w:customStyle="1" w:styleId="HyphenChar">
    <w:name w:val="Hyphen Char"/>
    <w:basedOn w:val="DefaultParagraphFont"/>
    <w:link w:val="Hyphen"/>
    <w:rsid w:val="00E3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2023-07-17T10:43:00Z</dcterms:created>
  <dcterms:modified xsi:type="dcterms:W3CDTF">2023-08-05T11:44:00Z</dcterms:modified>
</cp:coreProperties>
</file>