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Brush" ShapeID="_x0000_i1025" DrawAspect="Content" ObjectID="_1714560433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steady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computing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>La generation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>Projet externe : Reparser l’information, perte d’homogénéité, scripting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>C++ depuis node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c++ -&gt; importer les sources de v8 et de node </w:t>
      </w:r>
      <w:r w:rsidR="00495CD9">
        <w:t>pour mettre un place un environnement juste pour générer un graphe -&gt; overkill et très lourd.</w:t>
      </w:r>
    </w:p>
    <w:p w14:paraId="73295F0E" w14:textId="6CD2382B" w:rsidR="00495CD9" w:rsidRDefault="00495CD9" w:rsidP="00495CD9">
      <w:pPr>
        <w:spacing w:line="240" w:lineRule="auto"/>
      </w:pPr>
      <w:r>
        <w:t>Solution envisagée : Utiliser le moteur de templating c++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steady state </w:t>
      </w:r>
    </w:p>
    <w:p w14:paraId="27008EC2" w14:textId="79A77591" w:rsidR="00AC1242" w:rsidRDefault="00AC1242" w:rsidP="00495CD9">
      <w:pPr>
        <w:spacing w:line="240" w:lineRule="auto"/>
      </w:pPr>
      <w:r>
        <w:t>Wxhtmltopdf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jsPDf, htmltocanvas, htmltopdf, toujours un canevas blanc ou canvevas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 xml:space="preserve">Utiliser l’intake extractor, le prochain intake pourrait être le début de l’ajustement. Si trop dans le passer, utiliser un fallback. </w:t>
      </w:r>
      <w:r w:rsidR="00022011">
        <w:t xml:space="preserve">Travailler avec le dernier intake si pas 0 </w:t>
      </w:r>
      <w:r w:rsidR="00EF353B">
        <w:t xml:space="preserve">(dose) </w:t>
      </w:r>
      <w:r w:rsidR="00022011">
        <w:t>sinon sinon l’avant dernier et copier l’interval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targets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r w:rsidRPr="00A75B16">
        <w:t>Wkhtmltopdf</w:t>
      </w:r>
      <w:r>
        <w:t xml:space="preserve"> et backup js.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>Quel serait la structure de la sortie d’une requête d’ajustement avec plusieurs actives moieties</w:t>
      </w:r>
      <w:r w:rsidR="00902FF3">
        <w:rPr>
          <w:u w:val="single"/>
        </w:rPr>
        <w:t xml:space="preserve"> et comme compartmentOption allActiveMoieties</w:t>
      </w:r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repeat et de lasting doage ? Est-ce qu’il y a des situation avec des séquences/daily/weekly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22903D4E" w:rsidR="00C724FB" w:rsidRPr="00C724FB" w:rsidRDefault="00C724FB" w:rsidP="00495CD9">
      <w:pPr>
        <w:spacing w:line="240" w:lineRule="auto"/>
      </w:pPr>
      <w:r>
        <w:rPr>
          <w:noProof/>
        </w:rPr>
        <w:t>Chercher la langue sinon anglais sinon erreur.</w:t>
      </w:r>
    </w:p>
    <w:sectPr w:rsidR="00C724FB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343B6"/>
    <w:rsid w:val="00551338"/>
    <w:rsid w:val="00561935"/>
    <w:rsid w:val="0058364A"/>
    <w:rsid w:val="005839AE"/>
    <w:rsid w:val="0059215D"/>
    <w:rsid w:val="005E4E7B"/>
    <w:rsid w:val="00605508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10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61</cp:revision>
  <dcterms:created xsi:type="dcterms:W3CDTF">2022-03-10T10:08:00Z</dcterms:created>
  <dcterms:modified xsi:type="dcterms:W3CDTF">2022-05-20T12:01:00Z</dcterms:modified>
</cp:coreProperties>
</file>