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0802" w14:textId="79E2C16C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452C" w14:textId="6321630D" w:rsidR="00867E44" w:rsidRDefault="00867E44" w:rsidP="005343B6">
      <w:pPr>
        <w:rPr>
          <w:lang w:val="fr-CH"/>
        </w:rPr>
      </w:pPr>
    </w:p>
    <w:p w14:paraId="12E1E129" w14:textId="444B73F0" w:rsidR="00867E44" w:rsidRDefault="00867E44" w:rsidP="005343B6">
      <w:pPr>
        <w:rPr>
          <w:lang w:val="fr-CH"/>
        </w:rPr>
      </w:pPr>
      <w:r>
        <w:rPr>
          <w:lang w:val="fr-CH"/>
        </w:rPr>
        <w:t xml:space="preserve">Comment faire fonctionner le dosage at </w:t>
      </w:r>
      <w:proofErr w:type="spellStart"/>
      <w:r>
        <w:rPr>
          <w:lang w:val="fr-CH"/>
        </w:rPr>
        <w:t>steady</w:t>
      </w:r>
      <w:proofErr w:type="spellEnd"/>
      <w:r>
        <w:rPr>
          <w:lang w:val="fr-CH"/>
        </w:rPr>
        <w:t xml:space="preserve"> state ? </w:t>
      </w:r>
    </w:p>
    <w:p w14:paraId="1DAB933C" w14:textId="5A3C1E7E" w:rsidR="006819BA" w:rsidRDefault="006819BA" w:rsidP="005343B6">
      <w:pPr>
        <w:rPr>
          <w:lang w:val="fr-CH"/>
        </w:rPr>
      </w:pPr>
    </w:p>
    <w:p w14:paraId="4F6A9C5E" w14:textId="6DEF4FAD" w:rsidR="006819BA" w:rsidRDefault="006819BA" w:rsidP="005343B6">
      <w:pPr>
        <w:rPr>
          <w:lang w:val="fr-CH"/>
        </w:rPr>
      </w:pPr>
      <w:r>
        <w:rPr>
          <w:lang w:val="fr-CH"/>
        </w:rPr>
        <w:t xml:space="preserve">Comment le </w:t>
      </w:r>
      <w:proofErr w:type="spellStart"/>
      <w:r>
        <w:rPr>
          <w:lang w:val="fr-CH"/>
        </w:rPr>
        <w:t>core</w:t>
      </w:r>
      <w:proofErr w:type="spellEnd"/>
      <w:r>
        <w:rPr>
          <w:lang w:val="fr-CH"/>
        </w:rPr>
        <w:t xml:space="preserve"> choisit le </w:t>
      </w:r>
      <w:proofErr w:type="spellStart"/>
      <w:r>
        <w:rPr>
          <w:lang w:val="fr-CH"/>
        </w:rPr>
        <w:t>drug</w:t>
      </w:r>
      <w:proofErr w:type="spellEnd"/>
      <w:r>
        <w:rPr>
          <w:lang w:val="fr-CH"/>
        </w:rPr>
        <w:t xml:space="preserve"> file ? Est-ce qu’il prend le premier qu’il trouve ? </w:t>
      </w:r>
    </w:p>
    <w:p w14:paraId="1EE84E34" w14:textId="602E4FF2" w:rsidR="008D406F" w:rsidRDefault="008D406F" w:rsidP="005343B6">
      <w:pPr>
        <w:rPr>
          <w:lang w:val="fr-CH"/>
        </w:rPr>
      </w:pPr>
      <w:proofErr w:type="spellStart"/>
      <w:r>
        <w:rPr>
          <w:lang w:val="fr-CH"/>
        </w:rPr>
        <w:t>DosageRepeat</w:t>
      </w:r>
      <w:proofErr w:type="spellEnd"/>
      <w:r>
        <w:rPr>
          <w:lang w:val="fr-CH"/>
        </w:rPr>
        <w:t xml:space="preserve">, il y a il un ordre de grandeur à vérifier pour le </w:t>
      </w:r>
      <w:proofErr w:type="spellStart"/>
      <w:r>
        <w:rPr>
          <w:lang w:val="fr-CH"/>
        </w:rPr>
        <w:t>rifampicin</w:t>
      </w:r>
      <w:proofErr w:type="spellEnd"/>
      <w:r>
        <w:rPr>
          <w:lang w:val="fr-CH"/>
        </w:rPr>
        <w:t xml:space="preserve"> ? 10, 100, 1000 ? 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Default="0086368C" w:rsidP="005343B6">
      <w:pPr>
        <w:rPr>
          <w:lang w:val="fr-CH"/>
        </w:rPr>
      </w:pPr>
      <w:r>
        <w:rPr>
          <w:lang w:val="fr-CH"/>
        </w:rPr>
        <w:t>Quel est la relation entre :</w:t>
      </w:r>
    </w:p>
    <w:p w14:paraId="5D04F8A7" w14:textId="77777777" w:rsidR="0086368C" w:rsidRPr="00187812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eastAsia="fr-FR"/>
        </w:rPr>
      </w:pPr>
      <w:r w:rsidRPr="00187812">
        <w:rPr>
          <w:rFonts w:ascii="Consolas" w:hAnsi="Consolas"/>
          <w:color w:val="800000"/>
          <w:sz w:val="21"/>
          <w:szCs w:val="21"/>
          <w:lang w:eastAsia="fr-FR"/>
        </w:rPr>
        <w:t>&lt;dosageTimeRange&gt;</w:t>
      </w:r>
    </w:p>
    <w:p w14:paraId="22C3F4EA" w14:textId="77777777" w:rsidR="0086368C" w:rsidRPr="00187812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eastAsia="fr-FR"/>
        </w:rPr>
      </w:pPr>
      <w:r w:rsidRPr="00187812">
        <w:rPr>
          <w:rFonts w:ascii="Consolas" w:hAnsi="Consolas"/>
          <w:color w:val="000000"/>
          <w:sz w:val="21"/>
          <w:szCs w:val="21"/>
          <w:lang w:eastAsia="fr-FR"/>
        </w:rPr>
        <w:t>           </w:t>
      </w:r>
      <w:r>
        <w:rPr>
          <w:rFonts w:ascii="Consolas" w:hAnsi="Consolas"/>
          <w:color w:val="000000"/>
          <w:sz w:val="21"/>
          <w:szCs w:val="21"/>
          <w:lang w:eastAsia="fr-FR"/>
        </w:rPr>
        <w:t xml:space="preserve"> </w:t>
      </w:r>
      <w:r w:rsidRPr="00187812">
        <w:rPr>
          <w:rFonts w:ascii="Consolas" w:hAnsi="Consolas"/>
          <w:color w:val="800000"/>
          <w:sz w:val="21"/>
          <w:szCs w:val="21"/>
          <w:lang w:eastAsia="fr-FR"/>
        </w:rPr>
        <w:t>&lt;start&gt;</w:t>
      </w:r>
      <w:r w:rsidRPr="00187812">
        <w:rPr>
          <w:rFonts w:ascii="Consolas" w:hAnsi="Consolas"/>
          <w:color w:val="000000"/>
          <w:sz w:val="21"/>
          <w:szCs w:val="21"/>
          <w:lang w:eastAsia="fr-FR"/>
        </w:rPr>
        <w:t>2018-07-06T08:00:00</w:t>
      </w:r>
      <w:r w:rsidRPr="00187812">
        <w:rPr>
          <w:rFonts w:ascii="Consolas" w:hAnsi="Consolas"/>
          <w:color w:val="800000"/>
          <w:sz w:val="21"/>
          <w:szCs w:val="21"/>
          <w:lang w:eastAsia="fr-FR"/>
        </w:rPr>
        <w:t>&lt;/start&gt;</w:t>
      </w:r>
    </w:p>
    <w:p w14:paraId="52976B1B" w14:textId="77777777" w:rsidR="0086368C" w:rsidRPr="00187812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eastAsia="fr-FR"/>
        </w:rPr>
      </w:pPr>
      <w:r w:rsidRPr="00187812">
        <w:rPr>
          <w:rFonts w:ascii="Consolas" w:hAnsi="Consolas"/>
          <w:color w:val="000000"/>
          <w:sz w:val="21"/>
          <w:szCs w:val="21"/>
          <w:lang w:eastAsia="fr-FR"/>
        </w:rPr>
        <w:t>           </w:t>
      </w:r>
      <w:r>
        <w:rPr>
          <w:rFonts w:ascii="Consolas" w:hAnsi="Consolas"/>
          <w:color w:val="000000"/>
          <w:sz w:val="21"/>
          <w:szCs w:val="21"/>
          <w:lang w:eastAsia="fr-FR"/>
        </w:rPr>
        <w:t xml:space="preserve"> </w:t>
      </w:r>
      <w:r w:rsidRPr="00187812">
        <w:rPr>
          <w:rFonts w:ascii="Consolas" w:hAnsi="Consolas"/>
          <w:color w:val="800000"/>
          <w:sz w:val="21"/>
          <w:szCs w:val="21"/>
          <w:lang w:eastAsia="fr-FR"/>
        </w:rPr>
        <w:t>&lt;end&gt;</w:t>
      </w:r>
      <w:r w:rsidRPr="00187812">
        <w:rPr>
          <w:rFonts w:ascii="Consolas" w:hAnsi="Consolas"/>
          <w:color w:val="000000"/>
          <w:sz w:val="21"/>
          <w:szCs w:val="21"/>
          <w:lang w:eastAsia="fr-FR"/>
        </w:rPr>
        <w:t>2018-07-08T08:00:00</w:t>
      </w:r>
      <w:r w:rsidRPr="00187812">
        <w:rPr>
          <w:rFonts w:ascii="Consolas" w:hAnsi="Consolas"/>
          <w:color w:val="800000"/>
          <w:sz w:val="21"/>
          <w:szCs w:val="21"/>
          <w:lang w:eastAsia="fr-FR"/>
        </w:rPr>
        <w:t>&lt;/end&gt;</w:t>
      </w:r>
    </w:p>
    <w:p w14:paraId="3ADD7602" w14:textId="15F4CA32" w:rsidR="0086368C" w:rsidRDefault="0086368C" w:rsidP="005343B6">
      <w:pPr>
        <w:rPr>
          <w:lang w:val="fr-CH"/>
        </w:rPr>
      </w:pPr>
    </w:p>
    <w:p w14:paraId="6AFD9C67" w14:textId="1C0359AC" w:rsidR="0086368C" w:rsidRDefault="0086368C" w:rsidP="005343B6">
      <w:pPr>
        <w:rPr>
          <w:lang w:val="fr-CH"/>
        </w:rPr>
      </w:pPr>
      <w:r>
        <w:rPr>
          <w:lang w:val="fr-CH"/>
        </w:rPr>
        <w:t xml:space="preserve">Et la </w:t>
      </w:r>
      <w:proofErr w:type="spellStart"/>
      <w:r>
        <w:rPr>
          <w:lang w:val="fr-CH"/>
        </w:rPr>
        <w:t>la</w:t>
      </w:r>
      <w:proofErr w:type="spellEnd"/>
      <w:r>
        <w:rPr>
          <w:lang w:val="fr-CH"/>
        </w:rPr>
        <w:t xml:space="preserve"> balise dosage </w:t>
      </w:r>
      <w:proofErr w:type="spellStart"/>
      <w:r>
        <w:rPr>
          <w:lang w:val="fr-CH"/>
        </w:rPr>
        <w:t>repeat</w:t>
      </w:r>
      <w:proofErr w:type="spellEnd"/>
      <w:r>
        <w:rPr>
          <w:lang w:val="fr-CH"/>
        </w:rPr>
        <w:t xml:space="preserve"> ? </w:t>
      </w:r>
      <w:r w:rsidR="000013CF">
        <w:rPr>
          <w:lang w:val="fr-CH"/>
        </w:rPr>
        <w:t>En d’autres termes</w:t>
      </w:r>
      <w:r>
        <w:rPr>
          <w:lang w:val="fr-CH"/>
        </w:rPr>
        <w:t xml:space="preserve">, que ce passe il si la balise </w:t>
      </w:r>
      <w:proofErr w:type="spellStart"/>
      <w:r>
        <w:rPr>
          <w:lang w:val="fr-CH"/>
        </w:rPr>
        <w:t>repeat</w:t>
      </w:r>
      <w:proofErr w:type="spellEnd"/>
      <w:r>
        <w:rPr>
          <w:lang w:val="fr-CH"/>
        </w:rPr>
        <w:t xml:space="preserve">(combiné avec un intervalle de </w:t>
      </w:r>
      <w:proofErr w:type="spellStart"/>
      <w:r>
        <w:rPr>
          <w:lang w:val="fr-CH"/>
        </w:rPr>
        <w:t>lastingDisage</w:t>
      </w:r>
      <w:proofErr w:type="spellEnd"/>
      <w:r>
        <w:rPr>
          <w:lang w:val="fr-CH"/>
        </w:rPr>
        <w:t xml:space="preserve"> dépasse end ? </w:t>
      </w:r>
    </w:p>
    <w:p w14:paraId="66EE9946" w14:textId="6A7B00A6" w:rsidR="000013CF" w:rsidRDefault="000013CF" w:rsidP="005343B6">
      <w:pPr>
        <w:rPr>
          <w:lang w:val="fr-CH"/>
        </w:rPr>
      </w:pPr>
    </w:p>
    <w:p w14:paraId="0BD4C191" w14:textId="43C955FA" w:rsidR="000013CF" w:rsidRDefault="000013CF" w:rsidP="005343B6">
      <w:pPr>
        <w:rPr>
          <w:lang w:val="fr-CH"/>
        </w:rPr>
      </w:pPr>
      <w:proofErr w:type="spellStart"/>
      <w:r>
        <w:rPr>
          <w:lang w:val="fr-CH"/>
        </w:rPr>
        <w:t>Samples</w:t>
      </w:r>
      <w:proofErr w:type="spellEnd"/>
      <w:r>
        <w:rPr>
          <w:lang w:val="fr-CH"/>
        </w:rPr>
        <w:t> :</w:t>
      </w:r>
    </w:p>
    <w:p w14:paraId="1DF42214" w14:textId="357ABE54" w:rsidR="000013CF" w:rsidRPr="0096120D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96120D">
        <w:rPr>
          <w:lang w:val="fr-CH"/>
        </w:rPr>
        <w:t xml:space="preserve">Vérifier si deux </w:t>
      </w:r>
      <w:proofErr w:type="spellStart"/>
      <w:r w:rsidRPr="0096120D">
        <w:rPr>
          <w:lang w:val="fr-CH"/>
        </w:rPr>
        <w:t>samples</w:t>
      </w:r>
      <w:proofErr w:type="spellEnd"/>
      <w:r w:rsidRPr="0096120D">
        <w:rPr>
          <w:lang w:val="fr-CH"/>
        </w:rPr>
        <w:t xml:space="preserve"> ont le même id/</w:t>
      </w:r>
      <w:proofErr w:type="spellStart"/>
      <w:r w:rsidRPr="0096120D">
        <w:rPr>
          <w:lang w:val="fr-CH"/>
        </w:rPr>
        <w:t>identitiques</w:t>
      </w:r>
      <w:proofErr w:type="spellEnd"/>
      <w:r w:rsidRPr="0096120D">
        <w:rPr>
          <w:lang w:val="fr-CH"/>
        </w:rPr>
        <w:t xml:space="preserve"> ? </w:t>
      </w:r>
    </w:p>
    <w:p w14:paraId="40E471C9" w14:textId="032EE34D" w:rsidR="000013CF" w:rsidRPr="0096120D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96120D">
        <w:rPr>
          <w:lang w:val="fr-CH"/>
        </w:rPr>
        <w:t xml:space="preserve">Vérifier que la </w:t>
      </w:r>
      <w:proofErr w:type="spellStart"/>
      <w:r w:rsidRPr="0096120D">
        <w:rPr>
          <w:lang w:val="fr-CH"/>
        </w:rPr>
        <w:t>valeure</w:t>
      </w:r>
      <w:proofErr w:type="spellEnd"/>
      <w:r w:rsidRPr="0096120D">
        <w:rPr>
          <w:lang w:val="fr-CH"/>
        </w:rPr>
        <w:t xml:space="preserve"> ne dépasse pas 100 (large fourchette) et que cela soit bien des mg/l</w:t>
      </w:r>
    </w:p>
    <w:p w14:paraId="38D2BA5E" w14:textId="1F35A609" w:rsidR="0096120D" w:rsidRDefault="0096120D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96120D">
        <w:rPr>
          <w:lang w:val="fr-CH"/>
        </w:rPr>
        <w:t xml:space="preserve">La durée entre deux mesure ne dépasse pas de +/- </w:t>
      </w:r>
      <w:r w:rsidR="00D913AE">
        <w:rPr>
          <w:lang w:val="fr-CH"/>
        </w:rPr>
        <w:t>30</w:t>
      </w:r>
      <w:r w:rsidRPr="0096120D">
        <w:rPr>
          <w:lang w:val="fr-CH"/>
        </w:rPr>
        <w:t xml:space="preserve">% de la </w:t>
      </w:r>
      <w:r w:rsidR="00D913AE">
        <w:rPr>
          <w:lang w:val="fr-CH"/>
        </w:rPr>
        <w:t>précédente</w:t>
      </w:r>
    </w:p>
    <w:p w14:paraId="3AB1108C" w14:textId="5A3E8639" w:rsidR="00D913AE" w:rsidRPr="00D913AE" w:rsidRDefault="00D913AE" w:rsidP="00D913AE">
      <w:pPr>
        <w:pStyle w:val="Paragraphedeliste"/>
        <w:numPr>
          <w:ilvl w:val="0"/>
          <w:numId w:val="3"/>
        </w:numPr>
        <w:rPr>
          <w:lang w:val="fr-CH"/>
        </w:rPr>
      </w:pPr>
      <w:r w:rsidRPr="0096120D">
        <w:rPr>
          <w:lang w:val="fr-CH"/>
        </w:rPr>
        <w:t xml:space="preserve">La </w:t>
      </w:r>
      <w:r>
        <w:rPr>
          <w:lang w:val="fr-CH"/>
        </w:rPr>
        <w:t>valeur</w:t>
      </w:r>
      <w:r w:rsidRPr="0096120D">
        <w:rPr>
          <w:lang w:val="fr-CH"/>
        </w:rPr>
        <w:t xml:space="preserve"> entre deux mesure ne dépasse pas de +/- </w:t>
      </w:r>
      <w:r>
        <w:rPr>
          <w:lang w:val="fr-CH"/>
        </w:rPr>
        <w:t>300 </w:t>
      </w:r>
      <w:r w:rsidRPr="0096120D">
        <w:rPr>
          <w:lang w:val="fr-CH"/>
        </w:rPr>
        <w:t xml:space="preserve">% de la </w:t>
      </w:r>
      <w:r>
        <w:rPr>
          <w:lang w:val="fr-CH"/>
        </w:rPr>
        <w:t>précédente</w:t>
      </w:r>
    </w:p>
    <w:p w14:paraId="26BD42A5" w14:textId="004E1F70" w:rsidR="0096120D" w:rsidRDefault="0096120D" w:rsidP="0096120D">
      <w:pPr>
        <w:rPr>
          <w:lang w:val="fr-CH"/>
        </w:rPr>
      </w:pPr>
      <w:proofErr w:type="spellStart"/>
      <w:r>
        <w:rPr>
          <w:lang w:val="fr-CH"/>
        </w:rPr>
        <w:t>Targets</w:t>
      </w:r>
      <w:proofErr w:type="spellEnd"/>
      <w:r>
        <w:rPr>
          <w:lang w:val="fr-CH"/>
        </w:rPr>
        <w:t> :</w:t>
      </w:r>
    </w:p>
    <w:p w14:paraId="5018AD2E" w14:textId="2BB01791" w:rsidR="0096120D" w:rsidRDefault="0096120D" w:rsidP="0096120D">
      <w:pPr>
        <w:rPr>
          <w:lang w:val="fr-CH"/>
        </w:rPr>
      </w:pPr>
      <w:r>
        <w:rPr>
          <w:lang w:val="fr-CH"/>
        </w:rPr>
        <w:t xml:space="preserve">Vérifier que </w:t>
      </w:r>
      <w:proofErr w:type="spellStart"/>
      <w:r>
        <w:rPr>
          <w:lang w:val="fr-CH"/>
        </w:rPr>
        <w:t>inefficacyAlarm</w:t>
      </w:r>
      <w:proofErr w:type="spellEnd"/>
      <w:r>
        <w:rPr>
          <w:lang w:val="fr-CH"/>
        </w:rPr>
        <w:t xml:space="preserve"> &lt; min &lt; best &lt; max  &lt; </w:t>
      </w:r>
      <w:proofErr w:type="spellStart"/>
      <w:r>
        <w:rPr>
          <w:lang w:val="fr-CH"/>
        </w:rPr>
        <w:t>toxicityAlarm</w:t>
      </w:r>
      <w:proofErr w:type="spellEnd"/>
      <w:r>
        <w:rPr>
          <w:lang w:val="fr-CH"/>
        </w:rPr>
        <w:t xml:space="preserve"> </w:t>
      </w:r>
    </w:p>
    <w:p w14:paraId="1D84EDDE" w14:textId="4E4BF647" w:rsidR="00D913AE" w:rsidRDefault="00D913AE" w:rsidP="0096120D">
      <w:pPr>
        <w:rPr>
          <w:lang w:val="fr-CH"/>
        </w:rPr>
      </w:pPr>
      <w:r>
        <w:rPr>
          <w:lang w:val="fr-CH"/>
        </w:rPr>
        <w:t>Dans quel mesure est</w:t>
      </w:r>
      <w:r w:rsidR="005E4E7B">
        <w:rPr>
          <w:lang w:val="fr-CH"/>
        </w:rPr>
        <w:t>-</w:t>
      </w:r>
      <w:r>
        <w:rPr>
          <w:lang w:val="fr-CH"/>
        </w:rPr>
        <w:t xml:space="preserve">il intéressant d’avoir deux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pour une même </w:t>
      </w:r>
      <w:proofErr w:type="spellStart"/>
      <w:r>
        <w:rPr>
          <w:lang w:val="fr-CH"/>
        </w:rPr>
        <w:t>activeMoietyId</w:t>
      </w:r>
      <w:proofErr w:type="spellEnd"/>
      <w:r>
        <w:rPr>
          <w:lang w:val="fr-CH"/>
        </w:rPr>
        <w:t> ?</w:t>
      </w:r>
    </w:p>
    <w:p w14:paraId="673D5E6A" w14:textId="0ED17D90" w:rsidR="00244CF1" w:rsidRDefault="00244CF1" w:rsidP="0096120D">
      <w:pPr>
        <w:rPr>
          <w:lang w:val="fr-CH"/>
        </w:rPr>
      </w:pPr>
      <w:r>
        <w:rPr>
          <w:lang w:val="fr-CH"/>
        </w:rPr>
        <w:t xml:space="preserve">Qu’est-ce que le MIC ? </w:t>
      </w:r>
    </w:p>
    <w:p w14:paraId="15CAB849" w14:textId="5333E66C" w:rsidR="005E4E7B" w:rsidRDefault="005E4E7B" w:rsidP="0096120D">
      <w:pPr>
        <w:rPr>
          <w:lang w:val="fr-CH"/>
        </w:rPr>
      </w:pPr>
      <w:r>
        <w:rPr>
          <w:lang w:val="fr-CH"/>
        </w:rPr>
        <w:t xml:space="preserve">Quel est la différence entre l’élément MIC et </w:t>
      </w:r>
      <w:proofErr w:type="spellStart"/>
      <w:r>
        <w:rPr>
          <w:lang w:val="fr-CH"/>
        </w:rPr>
        <w:t>mic</w:t>
      </w:r>
      <w:proofErr w:type="spellEnd"/>
      <w:r>
        <w:rPr>
          <w:lang w:val="fr-CH"/>
        </w:rPr>
        <w:t xml:space="preserve"> en </w:t>
      </w:r>
      <w:proofErr w:type="spellStart"/>
      <w:r>
        <w:rPr>
          <w:lang w:val="fr-CH"/>
        </w:rPr>
        <w:t>covariable</w:t>
      </w:r>
      <w:proofErr w:type="spellEnd"/>
      <w:r>
        <w:rPr>
          <w:lang w:val="fr-CH"/>
        </w:rPr>
        <w:t> ?</w:t>
      </w:r>
    </w:p>
    <w:p w14:paraId="091B94E7" w14:textId="022C2954" w:rsidR="005E4E7B" w:rsidRDefault="005E4E7B" w:rsidP="0096120D">
      <w:pPr>
        <w:rPr>
          <w:lang w:val="fr-CH"/>
        </w:rPr>
      </w:pPr>
    </w:p>
    <w:p w14:paraId="733A32F6" w14:textId="420E1328" w:rsidR="005E4E7B" w:rsidRDefault="005E4E7B" w:rsidP="0096120D">
      <w:pPr>
        <w:rPr>
          <w:lang w:val="fr-CH"/>
        </w:rPr>
      </w:pPr>
      <w:r>
        <w:rPr>
          <w:lang w:val="fr-CH"/>
        </w:rPr>
        <w:t>Requête :</w:t>
      </w:r>
    </w:p>
    <w:p w14:paraId="3101C8F6" w14:textId="2850B3A3" w:rsidR="005E4E7B" w:rsidRDefault="005E4E7B" w:rsidP="0096120D">
      <w:pPr>
        <w:rPr>
          <w:lang w:val="fr-CH"/>
        </w:rPr>
      </w:pPr>
      <w:r>
        <w:rPr>
          <w:lang w:val="fr-CH"/>
        </w:rPr>
        <w:t>Cette partie doit-elle être renseignée ? (présence d’un modèle id alors que le programme doit en choisir 1)</w:t>
      </w:r>
    </w:p>
    <w:p w14:paraId="3B0830D5" w14:textId="6F337C4C" w:rsidR="00D53C36" w:rsidRDefault="00D53C36" w:rsidP="0096120D">
      <w:pPr>
        <w:rPr>
          <w:lang w:val="fr-CH"/>
        </w:rPr>
      </w:pPr>
      <w:proofErr w:type="spellStart"/>
      <w:r>
        <w:rPr>
          <w:lang w:val="fr-CH"/>
        </w:rPr>
        <w:t>PredictionTraits</w:t>
      </w:r>
      <w:proofErr w:type="spellEnd"/>
      <w:r>
        <w:rPr>
          <w:lang w:val="fr-CH"/>
        </w:rPr>
        <w:t> :</w:t>
      </w:r>
    </w:p>
    <w:p w14:paraId="5F9F4317" w14:textId="765B448A" w:rsidR="00D53C36" w:rsidRDefault="00D53C36" w:rsidP="0096120D">
      <w:pPr>
        <w:rPr>
          <w:lang w:val="fr-CH"/>
        </w:rPr>
      </w:pPr>
      <w:r>
        <w:rPr>
          <w:lang w:val="fr-CH"/>
        </w:rPr>
        <w:t>Vérifier si la date de fin &gt; date de début -&gt; erreur ?</w:t>
      </w:r>
    </w:p>
    <w:p w14:paraId="26615586" w14:textId="7F1AC506" w:rsidR="00D53C36" w:rsidRDefault="00D53C36" w:rsidP="0096120D">
      <w:pPr>
        <w:rPr>
          <w:lang w:val="fr-CH"/>
        </w:rPr>
      </w:pPr>
    </w:p>
    <w:p w14:paraId="358C0CF1" w14:textId="6BFDC123" w:rsidR="0076730A" w:rsidRDefault="0076730A" w:rsidP="0096120D">
      <w:proofErr w:type="spellStart"/>
      <w:r>
        <w:lastRenderedPageBreak/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>
        <w:t>PredictionAtSampleTimesTraits</w:t>
      </w:r>
      <w:proofErr w:type="spellEnd"/>
      <w:r>
        <w:t xml:space="preserve"> : Quel </w:t>
      </w:r>
      <w:proofErr w:type="spellStart"/>
      <w:r>
        <w:t>samples</w:t>
      </w:r>
      <w:proofErr w:type="spellEnd"/>
      <w:r>
        <w:t> ? Ceux déjà mesuré ? Quel intérêt ?</w:t>
      </w:r>
    </w:p>
    <w:p w14:paraId="3CBC148D" w14:textId="00E13E0A" w:rsidR="00D53C36" w:rsidRDefault="0076730A" w:rsidP="0096120D">
      <w:proofErr w:type="spellStart"/>
      <w:r>
        <w:t>PercentilesTraits</w:t>
      </w:r>
      <w:proofErr w:type="spellEnd"/>
      <w:r>
        <w:t xml:space="preserve"> : </w:t>
      </w:r>
      <w:r w:rsidR="00C30299">
        <w:t xml:space="preserve">Est-ce que c’est ce qui créée les nuances de bleu ? </w:t>
      </w:r>
    </w:p>
    <w:p w14:paraId="5C15BD01" w14:textId="34DA394E" w:rsidR="00C30299" w:rsidRDefault="00C30299" w:rsidP="0096120D">
      <w:pPr>
        <w:rPr>
          <w:lang w:val="fr-CH"/>
        </w:rPr>
      </w:pPr>
      <w:r w:rsidRPr="00C30299">
        <w:rPr>
          <w:lang w:val="fr-CH"/>
        </w:rPr>
        <w:drawing>
          <wp:inline distT="0" distB="0" distL="0" distR="0" wp14:anchorId="32D536C9" wp14:editId="3A99C41C">
            <wp:extent cx="5760720" cy="30975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C8A2" w14:textId="680EF559" w:rsidR="00D53C36" w:rsidRDefault="00D53C36" w:rsidP="0096120D">
      <w:pPr>
        <w:rPr>
          <w:lang w:val="fr-CH"/>
        </w:rPr>
      </w:pPr>
    </w:p>
    <w:p w14:paraId="20E732F9" w14:textId="38053825" w:rsidR="00D53C36" w:rsidRDefault="00D53C36" w:rsidP="0096120D">
      <w:pPr>
        <w:rPr>
          <w:lang w:val="fr-CH"/>
        </w:rPr>
      </w:pPr>
    </w:p>
    <w:p w14:paraId="3B47B257" w14:textId="092B1442" w:rsidR="00C30299" w:rsidRDefault="00C30299" w:rsidP="0096120D">
      <w:pPr>
        <w:rPr>
          <w:lang w:val="fr-CH"/>
        </w:rPr>
      </w:pPr>
      <w:r>
        <w:rPr>
          <w:lang w:val="fr-CH"/>
        </w:rPr>
        <w:t xml:space="preserve">Est-ce que ça fait du sens que les dates d’intervalles diffèrent ? </w:t>
      </w:r>
    </w:p>
    <w:p w14:paraId="3D1591CC" w14:textId="7F871653" w:rsidR="00D53C36" w:rsidRDefault="00D53C36" w:rsidP="0096120D">
      <w:pPr>
        <w:rPr>
          <w:lang w:val="fr-CH"/>
        </w:rPr>
      </w:pPr>
    </w:p>
    <w:p w14:paraId="7C705879" w14:textId="7CFF1091" w:rsidR="00D53C36" w:rsidRDefault="00D53C36" w:rsidP="0096120D">
      <w:pPr>
        <w:rPr>
          <w:lang w:val="fr-CH"/>
        </w:rPr>
      </w:pPr>
    </w:p>
    <w:p w14:paraId="602B7932" w14:textId="019A8155" w:rsidR="00D53C36" w:rsidRPr="0096120D" w:rsidRDefault="0076730A" w:rsidP="0076730A">
      <w:pPr>
        <w:rPr>
          <w:lang w:val="fr-CH"/>
        </w:rPr>
      </w:pPr>
      <w:r w:rsidRPr="0076730A">
        <w:rPr>
          <w:lang w:val="fr-CH"/>
        </w:rPr>
        <w:lastRenderedPageBreak/>
        <w:drawing>
          <wp:inline distT="0" distB="0" distL="0" distR="0" wp14:anchorId="1F604663" wp14:editId="14BBE41C">
            <wp:extent cx="5760720" cy="373951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C36" w:rsidRPr="00961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F5351"/>
    <w:rsid w:val="00117590"/>
    <w:rsid w:val="00183AC9"/>
    <w:rsid w:val="001D6CA4"/>
    <w:rsid w:val="00202643"/>
    <w:rsid w:val="00244CF1"/>
    <w:rsid w:val="002D6A97"/>
    <w:rsid w:val="00332C44"/>
    <w:rsid w:val="00414CBC"/>
    <w:rsid w:val="00474DA3"/>
    <w:rsid w:val="005343B6"/>
    <w:rsid w:val="005E4E7B"/>
    <w:rsid w:val="006819BA"/>
    <w:rsid w:val="007271FB"/>
    <w:rsid w:val="007327DB"/>
    <w:rsid w:val="0076730A"/>
    <w:rsid w:val="00855208"/>
    <w:rsid w:val="00861264"/>
    <w:rsid w:val="0086368C"/>
    <w:rsid w:val="00867E44"/>
    <w:rsid w:val="008D406F"/>
    <w:rsid w:val="0096120D"/>
    <w:rsid w:val="009D7CDE"/>
    <w:rsid w:val="00A038D7"/>
    <w:rsid w:val="00A732E5"/>
    <w:rsid w:val="00BA2994"/>
    <w:rsid w:val="00C30299"/>
    <w:rsid w:val="00D53C36"/>
    <w:rsid w:val="00D9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chartTrackingRefBased/>
  <w15:docId w15:val="{3E25C784-8B9D-4B9F-8654-EEB454F6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8</cp:revision>
  <dcterms:created xsi:type="dcterms:W3CDTF">2022-03-10T10:08:00Z</dcterms:created>
  <dcterms:modified xsi:type="dcterms:W3CDTF">2022-03-24T19:21:00Z</dcterms:modified>
</cp:coreProperties>
</file>