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0336306" w:displacedByCustomXml="next"/>
    <w:bookmarkEnd w:id="0" w:displacedByCustomXml="next"/>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576A01EA" w:rsidR="00D65718" w:rsidRPr="000D68AA" w:rsidRDefault="005F1BAA">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ED45ED">
                                    <w:rPr>
                                      <w:caps/>
                                      <w:noProof/>
                                      <w:color w:val="FFFFFF" w:themeColor="background1"/>
                                      <w:lang w:val="de-CH"/>
                                    </w:rPr>
                                    <w:t>06.01.2021</w:t>
                                  </w:r>
                                  <w:r w:rsidR="00D65718">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12AEEF4" w:rsidR="00D65718" w:rsidRDefault="005F1BA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576A01EA" w:rsidR="00D65718" w:rsidRPr="000D68AA" w:rsidRDefault="005F1BAA">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ED45ED">
                              <w:rPr>
                                <w:caps/>
                                <w:noProof/>
                                <w:color w:val="FFFFFF" w:themeColor="background1"/>
                                <w:lang w:val="de-CH"/>
                              </w:rPr>
                              <w:t>06.01.2021</w:t>
                            </w:r>
                            <w:r w:rsidR="00D65718">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12AEEF4" w:rsidR="00D65718" w:rsidRDefault="005F1BA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v:textbox>
                    </v:shape>
                    <w10:wrap anchorx="margin" anchory="margin"/>
                  </v:group>
                </w:pict>
              </mc:Fallback>
            </mc:AlternateContent>
          </w:r>
        </w:p>
        <w:p w14:paraId="45832B94" w14:textId="77777777" w:rsidR="00860803"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965470128"/>
            <w:docPartObj>
              <w:docPartGallery w:val="Table of Contents"/>
              <w:docPartUnique/>
            </w:docPartObj>
          </w:sdtPr>
          <w:sdtEndPr>
            <w:rPr>
              <w:b/>
              <w:bCs/>
            </w:rPr>
          </w:sdtEndPr>
          <w:sdtContent>
            <w:p w14:paraId="542BAE2C" w14:textId="0DB9678B" w:rsidR="00860803" w:rsidRDefault="00860803">
              <w:pPr>
                <w:pStyle w:val="En-ttedetabledesmatires"/>
              </w:pPr>
              <w:r>
                <w:t>Table des matières</w:t>
              </w:r>
            </w:p>
            <w:p w14:paraId="292C92FE" w14:textId="3F19AF41" w:rsidR="004937B2" w:rsidRDefault="008608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60834065" w:history="1">
                <w:r w:rsidR="004937B2" w:rsidRPr="008B03D8">
                  <w:rPr>
                    <w:rStyle w:val="Lienhypertexte"/>
                    <w:noProof/>
                  </w:rPr>
                  <w:t>Introduction</w:t>
                </w:r>
                <w:r w:rsidR="004937B2">
                  <w:rPr>
                    <w:noProof/>
                    <w:webHidden/>
                  </w:rPr>
                  <w:tab/>
                </w:r>
                <w:r w:rsidR="004937B2">
                  <w:rPr>
                    <w:noProof/>
                    <w:webHidden/>
                  </w:rPr>
                  <w:fldChar w:fldCharType="begin"/>
                </w:r>
                <w:r w:rsidR="004937B2">
                  <w:rPr>
                    <w:noProof/>
                    <w:webHidden/>
                  </w:rPr>
                  <w:instrText xml:space="preserve"> PAGEREF _Toc60834065 \h </w:instrText>
                </w:r>
                <w:r w:rsidR="004937B2">
                  <w:rPr>
                    <w:noProof/>
                    <w:webHidden/>
                  </w:rPr>
                </w:r>
                <w:r w:rsidR="004937B2">
                  <w:rPr>
                    <w:noProof/>
                    <w:webHidden/>
                  </w:rPr>
                  <w:fldChar w:fldCharType="separate"/>
                </w:r>
                <w:r w:rsidR="004937B2">
                  <w:rPr>
                    <w:noProof/>
                    <w:webHidden/>
                  </w:rPr>
                  <w:t>2</w:t>
                </w:r>
                <w:r w:rsidR="004937B2">
                  <w:rPr>
                    <w:noProof/>
                    <w:webHidden/>
                  </w:rPr>
                  <w:fldChar w:fldCharType="end"/>
                </w:r>
              </w:hyperlink>
            </w:p>
            <w:p w14:paraId="2E0FD7DE" w14:textId="3C11B69B" w:rsidR="004937B2" w:rsidRDefault="005F1BAA">
              <w:pPr>
                <w:pStyle w:val="TM1"/>
                <w:tabs>
                  <w:tab w:val="right" w:leader="dot" w:pos="9062"/>
                </w:tabs>
                <w:rPr>
                  <w:rFonts w:eastAsiaTheme="minorEastAsia"/>
                  <w:noProof/>
                  <w:lang w:eastAsia="fr-CH"/>
                </w:rPr>
              </w:pPr>
              <w:hyperlink w:anchor="_Toc60834066" w:history="1">
                <w:r w:rsidR="004937B2" w:rsidRPr="008B03D8">
                  <w:rPr>
                    <w:rStyle w:val="Lienhypertexte"/>
                    <w:noProof/>
                  </w:rPr>
                  <w:t>Notes sur l’implémentation</w:t>
                </w:r>
                <w:r w:rsidR="004937B2">
                  <w:rPr>
                    <w:noProof/>
                    <w:webHidden/>
                  </w:rPr>
                  <w:tab/>
                </w:r>
                <w:r w:rsidR="004937B2">
                  <w:rPr>
                    <w:noProof/>
                    <w:webHidden/>
                  </w:rPr>
                  <w:fldChar w:fldCharType="begin"/>
                </w:r>
                <w:r w:rsidR="004937B2">
                  <w:rPr>
                    <w:noProof/>
                    <w:webHidden/>
                  </w:rPr>
                  <w:instrText xml:space="preserve"> PAGEREF _Toc60834066 \h </w:instrText>
                </w:r>
                <w:r w:rsidR="004937B2">
                  <w:rPr>
                    <w:noProof/>
                    <w:webHidden/>
                  </w:rPr>
                </w:r>
                <w:r w:rsidR="004937B2">
                  <w:rPr>
                    <w:noProof/>
                    <w:webHidden/>
                  </w:rPr>
                  <w:fldChar w:fldCharType="separate"/>
                </w:r>
                <w:r w:rsidR="004937B2">
                  <w:rPr>
                    <w:noProof/>
                    <w:webHidden/>
                  </w:rPr>
                  <w:t>2</w:t>
                </w:r>
                <w:r w:rsidR="004937B2">
                  <w:rPr>
                    <w:noProof/>
                    <w:webHidden/>
                  </w:rPr>
                  <w:fldChar w:fldCharType="end"/>
                </w:r>
              </w:hyperlink>
            </w:p>
            <w:p w14:paraId="30D91EF7" w14:textId="21DE184D" w:rsidR="004937B2" w:rsidRDefault="005F1BAA">
              <w:pPr>
                <w:pStyle w:val="TM2"/>
                <w:tabs>
                  <w:tab w:val="right" w:leader="dot" w:pos="9062"/>
                </w:tabs>
                <w:rPr>
                  <w:rFonts w:eastAsiaTheme="minorEastAsia"/>
                  <w:noProof/>
                  <w:lang w:eastAsia="fr-CH"/>
                </w:rPr>
              </w:pPr>
              <w:hyperlink w:anchor="_Toc60834067" w:history="1">
                <w:r w:rsidR="004937B2" w:rsidRPr="008B03D8">
                  <w:rPr>
                    <w:rStyle w:val="Lienhypertexte"/>
                    <w:noProof/>
                  </w:rPr>
                  <w:t>Déroulement d’un tour</w:t>
                </w:r>
                <w:r w:rsidR="004937B2">
                  <w:rPr>
                    <w:noProof/>
                    <w:webHidden/>
                  </w:rPr>
                  <w:tab/>
                </w:r>
                <w:r w:rsidR="004937B2">
                  <w:rPr>
                    <w:noProof/>
                    <w:webHidden/>
                  </w:rPr>
                  <w:fldChar w:fldCharType="begin"/>
                </w:r>
                <w:r w:rsidR="004937B2">
                  <w:rPr>
                    <w:noProof/>
                    <w:webHidden/>
                  </w:rPr>
                  <w:instrText xml:space="preserve"> PAGEREF _Toc60834067 \h </w:instrText>
                </w:r>
                <w:r w:rsidR="004937B2">
                  <w:rPr>
                    <w:noProof/>
                    <w:webHidden/>
                  </w:rPr>
                </w:r>
                <w:r w:rsidR="004937B2">
                  <w:rPr>
                    <w:noProof/>
                    <w:webHidden/>
                  </w:rPr>
                  <w:fldChar w:fldCharType="separate"/>
                </w:r>
                <w:r w:rsidR="004937B2">
                  <w:rPr>
                    <w:noProof/>
                    <w:webHidden/>
                  </w:rPr>
                  <w:t>2</w:t>
                </w:r>
                <w:r w:rsidR="004937B2">
                  <w:rPr>
                    <w:noProof/>
                    <w:webHidden/>
                  </w:rPr>
                  <w:fldChar w:fldCharType="end"/>
                </w:r>
              </w:hyperlink>
            </w:p>
            <w:p w14:paraId="1485AFDE" w14:textId="0CFC107F" w:rsidR="004937B2" w:rsidRDefault="005F1BAA">
              <w:pPr>
                <w:pStyle w:val="TM2"/>
                <w:tabs>
                  <w:tab w:val="right" w:leader="dot" w:pos="9062"/>
                </w:tabs>
                <w:rPr>
                  <w:rFonts w:eastAsiaTheme="minorEastAsia"/>
                  <w:noProof/>
                  <w:lang w:eastAsia="fr-CH"/>
                </w:rPr>
              </w:pPr>
              <w:hyperlink w:anchor="_Toc60834068" w:history="1">
                <w:r w:rsidR="004937B2" w:rsidRPr="008B03D8">
                  <w:rPr>
                    <w:rStyle w:val="Lienhypertexte"/>
                    <w:noProof/>
                  </w:rPr>
                  <w:t>Règles de déplacement</w:t>
                </w:r>
                <w:r w:rsidR="004937B2">
                  <w:rPr>
                    <w:noProof/>
                    <w:webHidden/>
                  </w:rPr>
                  <w:tab/>
                </w:r>
                <w:r w:rsidR="004937B2">
                  <w:rPr>
                    <w:noProof/>
                    <w:webHidden/>
                  </w:rPr>
                  <w:fldChar w:fldCharType="begin"/>
                </w:r>
                <w:r w:rsidR="004937B2">
                  <w:rPr>
                    <w:noProof/>
                    <w:webHidden/>
                  </w:rPr>
                  <w:instrText xml:space="preserve"> PAGEREF _Toc60834068 \h </w:instrText>
                </w:r>
                <w:r w:rsidR="004937B2">
                  <w:rPr>
                    <w:noProof/>
                    <w:webHidden/>
                  </w:rPr>
                </w:r>
                <w:r w:rsidR="004937B2">
                  <w:rPr>
                    <w:noProof/>
                    <w:webHidden/>
                  </w:rPr>
                  <w:fldChar w:fldCharType="separate"/>
                </w:r>
                <w:r w:rsidR="004937B2">
                  <w:rPr>
                    <w:noProof/>
                    <w:webHidden/>
                  </w:rPr>
                  <w:t>2</w:t>
                </w:r>
                <w:r w:rsidR="004937B2">
                  <w:rPr>
                    <w:noProof/>
                    <w:webHidden/>
                  </w:rPr>
                  <w:fldChar w:fldCharType="end"/>
                </w:r>
              </w:hyperlink>
            </w:p>
            <w:p w14:paraId="67B88BB9" w14:textId="385AF73D" w:rsidR="004937B2" w:rsidRDefault="005F1BAA">
              <w:pPr>
                <w:pStyle w:val="TM2"/>
                <w:tabs>
                  <w:tab w:val="right" w:leader="dot" w:pos="9062"/>
                </w:tabs>
                <w:rPr>
                  <w:rFonts w:eastAsiaTheme="minorEastAsia"/>
                  <w:noProof/>
                  <w:lang w:eastAsia="fr-CH"/>
                </w:rPr>
              </w:pPr>
              <w:hyperlink w:anchor="_Toc60834069" w:history="1">
                <w:r w:rsidR="004937B2" w:rsidRPr="008B03D8">
                  <w:rPr>
                    <w:rStyle w:val="Lienhypertexte"/>
                    <w:noProof/>
                  </w:rPr>
                  <w:t>Validité d’un mouvement</w:t>
                </w:r>
                <w:r w:rsidR="004937B2">
                  <w:rPr>
                    <w:noProof/>
                    <w:webHidden/>
                  </w:rPr>
                  <w:tab/>
                </w:r>
                <w:r w:rsidR="004937B2">
                  <w:rPr>
                    <w:noProof/>
                    <w:webHidden/>
                  </w:rPr>
                  <w:fldChar w:fldCharType="begin"/>
                </w:r>
                <w:r w:rsidR="004937B2">
                  <w:rPr>
                    <w:noProof/>
                    <w:webHidden/>
                  </w:rPr>
                  <w:instrText xml:space="preserve"> PAGEREF _Toc60834069 \h </w:instrText>
                </w:r>
                <w:r w:rsidR="004937B2">
                  <w:rPr>
                    <w:noProof/>
                    <w:webHidden/>
                  </w:rPr>
                </w:r>
                <w:r w:rsidR="004937B2">
                  <w:rPr>
                    <w:noProof/>
                    <w:webHidden/>
                  </w:rPr>
                  <w:fldChar w:fldCharType="separate"/>
                </w:r>
                <w:r w:rsidR="004937B2">
                  <w:rPr>
                    <w:noProof/>
                    <w:webHidden/>
                  </w:rPr>
                  <w:t>2</w:t>
                </w:r>
                <w:r w:rsidR="004937B2">
                  <w:rPr>
                    <w:noProof/>
                    <w:webHidden/>
                  </w:rPr>
                  <w:fldChar w:fldCharType="end"/>
                </w:r>
              </w:hyperlink>
            </w:p>
            <w:p w14:paraId="2DD51B43" w14:textId="7D0E9CBE" w:rsidR="004937B2" w:rsidRDefault="005F1BAA">
              <w:pPr>
                <w:pStyle w:val="TM1"/>
                <w:tabs>
                  <w:tab w:val="right" w:leader="dot" w:pos="9062"/>
                </w:tabs>
                <w:rPr>
                  <w:rFonts w:eastAsiaTheme="minorEastAsia"/>
                  <w:noProof/>
                  <w:lang w:eastAsia="fr-CH"/>
                </w:rPr>
              </w:pPr>
              <w:hyperlink w:anchor="_Toc60834070" w:history="1">
                <w:r w:rsidR="004937B2" w:rsidRPr="008B03D8">
                  <w:rPr>
                    <w:rStyle w:val="Lienhypertexte"/>
                    <w:noProof/>
                  </w:rPr>
                  <w:t>Tests</w:t>
                </w:r>
                <w:r w:rsidR="004937B2">
                  <w:rPr>
                    <w:noProof/>
                    <w:webHidden/>
                  </w:rPr>
                  <w:tab/>
                </w:r>
                <w:r w:rsidR="004937B2">
                  <w:rPr>
                    <w:noProof/>
                    <w:webHidden/>
                  </w:rPr>
                  <w:fldChar w:fldCharType="begin"/>
                </w:r>
                <w:r w:rsidR="004937B2">
                  <w:rPr>
                    <w:noProof/>
                    <w:webHidden/>
                  </w:rPr>
                  <w:instrText xml:space="preserve"> PAGEREF _Toc60834070 \h </w:instrText>
                </w:r>
                <w:r w:rsidR="004937B2">
                  <w:rPr>
                    <w:noProof/>
                    <w:webHidden/>
                  </w:rPr>
                </w:r>
                <w:r w:rsidR="004937B2">
                  <w:rPr>
                    <w:noProof/>
                    <w:webHidden/>
                  </w:rPr>
                  <w:fldChar w:fldCharType="separate"/>
                </w:r>
                <w:r w:rsidR="004937B2">
                  <w:rPr>
                    <w:noProof/>
                    <w:webHidden/>
                  </w:rPr>
                  <w:t>3</w:t>
                </w:r>
                <w:r w:rsidR="004937B2">
                  <w:rPr>
                    <w:noProof/>
                    <w:webHidden/>
                  </w:rPr>
                  <w:fldChar w:fldCharType="end"/>
                </w:r>
              </w:hyperlink>
            </w:p>
            <w:p w14:paraId="6383B81F" w14:textId="662FA604" w:rsidR="004937B2" w:rsidRDefault="005F1BAA">
              <w:pPr>
                <w:pStyle w:val="TM2"/>
                <w:tabs>
                  <w:tab w:val="right" w:leader="dot" w:pos="9062"/>
                </w:tabs>
                <w:rPr>
                  <w:rFonts w:eastAsiaTheme="minorEastAsia"/>
                  <w:noProof/>
                  <w:lang w:eastAsia="fr-CH"/>
                </w:rPr>
              </w:pPr>
              <w:hyperlink w:anchor="_Toc60834071" w:history="1">
                <w:r w:rsidR="004937B2" w:rsidRPr="008B03D8">
                  <w:rPr>
                    <w:rStyle w:val="Lienhypertexte"/>
                    <w:noProof/>
                  </w:rPr>
                  <w:t>Tests généraux</w:t>
                </w:r>
                <w:r w:rsidR="004937B2">
                  <w:rPr>
                    <w:noProof/>
                    <w:webHidden/>
                  </w:rPr>
                  <w:tab/>
                </w:r>
                <w:r w:rsidR="004937B2">
                  <w:rPr>
                    <w:noProof/>
                    <w:webHidden/>
                  </w:rPr>
                  <w:fldChar w:fldCharType="begin"/>
                </w:r>
                <w:r w:rsidR="004937B2">
                  <w:rPr>
                    <w:noProof/>
                    <w:webHidden/>
                  </w:rPr>
                  <w:instrText xml:space="preserve"> PAGEREF _Toc60834071 \h </w:instrText>
                </w:r>
                <w:r w:rsidR="004937B2">
                  <w:rPr>
                    <w:noProof/>
                    <w:webHidden/>
                  </w:rPr>
                </w:r>
                <w:r w:rsidR="004937B2">
                  <w:rPr>
                    <w:noProof/>
                    <w:webHidden/>
                  </w:rPr>
                  <w:fldChar w:fldCharType="separate"/>
                </w:r>
                <w:r w:rsidR="004937B2">
                  <w:rPr>
                    <w:noProof/>
                    <w:webHidden/>
                  </w:rPr>
                  <w:t>3</w:t>
                </w:r>
                <w:r w:rsidR="004937B2">
                  <w:rPr>
                    <w:noProof/>
                    <w:webHidden/>
                  </w:rPr>
                  <w:fldChar w:fldCharType="end"/>
                </w:r>
              </w:hyperlink>
            </w:p>
            <w:p w14:paraId="4F3B74D9" w14:textId="6CF6E236" w:rsidR="004937B2" w:rsidRDefault="005F1BAA">
              <w:pPr>
                <w:pStyle w:val="TM2"/>
                <w:tabs>
                  <w:tab w:val="right" w:leader="dot" w:pos="9062"/>
                </w:tabs>
                <w:rPr>
                  <w:rFonts w:eastAsiaTheme="minorEastAsia"/>
                  <w:noProof/>
                  <w:lang w:eastAsia="fr-CH"/>
                </w:rPr>
              </w:pPr>
              <w:hyperlink w:anchor="_Toc60834072" w:history="1">
                <w:r w:rsidR="004937B2" w:rsidRPr="008B03D8">
                  <w:rPr>
                    <w:rStyle w:val="Lienhypertexte"/>
                    <w:noProof/>
                  </w:rPr>
                  <w:t>Tests reine</w:t>
                </w:r>
                <w:r w:rsidR="004937B2">
                  <w:rPr>
                    <w:noProof/>
                    <w:webHidden/>
                  </w:rPr>
                  <w:tab/>
                </w:r>
                <w:r w:rsidR="004937B2">
                  <w:rPr>
                    <w:noProof/>
                    <w:webHidden/>
                  </w:rPr>
                  <w:fldChar w:fldCharType="begin"/>
                </w:r>
                <w:r w:rsidR="004937B2">
                  <w:rPr>
                    <w:noProof/>
                    <w:webHidden/>
                  </w:rPr>
                  <w:instrText xml:space="preserve"> PAGEREF _Toc60834072 \h </w:instrText>
                </w:r>
                <w:r w:rsidR="004937B2">
                  <w:rPr>
                    <w:noProof/>
                    <w:webHidden/>
                  </w:rPr>
                </w:r>
                <w:r w:rsidR="004937B2">
                  <w:rPr>
                    <w:noProof/>
                    <w:webHidden/>
                  </w:rPr>
                  <w:fldChar w:fldCharType="separate"/>
                </w:r>
                <w:r w:rsidR="004937B2">
                  <w:rPr>
                    <w:noProof/>
                    <w:webHidden/>
                  </w:rPr>
                  <w:t>4</w:t>
                </w:r>
                <w:r w:rsidR="004937B2">
                  <w:rPr>
                    <w:noProof/>
                    <w:webHidden/>
                  </w:rPr>
                  <w:fldChar w:fldCharType="end"/>
                </w:r>
              </w:hyperlink>
            </w:p>
            <w:p w14:paraId="36FE7EC7" w14:textId="65E490E4" w:rsidR="004937B2" w:rsidRDefault="005F1BAA">
              <w:pPr>
                <w:pStyle w:val="TM2"/>
                <w:tabs>
                  <w:tab w:val="right" w:leader="dot" w:pos="9062"/>
                </w:tabs>
                <w:rPr>
                  <w:rFonts w:eastAsiaTheme="minorEastAsia"/>
                  <w:noProof/>
                  <w:lang w:eastAsia="fr-CH"/>
                </w:rPr>
              </w:pPr>
              <w:hyperlink w:anchor="_Toc60834073" w:history="1">
                <w:r w:rsidR="004937B2" w:rsidRPr="008B03D8">
                  <w:rPr>
                    <w:rStyle w:val="Lienhypertexte"/>
                    <w:noProof/>
                  </w:rPr>
                  <w:t>Tests tour</w:t>
                </w:r>
                <w:r w:rsidR="004937B2">
                  <w:rPr>
                    <w:noProof/>
                    <w:webHidden/>
                  </w:rPr>
                  <w:tab/>
                </w:r>
                <w:r w:rsidR="004937B2">
                  <w:rPr>
                    <w:noProof/>
                    <w:webHidden/>
                  </w:rPr>
                  <w:fldChar w:fldCharType="begin"/>
                </w:r>
                <w:r w:rsidR="004937B2">
                  <w:rPr>
                    <w:noProof/>
                    <w:webHidden/>
                  </w:rPr>
                  <w:instrText xml:space="preserve"> PAGEREF _Toc60834073 \h </w:instrText>
                </w:r>
                <w:r w:rsidR="004937B2">
                  <w:rPr>
                    <w:noProof/>
                    <w:webHidden/>
                  </w:rPr>
                </w:r>
                <w:r w:rsidR="004937B2">
                  <w:rPr>
                    <w:noProof/>
                    <w:webHidden/>
                  </w:rPr>
                  <w:fldChar w:fldCharType="separate"/>
                </w:r>
                <w:r w:rsidR="004937B2">
                  <w:rPr>
                    <w:noProof/>
                    <w:webHidden/>
                  </w:rPr>
                  <w:t>5</w:t>
                </w:r>
                <w:r w:rsidR="004937B2">
                  <w:rPr>
                    <w:noProof/>
                    <w:webHidden/>
                  </w:rPr>
                  <w:fldChar w:fldCharType="end"/>
                </w:r>
              </w:hyperlink>
            </w:p>
            <w:p w14:paraId="5C5258E1" w14:textId="093B4BE8" w:rsidR="004937B2" w:rsidRDefault="005F1BAA">
              <w:pPr>
                <w:pStyle w:val="TM2"/>
                <w:tabs>
                  <w:tab w:val="right" w:leader="dot" w:pos="9062"/>
                </w:tabs>
                <w:rPr>
                  <w:rFonts w:eastAsiaTheme="minorEastAsia"/>
                  <w:noProof/>
                  <w:lang w:eastAsia="fr-CH"/>
                </w:rPr>
              </w:pPr>
              <w:hyperlink w:anchor="_Toc60834074" w:history="1">
                <w:r w:rsidR="004937B2" w:rsidRPr="008B03D8">
                  <w:rPr>
                    <w:rStyle w:val="Lienhypertexte"/>
                    <w:noProof/>
                  </w:rPr>
                  <w:t>Tests fou</w:t>
                </w:r>
                <w:r w:rsidR="004937B2">
                  <w:rPr>
                    <w:noProof/>
                    <w:webHidden/>
                  </w:rPr>
                  <w:tab/>
                </w:r>
                <w:r w:rsidR="004937B2">
                  <w:rPr>
                    <w:noProof/>
                    <w:webHidden/>
                  </w:rPr>
                  <w:fldChar w:fldCharType="begin"/>
                </w:r>
                <w:r w:rsidR="004937B2">
                  <w:rPr>
                    <w:noProof/>
                    <w:webHidden/>
                  </w:rPr>
                  <w:instrText xml:space="preserve"> PAGEREF _Toc60834074 \h </w:instrText>
                </w:r>
                <w:r w:rsidR="004937B2">
                  <w:rPr>
                    <w:noProof/>
                    <w:webHidden/>
                  </w:rPr>
                </w:r>
                <w:r w:rsidR="004937B2">
                  <w:rPr>
                    <w:noProof/>
                    <w:webHidden/>
                  </w:rPr>
                  <w:fldChar w:fldCharType="separate"/>
                </w:r>
                <w:r w:rsidR="004937B2">
                  <w:rPr>
                    <w:noProof/>
                    <w:webHidden/>
                  </w:rPr>
                  <w:t>6</w:t>
                </w:r>
                <w:r w:rsidR="004937B2">
                  <w:rPr>
                    <w:noProof/>
                    <w:webHidden/>
                  </w:rPr>
                  <w:fldChar w:fldCharType="end"/>
                </w:r>
              </w:hyperlink>
            </w:p>
            <w:p w14:paraId="5E289F9B" w14:textId="769BC0C1" w:rsidR="004937B2" w:rsidRDefault="005F1BAA">
              <w:pPr>
                <w:pStyle w:val="TM2"/>
                <w:tabs>
                  <w:tab w:val="right" w:leader="dot" w:pos="9062"/>
                </w:tabs>
                <w:rPr>
                  <w:rFonts w:eastAsiaTheme="minorEastAsia"/>
                  <w:noProof/>
                  <w:lang w:eastAsia="fr-CH"/>
                </w:rPr>
              </w:pPr>
              <w:hyperlink w:anchor="_Toc60834075" w:history="1">
                <w:r w:rsidR="004937B2" w:rsidRPr="008B03D8">
                  <w:rPr>
                    <w:rStyle w:val="Lienhypertexte"/>
                    <w:noProof/>
                  </w:rPr>
                  <w:t>Tests cavalier</w:t>
                </w:r>
                <w:r w:rsidR="004937B2">
                  <w:rPr>
                    <w:noProof/>
                    <w:webHidden/>
                  </w:rPr>
                  <w:tab/>
                </w:r>
                <w:r w:rsidR="004937B2">
                  <w:rPr>
                    <w:noProof/>
                    <w:webHidden/>
                  </w:rPr>
                  <w:fldChar w:fldCharType="begin"/>
                </w:r>
                <w:r w:rsidR="004937B2">
                  <w:rPr>
                    <w:noProof/>
                    <w:webHidden/>
                  </w:rPr>
                  <w:instrText xml:space="preserve"> PAGEREF _Toc60834075 \h </w:instrText>
                </w:r>
                <w:r w:rsidR="004937B2">
                  <w:rPr>
                    <w:noProof/>
                    <w:webHidden/>
                  </w:rPr>
                </w:r>
                <w:r w:rsidR="004937B2">
                  <w:rPr>
                    <w:noProof/>
                    <w:webHidden/>
                  </w:rPr>
                  <w:fldChar w:fldCharType="separate"/>
                </w:r>
                <w:r w:rsidR="004937B2">
                  <w:rPr>
                    <w:noProof/>
                    <w:webHidden/>
                  </w:rPr>
                  <w:t>7</w:t>
                </w:r>
                <w:r w:rsidR="004937B2">
                  <w:rPr>
                    <w:noProof/>
                    <w:webHidden/>
                  </w:rPr>
                  <w:fldChar w:fldCharType="end"/>
                </w:r>
              </w:hyperlink>
            </w:p>
            <w:p w14:paraId="577FDE6A" w14:textId="43B40CFB" w:rsidR="004937B2" w:rsidRDefault="005F1BAA">
              <w:pPr>
                <w:pStyle w:val="TM2"/>
                <w:tabs>
                  <w:tab w:val="right" w:leader="dot" w:pos="9062"/>
                </w:tabs>
                <w:rPr>
                  <w:rFonts w:eastAsiaTheme="minorEastAsia"/>
                  <w:noProof/>
                  <w:lang w:eastAsia="fr-CH"/>
                </w:rPr>
              </w:pPr>
              <w:hyperlink w:anchor="_Toc60834076" w:history="1">
                <w:r w:rsidR="004937B2" w:rsidRPr="008B03D8">
                  <w:rPr>
                    <w:rStyle w:val="Lienhypertexte"/>
                    <w:noProof/>
                  </w:rPr>
                  <w:t>Tests pion</w:t>
                </w:r>
                <w:r w:rsidR="004937B2">
                  <w:rPr>
                    <w:noProof/>
                    <w:webHidden/>
                  </w:rPr>
                  <w:tab/>
                </w:r>
                <w:r w:rsidR="004937B2">
                  <w:rPr>
                    <w:noProof/>
                    <w:webHidden/>
                  </w:rPr>
                  <w:fldChar w:fldCharType="begin"/>
                </w:r>
                <w:r w:rsidR="004937B2">
                  <w:rPr>
                    <w:noProof/>
                    <w:webHidden/>
                  </w:rPr>
                  <w:instrText xml:space="preserve"> PAGEREF _Toc60834076 \h </w:instrText>
                </w:r>
                <w:r w:rsidR="004937B2">
                  <w:rPr>
                    <w:noProof/>
                    <w:webHidden/>
                  </w:rPr>
                </w:r>
                <w:r w:rsidR="004937B2">
                  <w:rPr>
                    <w:noProof/>
                    <w:webHidden/>
                  </w:rPr>
                  <w:fldChar w:fldCharType="separate"/>
                </w:r>
                <w:r w:rsidR="004937B2">
                  <w:rPr>
                    <w:noProof/>
                    <w:webHidden/>
                  </w:rPr>
                  <w:t>8</w:t>
                </w:r>
                <w:r w:rsidR="004937B2">
                  <w:rPr>
                    <w:noProof/>
                    <w:webHidden/>
                  </w:rPr>
                  <w:fldChar w:fldCharType="end"/>
                </w:r>
              </w:hyperlink>
            </w:p>
            <w:p w14:paraId="5F8471EE" w14:textId="336FE98F" w:rsidR="004937B2" w:rsidRDefault="005F1BAA">
              <w:pPr>
                <w:pStyle w:val="TM2"/>
                <w:tabs>
                  <w:tab w:val="right" w:leader="dot" w:pos="9062"/>
                </w:tabs>
                <w:rPr>
                  <w:rFonts w:eastAsiaTheme="minorEastAsia"/>
                  <w:noProof/>
                  <w:lang w:eastAsia="fr-CH"/>
                </w:rPr>
              </w:pPr>
              <w:hyperlink w:anchor="_Toc60834077" w:history="1">
                <w:r w:rsidR="004937B2" w:rsidRPr="008B03D8">
                  <w:rPr>
                    <w:rStyle w:val="Lienhypertexte"/>
                    <w:noProof/>
                  </w:rPr>
                  <w:t>Tests roi</w:t>
                </w:r>
                <w:r w:rsidR="004937B2">
                  <w:rPr>
                    <w:noProof/>
                    <w:webHidden/>
                  </w:rPr>
                  <w:tab/>
                </w:r>
                <w:r w:rsidR="004937B2">
                  <w:rPr>
                    <w:noProof/>
                    <w:webHidden/>
                  </w:rPr>
                  <w:fldChar w:fldCharType="begin"/>
                </w:r>
                <w:r w:rsidR="004937B2">
                  <w:rPr>
                    <w:noProof/>
                    <w:webHidden/>
                  </w:rPr>
                  <w:instrText xml:space="preserve"> PAGEREF _Toc60834077 \h </w:instrText>
                </w:r>
                <w:r w:rsidR="004937B2">
                  <w:rPr>
                    <w:noProof/>
                    <w:webHidden/>
                  </w:rPr>
                </w:r>
                <w:r w:rsidR="004937B2">
                  <w:rPr>
                    <w:noProof/>
                    <w:webHidden/>
                  </w:rPr>
                  <w:fldChar w:fldCharType="separate"/>
                </w:r>
                <w:r w:rsidR="004937B2">
                  <w:rPr>
                    <w:noProof/>
                    <w:webHidden/>
                  </w:rPr>
                  <w:t>9</w:t>
                </w:r>
                <w:r w:rsidR="004937B2">
                  <w:rPr>
                    <w:noProof/>
                    <w:webHidden/>
                  </w:rPr>
                  <w:fldChar w:fldCharType="end"/>
                </w:r>
              </w:hyperlink>
            </w:p>
            <w:p w14:paraId="7713A71A" w14:textId="4A524753" w:rsidR="004937B2" w:rsidRDefault="005F1BAA">
              <w:pPr>
                <w:pStyle w:val="TM1"/>
                <w:tabs>
                  <w:tab w:val="right" w:leader="dot" w:pos="9062"/>
                </w:tabs>
                <w:rPr>
                  <w:rFonts w:eastAsiaTheme="minorEastAsia"/>
                  <w:noProof/>
                  <w:lang w:eastAsia="fr-CH"/>
                </w:rPr>
              </w:pPr>
              <w:hyperlink w:anchor="_Toc60834078" w:history="1">
                <w:r w:rsidR="004937B2" w:rsidRPr="008B03D8">
                  <w:rPr>
                    <w:rStyle w:val="Lienhypertexte"/>
                    <w:noProof/>
                  </w:rPr>
                  <w:t>Conclusion</w:t>
                </w:r>
                <w:r w:rsidR="004937B2">
                  <w:rPr>
                    <w:noProof/>
                    <w:webHidden/>
                  </w:rPr>
                  <w:tab/>
                </w:r>
                <w:r w:rsidR="004937B2">
                  <w:rPr>
                    <w:noProof/>
                    <w:webHidden/>
                  </w:rPr>
                  <w:fldChar w:fldCharType="begin"/>
                </w:r>
                <w:r w:rsidR="004937B2">
                  <w:rPr>
                    <w:noProof/>
                    <w:webHidden/>
                  </w:rPr>
                  <w:instrText xml:space="preserve"> PAGEREF _Toc60834078 \h </w:instrText>
                </w:r>
                <w:r w:rsidR="004937B2">
                  <w:rPr>
                    <w:noProof/>
                    <w:webHidden/>
                  </w:rPr>
                </w:r>
                <w:r w:rsidR="004937B2">
                  <w:rPr>
                    <w:noProof/>
                    <w:webHidden/>
                  </w:rPr>
                  <w:fldChar w:fldCharType="separate"/>
                </w:r>
                <w:r w:rsidR="004937B2">
                  <w:rPr>
                    <w:noProof/>
                    <w:webHidden/>
                  </w:rPr>
                  <w:t>11</w:t>
                </w:r>
                <w:r w:rsidR="004937B2">
                  <w:rPr>
                    <w:noProof/>
                    <w:webHidden/>
                  </w:rPr>
                  <w:fldChar w:fldCharType="end"/>
                </w:r>
              </w:hyperlink>
            </w:p>
            <w:p w14:paraId="47FE8303" w14:textId="13F13A22" w:rsidR="004937B2" w:rsidRDefault="005F1BAA">
              <w:pPr>
                <w:pStyle w:val="TM1"/>
                <w:tabs>
                  <w:tab w:val="right" w:leader="dot" w:pos="9062"/>
                </w:tabs>
                <w:rPr>
                  <w:rFonts w:eastAsiaTheme="minorEastAsia"/>
                  <w:noProof/>
                  <w:lang w:eastAsia="fr-CH"/>
                </w:rPr>
              </w:pPr>
              <w:hyperlink w:anchor="_Toc60834079" w:history="1">
                <w:r w:rsidR="004937B2" w:rsidRPr="008B03D8">
                  <w:rPr>
                    <w:rStyle w:val="Lienhypertexte"/>
                    <w:noProof/>
                  </w:rPr>
                  <w:t>Annexes</w:t>
                </w:r>
                <w:r w:rsidR="004937B2">
                  <w:rPr>
                    <w:noProof/>
                    <w:webHidden/>
                  </w:rPr>
                  <w:tab/>
                </w:r>
                <w:r w:rsidR="004937B2">
                  <w:rPr>
                    <w:noProof/>
                    <w:webHidden/>
                  </w:rPr>
                  <w:fldChar w:fldCharType="begin"/>
                </w:r>
                <w:r w:rsidR="004937B2">
                  <w:rPr>
                    <w:noProof/>
                    <w:webHidden/>
                  </w:rPr>
                  <w:instrText xml:space="preserve"> PAGEREF _Toc60834079 \h </w:instrText>
                </w:r>
                <w:r w:rsidR="004937B2">
                  <w:rPr>
                    <w:noProof/>
                    <w:webHidden/>
                  </w:rPr>
                </w:r>
                <w:r w:rsidR="004937B2">
                  <w:rPr>
                    <w:noProof/>
                    <w:webHidden/>
                  </w:rPr>
                  <w:fldChar w:fldCharType="separate"/>
                </w:r>
                <w:r w:rsidR="004937B2">
                  <w:rPr>
                    <w:noProof/>
                    <w:webHidden/>
                  </w:rPr>
                  <w:t>11</w:t>
                </w:r>
                <w:r w:rsidR="004937B2">
                  <w:rPr>
                    <w:noProof/>
                    <w:webHidden/>
                  </w:rPr>
                  <w:fldChar w:fldCharType="end"/>
                </w:r>
              </w:hyperlink>
            </w:p>
            <w:p w14:paraId="2AC5ACEC" w14:textId="09F4D998" w:rsidR="00860803" w:rsidRDefault="00860803">
              <w:r>
                <w:rPr>
                  <w:b/>
                  <w:bCs/>
                </w:rPr>
                <w:fldChar w:fldCharType="end"/>
              </w:r>
            </w:p>
          </w:sdtContent>
        </w:sdt>
        <w:p w14:paraId="601AF7CF" w14:textId="3E5106EB" w:rsidR="00BF704E" w:rsidRDefault="005F1BAA"/>
      </w:sdtContent>
    </w:sdt>
    <w:p w14:paraId="6C49D580" w14:textId="2EE8C985" w:rsidR="00860803" w:rsidRDefault="00860803">
      <w:r>
        <w:br w:type="page"/>
      </w:r>
    </w:p>
    <w:p w14:paraId="3387BEB2" w14:textId="2B638547" w:rsidR="00860803" w:rsidRDefault="00860803" w:rsidP="00860803">
      <w:pPr>
        <w:pStyle w:val="Titre1"/>
      </w:pPr>
      <w:bookmarkStart w:id="1" w:name="_Toc60834065"/>
      <w:r>
        <w:lastRenderedPageBreak/>
        <w:t>Introduction</w:t>
      </w:r>
      <w:bookmarkEnd w:id="1"/>
    </w:p>
    <w:p w14:paraId="28C83B4C" w14:textId="181A9075" w:rsidR="00860803" w:rsidRDefault="00860803" w:rsidP="00860803">
      <w:r>
        <w:t>Durant ce laboratoire, il nous a été demandé de réaliser un jeu d’échec</w:t>
      </w:r>
      <w:r w:rsidR="00025FC5">
        <w:t>s</w:t>
      </w:r>
      <w:r>
        <w:t>. Une interface graphique était fournie, il ne restait qu’</w:t>
      </w:r>
      <w:r w:rsidR="00025FC5">
        <w:t>à</w:t>
      </w:r>
      <w:r>
        <w:t xml:space="preserve"> implémenter le</w:t>
      </w:r>
      <w:r w:rsidR="009F5AC2">
        <w:t xml:space="preserve"> « moteur » de jeu</w:t>
      </w:r>
      <w:r>
        <w:t>.</w:t>
      </w:r>
    </w:p>
    <w:p w14:paraId="3B30DD84" w14:textId="7385EF0B" w:rsidR="00860803" w:rsidRDefault="00860803" w:rsidP="00860803">
      <w:pPr>
        <w:pStyle w:val="Titre1"/>
      </w:pPr>
      <w:bookmarkStart w:id="2" w:name="_Toc60834066"/>
      <w:r>
        <w:t>Notes sur l’implémentation</w:t>
      </w:r>
      <w:bookmarkEnd w:id="2"/>
    </w:p>
    <w:p w14:paraId="7223438E" w14:textId="669C56D3" w:rsidR="00423996" w:rsidRDefault="00423996" w:rsidP="00423996">
      <w:pPr>
        <w:pStyle w:val="Titre2"/>
      </w:pPr>
      <w:bookmarkStart w:id="3" w:name="_Toc60834067"/>
      <w:r>
        <w:t>Déroulement d’un tour</w:t>
      </w:r>
      <w:bookmarkEnd w:id="3"/>
    </w:p>
    <w:p w14:paraId="59D315DC" w14:textId="22C01E47" w:rsidR="00860803" w:rsidRDefault="00860803" w:rsidP="00860803">
      <w:r>
        <w:t>Un tour de jeu se déroule de la manière suivante :</w:t>
      </w:r>
    </w:p>
    <w:p w14:paraId="3F5657F2" w14:textId="49A95E51" w:rsidR="00860803" w:rsidRDefault="00860803" w:rsidP="00423996">
      <w:pPr>
        <w:pStyle w:val="Paragraphedeliste"/>
        <w:numPr>
          <w:ilvl w:val="0"/>
          <w:numId w:val="4"/>
        </w:numPr>
        <w:spacing w:line="360" w:lineRule="auto"/>
      </w:pPr>
      <w:r>
        <w:t>Le joueur choisi</w:t>
      </w:r>
      <w:r w:rsidR="00025FC5">
        <w:t>t</w:t>
      </w:r>
      <w:r>
        <w:t xml:space="preserve"> une </w:t>
      </w:r>
      <w:r w:rsidR="00025FC5">
        <w:t>pièce à déplacer</w:t>
      </w:r>
    </w:p>
    <w:p w14:paraId="4DE62DAB" w14:textId="365DD372" w:rsidR="00860803" w:rsidRDefault="00860803" w:rsidP="00423996">
      <w:pPr>
        <w:pStyle w:val="Paragraphedeliste"/>
        <w:numPr>
          <w:ilvl w:val="1"/>
          <w:numId w:val="4"/>
        </w:numPr>
        <w:spacing w:line="360" w:lineRule="auto"/>
      </w:pPr>
      <w:r>
        <w:t>Si la position est vide ou contient une pièce ennemie, le tour recommence.</w:t>
      </w:r>
    </w:p>
    <w:p w14:paraId="25016087" w14:textId="3774DC43" w:rsidR="00860803" w:rsidRDefault="00860803" w:rsidP="00423996">
      <w:pPr>
        <w:pStyle w:val="Paragraphedeliste"/>
        <w:numPr>
          <w:ilvl w:val="0"/>
          <w:numId w:val="4"/>
        </w:numPr>
        <w:spacing w:line="360" w:lineRule="auto"/>
      </w:pPr>
      <w:r>
        <w:t>Pour le pion choisi, on lui demande s’il peut se déplacer sur la destination selon ses règles de déplacements</w:t>
      </w:r>
    </w:p>
    <w:p w14:paraId="3D9741C8" w14:textId="68B73FD1" w:rsidR="00860803" w:rsidRDefault="00860803" w:rsidP="00423996">
      <w:pPr>
        <w:pStyle w:val="Paragraphedeliste"/>
        <w:numPr>
          <w:ilvl w:val="1"/>
          <w:numId w:val="4"/>
        </w:numPr>
        <w:spacing w:line="360" w:lineRule="auto"/>
      </w:pPr>
      <w:r>
        <w:t xml:space="preserve">Si la pièce ne retourne aucun mouvement </w:t>
      </w:r>
      <w:r w:rsidR="00025FC5">
        <w:t>o</w:t>
      </w:r>
      <w:r>
        <w:t>u si le mouvement ne respecte pas ses prérequis, le tour recommence.</w:t>
      </w:r>
    </w:p>
    <w:p w14:paraId="4425CA34" w14:textId="08E10141" w:rsidR="00860803" w:rsidRDefault="00860803" w:rsidP="00423996">
      <w:pPr>
        <w:pStyle w:val="Paragraphedeliste"/>
        <w:numPr>
          <w:ilvl w:val="0"/>
          <w:numId w:val="4"/>
        </w:numPr>
        <w:spacing w:line="360" w:lineRule="auto"/>
      </w:pPr>
      <w:r>
        <w:t>Le mouvement est appliqué</w:t>
      </w:r>
    </w:p>
    <w:p w14:paraId="3AF9C6AC" w14:textId="4F9ED7ED" w:rsidR="00860803" w:rsidRDefault="00860803" w:rsidP="00423996">
      <w:pPr>
        <w:pStyle w:val="Paragraphedeliste"/>
        <w:numPr>
          <w:ilvl w:val="1"/>
          <w:numId w:val="4"/>
        </w:numPr>
        <w:spacing w:line="360" w:lineRule="auto"/>
      </w:pPr>
      <w:r>
        <w:t>Si son propre roi est en échec, on inverse le mouvement et le tour recommence.</w:t>
      </w:r>
    </w:p>
    <w:p w14:paraId="6E729D55" w14:textId="32B46B7E" w:rsidR="00860803" w:rsidRDefault="00860803" w:rsidP="00423996">
      <w:pPr>
        <w:pStyle w:val="Paragraphedeliste"/>
        <w:numPr>
          <w:ilvl w:val="0"/>
          <w:numId w:val="4"/>
        </w:numPr>
        <w:spacing w:line="360" w:lineRule="auto"/>
      </w:pPr>
      <w:r>
        <w:t>Le joueur change</w:t>
      </w:r>
    </w:p>
    <w:p w14:paraId="4E8C919F" w14:textId="701F21DA" w:rsidR="00860803" w:rsidRDefault="00860803" w:rsidP="00423996">
      <w:pPr>
        <w:pStyle w:val="Paragraphedeliste"/>
        <w:numPr>
          <w:ilvl w:val="0"/>
          <w:numId w:val="4"/>
        </w:numPr>
        <w:spacing w:line="360" w:lineRule="auto"/>
      </w:pPr>
      <w:r>
        <w:t>On vérifie si le nouveau joueur est en échec, échec et mat ou pat.</w:t>
      </w:r>
    </w:p>
    <w:p w14:paraId="7562A745" w14:textId="797C1EFF" w:rsidR="00423996" w:rsidRDefault="00423996" w:rsidP="00423996">
      <w:pPr>
        <w:pStyle w:val="Titre2"/>
      </w:pPr>
      <w:bookmarkStart w:id="4" w:name="_Toc60834068"/>
      <w:r>
        <w:t>Règles de déplacement</w:t>
      </w:r>
      <w:bookmarkEnd w:id="4"/>
    </w:p>
    <w:p w14:paraId="7AABFF48" w14:textId="266F8792" w:rsidR="00423996" w:rsidRDefault="00423996" w:rsidP="00423996">
      <w:r>
        <w:t>Les pièces sont définies par un ensemble de règles et d’attributs qui leur sont liés.</w:t>
      </w:r>
    </w:p>
    <w:p w14:paraId="49F185A5" w14:textId="32E395E7" w:rsidR="00423996" w:rsidRDefault="00423996" w:rsidP="00423996">
      <w:r>
        <w:t>De cette façon, il est très facile d’ajouter des règles de déplacement aux pièces ou de leur en retirer.</w:t>
      </w:r>
    </w:p>
    <w:p w14:paraId="5FFA977B" w14:textId="29BE083C" w:rsidR="00423996" w:rsidRDefault="00423996" w:rsidP="00423996">
      <w:r>
        <w:t>Les règles de déplacement vérifient uniquement si la pièce associée peut atteindre une case sans tenir compte de la mise en échec de son propre roi.</w:t>
      </w:r>
    </w:p>
    <w:p w14:paraId="7A4EB957" w14:textId="3F98B886" w:rsidR="00423996" w:rsidRDefault="00423996" w:rsidP="00423996">
      <w:r>
        <w:t>Par exemple, pour la prise en passant, il est seulement vérifié que le pion adjacent soit de couleur opposée, qu’il ait sauté de deux cases au tour précédent.</w:t>
      </w:r>
    </w:p>
    <w:p w14:paraId="60EBD50E" w14:textId="1CC6A829" w:rsidR="00423996" w:rsidRDefault="00AB22A4" w:rsidP="00423996">
      <w:r>
        <w:t>De même pour le roque il est seulement vérifié que le roi et la tour concernée n’ai</w:t>
      </w:r>
      <w:r w:rsidR="00025FC5">
        <w:t>en</w:t>
      </w:r>
      <w:r>
        <w:t>t pas été déplacé</w:t>
      </w:r>
      <w:r w:rsidR="00AF7BAF">
        <w:t>s</w:t>
      </w:r>
      <w:r>
        <w:t>.</w:t>
      </w:r>
    </w:p>
    <w:p w14:paraId="1CD77A10" w14:textId="77777777" w:rsidR="00AB22A4" w:rsidRPr="00423996" w:rsidRDefault="00AB22A4" w:rsidP="00423996"/>
    <w:p w14:paraId="1E52096F" w14:textId="7731BDD3" w:rsidR="00423996" w:rsidRDefault="00423996" w:rsidP="00423996">
      <w:pPr>
        <w:pStyle w:val="Titre2"/>
      </w:pPr>
      <w:bookmarkStart w:id="5" w:name="_Toc60834069"/>
      <w:r>
        <w:t>Validité d’un mouvement</w:t>
      </w:r>
      <w:bookmarkEnd w:id="5"/>
    </w:p>
    <w:p w14:paraId="4A4C31FA" w14:textId="3394D794" w:rsidR="00423996" w:rsidRDefault="00423996" w:rsidP="00423996">
      <w:r>
        <w:t>Un mouvement est valide s’il respecte ses prérequis et s’il ne met pas son propre roi en échec.</w:t>
      </w:r>
    </w:p>
    <w:p w14:paraId="42250651" w14:textId="5107A765" w:rsidR="00423996" w:rsidRDefault="00AB22A4" w:rsidP="00423996">
      <w:r>
        <w:t xml:space="preserve">Par prérequis, il est entendu des mises en échec à priori du déplacement. Le seul qui nécessite une vérification est le roque. Il est vérifié que les </w:t>
      </w:r>
      <w:r w:rsidR="00025FC5">
        <w:t xml:space="preserve">deux ou </w:t>
      </w:r>
      <w:r>
        <w:t>trois cases de déplacement du roi ne le mettent pas en échec.</w:t>
      </w:r>
    </w:p>
    <w:p w14:paraId="29548FEF" w14:textId="19CF6481" w:rsidR="00AB22A4" w:rsidRPr="00423996" w:rsidRDefault="00AB22A4" w:rsidP="00423996">
      <w:r>
        <w:t>Après application du mouvement, toutes les pièces adverses sont interrogées quant à leur capacité à se déplacer sur le roi allié. Si une d’elle</w:t>
      </w:r>
      <w:r w:rsidR="00025FC5">
        <w:t>s</w:t>
      </w:r>
      <w:r>
        <w:t xml:space="preserve"> y arrive, le mouvement est invalidé. Si l’échiquier ne contient </w:t>
      </w:r>
      <w:r w:rsidR="00AF10A0">
        <w:t>pas un roi pour chaque joueur</w:t>
      </w:r>
      <w:r>
        <w:t xml:space="preserve">, le jeu ne peut pas fonctionner et lèvera une </w:t>
      </w:r>
      <w:r w:rsidR="007D6009">
        <w:t>RuntimeException</w:t>
      </w:r>
      <w:r>
        <w:t>.</w:t>
      </w:r>
    </w:p>
    <w:p w14:paraId="209CFC4C" w14:textId="32755036" w:rsidR="00860803" w:rsidRDefault="00860803" w:rsidP="00860803">
      <w:pPr>
        <w:pStyle w:val="Titre1"/>
      </w:pPr>
      <w:bookmarkStart w:id="6" w:name="_Toc60834070"/>
      <w:r>
        <w:lastRenderedPageBreak/>
        <w:t>Tests</w:t>
      </w:r>
      <w:bookmarkEnd w:id="6"/>
    </w:p>
    <w:p w14:paraId="1EC4F2C4" w14:textId="036836E6" w:rsidR="00AB22A4" w:rsidRDefault="00AB22A4" w:rsidP="00860803">
      <w:r>
        <w:t>Tous les tests suivants ont été effectués manuellement.</w:t>
      </w:r>
      <w:r w:rsidR="002E6574">
        <w:t xml:space="preserve"> Si le résultat attendu dans la colonne « résultat attendu » est vert, cela signifie que le résultat observé correspond, dans le cas contraire la couleur sera rouge et les différences reportées à la suite du tableau. Sauf indication contraire, les mouvements effectués ne laissent pas le roi allié en échec</w:t>
      </w:r>
      <w:r w:rsidR="00730550">
        <w:t xml:space="preserve"> et les tests sont effectués pour les deux couleurs.</w:t>
      </w:r>
    </w:p>
    <w:p w14:paraId="7DC67173" w14:textId="40FB3580" w:rsidR="00651D45" w:rsidRPr="00651D45" w:rsidRDefault="00AB22A4" w:rsidP="00651D45">
      <w:pPr>
        <w:pStyle w:val="Titre2"/>
      </w:pPr>
      <w:bookmarkStart w:id="7" w:name="_Toc60834071"/>
      <w:r>
        <w:t>Test</w:t>
      </w:r>
      <w:r w:rsidR="00513868">
        <w:t>s</w:t>
      </w:r>
      <w:r>
        <w:t xml:space="preserve"> généraux</w:t>
      </w:r>
      <w:bookmarkEnd w:id="7"/>
    </w:p>
    <w:tbl>
      <w:tblPr>
        <w:tblStyle w:val="TableauGrille2-Accentuation1"/>
        <w:tblW w:w="0" w:type="auto"/>
        <w:tblLook w:val="04A0" w:firstRow="1" w:lastRow="0" w:firstColumn="1" w:lastColumn="0" w:noHBand="0" w:noVBand="1"/>
      </w:tblPr>
      <w:tblGrid>
        <w:gridCol w:w="4673"/>
        <w:gridCol w:w="4389"/>
      </w:tblGrid>
      <w:tr w:rsidR="002E6574" w14:paraId="79A047CF" w14:textId="77777777" w:rsidTr="002E6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80526B8" w14:textId="66BE79AE" w:rsidR="002E6574" w:rsidRDefault="002E6574" w:rsidP="002E6574">
            <w:pPr>
              <w:jc w:val="center"/>
            </w:pPr>
            <w:r>
              <w:t>Test effectué</w:t>
            </w:r>
          </w:p>
        </w:tc>
        <w:tc>
          <w:tcPr>
            <w:tcW w:w="4389" w:type="dxa"/>
            <w:vAlign w:val="center"/>
          </w:tcPr>
          <w:p w14:paraId="641AF7C6" w14:textId="29E076B8" w:rsidR="002E6574" w:rsidRDefault="002E6574" w:rsidP="002E6574">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2E6574" w14:paraId="4867873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4EFCB16" w14:textId="3A940E13" w:rsidR="002E6574" w:rsidRDefault="002E6574" w:rsidP="00730550">
            <w:pPr>
              <w:spacing w:line="276" w:lineRule="auto"/>
            </w:pPr>
            <w:r>
              <w:t xml:space="preserve">Le bouton </w:t>
            </w:r>
            <w:r w:rsidR="00730550">
              <w:t>« New game »</w:t>
            </w:r>
            <w:r>
              <w:t xml:space="preserve"> fonctionne</w:t>
            </w:r>
            <w:r w:rsidR="00513868">
              <w:t>.</w:t>
            </w:r>
          </w:p>
        </w:tc>
        <w:tc>
          <w:tcPr>
            <w:tcW w:w="4389" w:type="dxa"/>
            <w:vAlign w:val="center"/>
          </w:tcPr>
          <w:p w14:paraId="3D4CDA82" w14:textId="60771E45" w:rsidR="002E6574" w:rsidRP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2E6574">
              <w:rPr>
                <w:color w:val="00B050"/>
              </w:rPr>
              <w:t>Les pièces s’affiche</w:t>
            </w:r>
            <w:r w:rsidR="00025FC5">
              <w:rPr>
                <w:color w:val="00B050"/>
              </w:rPr>
              <w:t>nt</w:t>
            </w:r>
            <w:r w:rsidRPr="002E6574">
              <w:rPr>
                <w:color w:val="00B050"/>
              </w:rPr>
              <w:t xml:space="preserve"> à leur position initiale</w:t>
            </w:r>
            <w:r>
              <w:rPr>
                <w:color w:val="00B050"/>
              </w:rPr>
              <w:t>.</w:t>
            </w:r>
          </w:p>
        </w:tc>
      </w:tr>
      <w:tr w:rsidR="002E6574" w14:paraId="74131950"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6BB2897" w14:textId="5CECCAD7" w:rsidR="002E6574" w:rsidRDefault="002E6574" w:rsidP="00730550">
            <w:pPr>
              <w:spacing w:line="276" w:lineRule="auto"/>
            </w:pPr>
            <w:r>
              <w:t>Les blancs commencent la partie</w:t>
            </w:r>
            <w:r w:rsidR="00513868">
              <w:t>.</w:t>
            </w:r>
          </w:p>
        </w:tc>
        <w:tc>
          <w:tcPr>
            <w:tcW w:w="4389" w:type="dxa"/>
            <w:vAlign w:val="center"/>
          </w:tcPr>
          <w:p w14:paraId="4753C756" w14:textId="2A60BE41" w:rsidR="002E6574" w:rsidRDefault="002E6574" w:rsidP="00730550">
            <w:pPr>
              <w:spacing w:line="276" w:lineRule="auto"/>
              <w:cnfStyle w:val="000000000000" w:firstRow="0" w:lastRow="0" w:firstColumn="0" w:lastColumn="0" w:oddVBand="0" w:evenVBand="0" w:oddHBand="0" w:evenHBand="0" w:firstRowFirstColumn="0" w:firstRowLastColumn="0" w:lastRowFirstColumn="0" w:lastRowLastColumn="0"/>
            </w:pPr>
            <w:r w:rsidRPr="002E6574">
              <w:rPr>
                <w:color w:val="00B050"/>
              </w:rPr>
              <w:t>Seule une pièce blanche peut être déplacée.</w:t>
            </w:r>
          </w:p>
        </w:tc>
      </w:tr>
      <w:tr w:rsidR="002E6574" w14:paraId="05BFD9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BBF018F" w14:textId="032E6F14" w:rsidR="002E6574" w:rsidRDefault="002E6574" w:rsidP="00730550">
            <w:pPr>
              <w:spacing w:line="276" w:lineRule="auto"/>
            </w:pPr>
            <w:r>
              <w:t>Les tours alternent entre blanc et noir</w:t>
            </w:r>
            <w:r w:rsidR="00513868">
              <w:t>.</w:t>
            </w:r>
          </w:p>
        </w:tc>
        <w:tc>
          <w:tcPr>
            <w:tcW w:w="4389" w:type="dxa"/>
            <w:vAlign w:val="center"/>
          </w:tcPr>
          <w:p w14:paraId="14BBDAA6" w14:textId="61389DD0" w:rsid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pPr>
            <w:r w:rsidRPr="002E6574">
              <w:rPr>
                <w:color w:val="00B050"/>
              </w:rPr>
              <w:t>Il est impossible de jouer deux fois d’affil</w:t>
            </w:r>
            <w:r w:rsidR="00AF7BAF">
              <w:rPr>
                <w:color w:val="00B050"/>
              </w:rPr>
              <w:t>ée.</w:t>
            </w:r>
            <w:r>
              <w:t xml:space="preserve"> </w:t>
            </w:r>
            <w:r w:rsidRPr="002E6574">
              <w:rPr>
                <w:color w:val="00B050"/>
              </w:rPr>
              <w:t>Les joueurs jouent à la suite.</w:t>
            </w:r>
          </w:p>
        </w:tc>
      </w:tr>
      <w:tr w:rsidR="00730550" w14:paraId="450551C9"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595377" w14:textId="6F80C860" w:rsidR="00730550" w:rsidRDefault="00513868" w:rsidP="00730550">
            <w:pPr>
              <w:spacing w:line="276" w:lineRule="auto"/>
            </w:pPr>
            <w:r>
              <w:t>Effectuer un mouvement qui laisse son roi en échec.</w:t>
            </w:r>
          </w:p>
        </w:tc>
        <w:tc>
          <w:tcPr>
            <w:tcW w:w="4389" w:type="dxa"/>
            <w:vAlign w:val="center"/>
          </w:tcPr>
          <w:p w14:paraId="54E3DF96" w14:textId="1DB2F831" w:rsidR="00730550" w:rsidRPr="002E6574"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 et le joueur rejoue</w:t>
            </w:r>
          </w:p>
        </w:tc>
      </w:tr>
      <w:tr w:rsidR="00730550" w14:paraId="63C2430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10D0752" w14:textId="040A662F" w:rsidR="00730550" w:rsidRDefault="00513868" w:rsidP="00730550">
            <w:pPr>
              <w:spacing w:line="276" w:lineRule="auto"/>
            </w:pPr>
            <w:r>
              <w:t>L</w:t>
            </w:r>
            <w:r w:rsidR="00730550">
              <w:t>e roi adverse est en échec</w:t>
            </w:r>
            <w:r>
              <w:t>.</w:t>
            </w:r>
          </w:p>
        </w:tc>
        <w:tc>
          <w:tcPr>
            <w:tcW w:w="4389" w:type="dxa"/>
            <w:vAlign w:val="center"/>
          </w:tcPr>
          <w:p w14:paraId="3BDE8C89" w14:textId="49BA1D7F"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w:t>
            </w:r>
            <w:r w:rsidR="00513868">
              <w:rPr>
                <w:color w:val="00B050"/>
              </w:rPr>
              <w:t xml:space="preserve"> « Check ! »</w:t>
            </w:r>
            <w:r>
              <w:rPr>
                <w:color w:val="00B050"/>
              </w:rPr>
              <w:t xml:space="preserve"> s’affiche.</w:t>
            </w:r>
          </w:p>
        </w:tc>
      </w:tr>
      <w:tr w:rsidR="00730550" w14:paraId="66685C61"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C887D80" w14:textId="276804FE" w:rsidR="00730550" w:rsidRDefault="00513868" w:rsidP="00730550">
            <w:pPr>
              <w:spacing w:line="276" w:lineRule="auto"/>
            </w:pPr>
            <w:r>
              <w:t>L</w:t>
            </w:r>
            <w:r w:rsidR="00730550">
              <w:t>e roi allié est en échec, un mouvement qui ne le sauve pas est</w:t>
            </w:r>
            <w:r>
              <w:t xml:space="preserve"> effectué.</w:t>
            </w:r>
          </w:p>
        </w:tc>
        <w:tc>
          <w:tcPr>
            <w:tcW w:w="4389" w:type="dxa"/>
            <w:vAlign w:val="center"/>
          </w:tcPr>
          <w:p w14:paraId="7B43783B" w14:textId="67AE9A9F"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n’a pas lieu et le joueur rejoue.</w:t>
            </w:r>
          </w:p>
        </w:tc>
      </w:tr>
      <w:tr w:rsidR="00485EAE" w14:paraId="03667CA5"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278CBFE" w14:textId="760A2CC4" w:rsidR="00485EAE" w:rsidRDefault="00513868" w:rsidP="00730550">
            <w:pPr>
              <w:spacing w:line="276" w:lineRule="auto"/>
            </w:pPr>
            <w:r>
              <w:t>Le</w:t>
            </w:r>
            <w:r w:rsidR="00485EAE">
              <w:t xml:space="preserve"> roi allié est en échec, un mouvement </w:t>
            </w:r>
            <w:r>
              <w:t>qui le s</w:t>
            </w:r>
            <w:r w:rsidR="00485EAE">
              <w:t>auve est effectué.</w:t>
            </w:r>
          </w:p>
        </w:tc>
        <w:tc>
          <w:tcPr>
            <w:tcW w:w="4389" w:type="dxa"/>
            <w:vAlign w:val="center"/>
          </w:tcPr>
          <w:p w14:paraId="4F36C669" w14:textId="099F5EB6"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 xml:space="preserve">Le mouvement </w:t>
            </w:r>
            <w:r w:rsidR="00513868">
              <w:rPr>
                <w:color w:val="00B050"/>
              </w:rPr>
              <w:t>est validé</w:t>
            </w:r>
            <w:r>
              <w:rPr>
                <w:color w:val="00B050"/>
              </w:rPr>
              <w:t xml:space="preserve"> et le tour change.</w:t>
            </w:r>
          </w:p>
        </w:tc>
      </w:tr>
      <w:tr w:rsidR="00730550" w14:paraId="73644B7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22C0474" w14:textId="077F0210" w:rsidR="00730550" w:rsidRDefault="00513868" w:rsidP="00730550">
            <w:pPr>
              <w:spacing w:line="276" w:lineRule="auto"/>
            </w:pPr>
            <w:r>
              <w:t>Le</w:t>
            </w:r>
            <w:r w:rsidR="00730550">
              <w:t xml:space="preserve"> message « Check ! » </w:t>
            </w:r>
            <w:r>
              <w:t xml:space="preserve">est présent et un </w:t>
            </w:r>
            <w:r w:rsidR="00730550">
              <w:t xml:space="preserve">mouvement </w:t>
            </w:r>
            <w:r>
              <w:t>in</w:t>
            </w:r>
            <w:r w:rsidR="00730550">
              <w:t>valide</w:t>
            </w:r>
            <w:r>
              <w:t xml:space="preserve"> est</w:t>
            </w:r>
            <w:r w:rsidR="00730550">
              <w:t xml:space="preserve"> effectué.</w:t>
            </w:r>
          </w:p>
        </w:tc>
        <w:tc>
          <w:tcPr>
            <w:tcW w:w="4389" w:type="dxa"/>
            <w:vAlign w:val="center"/>
          </w:tcPr>
          <w:p w14:paraId="7DB3BCF0" w14:textId="193829A7"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message persiste.</w:t>
            </w:r>
          </w:p>
        </w:tc>
      </w:tr>
      <w:tr w:rsidR="00730550" w14:paraId="37DC9CC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1DE1151" w14:textId="24FDA291" w:rsidR="00730550" w:rsidRDefault="00513868" w:rsidP="00730550">
            <w:pPr>
              <w:spacing w:line="276" w:lineRule="auto"/>
            </w:pPr>
            <w:r>
              <w:t>L</w:t>
            </w:r>
            <w:r w:rsidR="00730550">
              <w:t>e message « Check ! »</w:t>
            </w:r>
            <w:r w:rsidR="00651D45">
              <w:t xml:space="preserve"> </w:t>
            </w:r>
            <w:r>
              <w:t>est présent et</w:t>
            </w:r>
            <w:r w:rsidR="00730550">
              <w:t xml:space="preserve"> un mouvement valide est effectué.</w:t>
            </w:r>
          </w:p>
        </w:tc>
        <w:tc>
          <w:tcPr>
            <w:tcW w:w="4389" w:type="dxa"/>
            <w:vAlign w:val="center"/>
          </w:tcPr>
          <w:p w14:paraId="6F4B53D9" w14:textId="36A2A8F2"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disparait.</w:t>
            </w:r>
          </w:p>
        </w:tc>
      </w:tr>
      <w:tr w:rsidR="00730550" w14:paraId="4E6E1387"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68B69EE0" w14:textId="3F3859E3" w:rsidR="00730550" w:rsidRDefault="00513868" w:rsidP="00730550">
            <w:pPr>
              <w:spacing w:line="276" w:lineRule="auto"/>
            </w:pPr>
            <w:r>
              <w:t>U</w:t>
            </w:r>
            <w:r w:rsidR="00730550">
              <w:t xml:space="preserve">n joueur est échec </w:t>
            </w:r>
            <w:r>
              <w:t>et ne peut pas sauver son roi.</w:t>
            </w:r>
          </w:p>
        </w:tc>
        <w:tc>
          <w:tcPr>
            <w:tcW w:w="4389" w:type="dxa"/>
            <w:vAlign w:val="center"/>
          </w:tcPr>
          <w:p w14:paraId="40F9E90B" w14:textId="540B2A80" w:rsidR="00730550" w:rsidRDefault="00513868"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w:t>
            </w:r>
            <w:r w:rsidRPr="00513868">
              <w:rPr>
                <w:color w:val="00B050"/>
              </w:rPr>
              <w:t>e message « Checkmate ! » apparait et la partie e</w:t>
            </w:r>
            <w:r w:rsidR="00AF7BAF">
              <w:rPr>
                <w:color w:val="00B050"/>
              </w:rPr>
              <w:t>s</w:t>
            </w:r>
            <w:r w:rsidRPr="00513868">
              <w:rPr>
                <w:color w:val="00B050"/>
              </w:rPr>
              <w:t>t finie.</w:t>
            </w:r>
          </w:p>
        </w:tc>
      </w:tr>
      <w:tr w:rsidR="00485EAE" w14:paraId="33BF827C"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5261EA" w14:textId="56324E2A" w:rsidR="00485EAE" w:rsidRDefault="00513868" w:rsidP="00730550">
            <w:pPr>
              <w:spacing w:line="276" w:lineRule="auto"/>
            </w:pPr>
            <w:r>
              <w:t>Un</w:t>
            </w:r>
            <w:r w:rsidR="00485EAE">
              <w:t xml:space="preserve"> joueur ne peut plus jouer</w:t>
            </w:r>
            <w:r>
              <w:t xml:space="preserve"> sans se mettre en échec.</w:t>
            </w:r>
          </w:p>
        </w:tc>
        <w:tc>
          <w:tcPr>
            <w:tcW w:w="4389" w:type="dxa"/>
            <w:vAlign w:val="center"/>
          </w:tcPr>
          <w:p w14:paraId="048314BE" w14:textId="4B6A4698" w:rsidR="00485EAE"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513868">
              <w:rPr>
                <w:color w:val="00B050"/>
              </w:rPr>
              <w:t>Le message « Pat ! » apparait et la partie e</w:t>
            </w:r>
            <w:r w:rsidR="00AF7BAF">
              <w:rPr>
                <w:color w:val="00B050"/>
              </w:rPr>
              <w:t>s</w:t>
            </w:r>
            <w:r w:rsidRPr="00513868">
              <w:rPr>
                <w:color w:val="00B050"/>
              </w:rPr>
              <w:t>t finie.</w:t>
            </w:r>
          </w:p>
        </w:tc>
      </w:tr>
      <w:tr w:rsidR="00485EAE" w14:paraId="42D4D3D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1391DD8" w14:textId="74D16F5A" w:rsidR="00485EAE" w:rsidRPr="00485EAE" w:rsidRDefault="00485EAE" w:rsidP="00730550">
            <w:pPr>
              <w:spacing w:line="276" w:lineRule="auto"/>
              <w:rPr>
                <w:b w:val="0"/>
                <w:bCs w:val="0"/>
              </w:rPr>
            </w:pPr>
            <w:r>
              <w:t xml:space="preserve">Si un pion atteint sa ligne de promotion, son type de promotion est demandé </w:t>
            </w:r>
            <w:r>
              <w:br/>
              <w:t>(Reine, Tour, Fou, Cavalier)</w:t>
            </w:r>
          </w:p>
        </w:tc>
        <w:tc>
          <w:tcPr>
            <w:tcW w:w="4389" w:type="dxa"/>
            <w:vAlign w:val="center"/>
          </w:tcPr>
          <w:p w14:paraId="173AB8EB" w14:textId="5F7298F8"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type de promotion est demandé.</w:t>
            </w:r>
          </w:p>
        </w:tc>
      </w:tr>
      <w:tr w:rsidR="00485EAE" w14:paraId="41AB258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44AF11" w14:textId="666E641B" w:rsidR="00485EAE" w:rsidRDefault="00485EAE" w:rsidP="00730550">
            <w:pPr>
              <w:spacing w:line="276" w:lineRule="auto"/>
            </w:pPr>
            <w:r>
              <w:t>Pour un pion apte à la promotion, elle est effectuée conformément au type demandé.</w:t>
            </w:r>
          </w:p>
        </w:tc>
        <w:tc>
          <w:tcPr>
            <w:tcW w:w="4389" w:type="dxa"/>
            <w:vAlign w:val="center"/>
          </w:tcPr>
          <w:p w14:paraId="35FCE35D" w14:textId="74206E7D"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promotion est effectuée.</w:t>
            </w:r>
          </w:p>
        </w:tc>
      </w:tr>
      <w:tr w:rsidR="00485EAE" w14:paraId="080040FC"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606844" w14:textId="680CDC6E" w:rsidR="00485EAE" w:rsidRDefault="00485EAE" w:rsidP="00730550">
            <w:pPr>
              <w:spacing w:line="276" w:lineRule="auto"/>
            </w:pPr>
            <w:r>
              <w:t>Il est impossible de ne pas transformer un pion apte à la promotion.</w:t>
            </w:r>
          </w:p>
        </w:tc>
        <w:tc>
          <w:tcPr>
            <w:tcW w:w="4389" w:type="dxa"/>
            <w:vAlign w:val="center"/>
          </w:tcPr>
          <w:p w14:paraId="648CC8CD" w14:textId="3EC2228F"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w:t>
            </w:r>
            <w:r w:rsidR="00513868">
              <w:rPr>
                <w:color w:val="00B050"/>
              </w:rPr>
              <w:t xml:space="preserve"> de promotion persiste.</w:t>
            </w:r>
          </w:p>
        </w:tc>
      </w:tr>
      <w:tr w:rsidR="00513868" w14:paraId="149486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7D871C8" w14:textId="22407476" w:rsidR="00513868" w:rsidRDefault="00513868" w:rsidP="00730550">
            <w:pPr>
              <w:spacing w:line="276" w:lineRule="auto"/>
            </w:pPr>
            <w:r>
              <w:t>Un pion, après promotion, met le roi adverse en échec</w:t>
            </w:r>
            <w:r w:rsidR="00651D45">
              <w:t xml:space="preserve"> conformément à ses nouvelles règles.</w:t>
            </w:r>
          </w:p>
        </w:tc>
        <w:tc>
          <w:tcPr>
            <w:tcW w:w="4389" w:type="dxa"/>
            <w:vAlign w:val="center"/>
          </w:tcPr>
          <w:p w14:paraId="1591C739" w14:textId="12C0E15D" w:rsidR="00513868"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 Check ! » s’affiche.</w:t>
            </w:r>
          </w:p>
        </w:tc>
      </w:tr>
    </w:tbl>
    <w:p w14:paraId="10B030DF" w14:textId="6DF89E00" w:rsidR="00513868" w:rsidRDefault="00513868"/>
    <w:p w14:paraId="75D24A1A" w14:textId="46E6FC97" w:rsidR="006917A2" w:rsidRDefault="006917A2">
      <w:r>
        <w:t>Nous avons ensuite testé les différents mouvements des pièces. Chaque rond est un déplacement testé et la pièce dans le carré est la pièce déplacée. Les ronds verts et rouges sont des tests réussis, si un comportement inattendu se produit, le rond sera violet. Un déplacement vert indique qu’il s’est déroulé et rouge qu’il n’a pas eu lieu. Les illustrations sont des synthèses de plusieurs situations. Une fois encore, les deux couleurs ont été testées</w:t>
      </w:r>
      <w:r w:rsidR="00AF7BAF">
        <w:t>,</w:t>
      </w:r>
      <w:r>
        <w:t xml:space="preserve"> mais une seule est représentée.</w:t>
      </w:r>
      <w:r w:rsidR="00CE0646">
        <w:t xml:space="preserve"> Parfois</w:t>
      </w:r>
      <w:r w:rsidR="00AF7BAF">
        <w:t>,</w:t>
      </w:r>
      <w:r w:rsidR="00CE0646">
        <w:t xml:space="preserve"> nous n’avons pas illustré tous les clics et leur résultat</w:t>
      </w:r>
      <w:r w:rsidR="00AF7BAF">
        <w:t>,</w:t>
      </w:r>
      <w:r w:rsidR="00CE0646">
        <w:t xml:space="preserve"> car </w:t>
      </w:r>
      <w:r w:rsidR="009C5011">
        <w:t>ils sont</w:t>
      </w:r>
      <w:r w:rsidR="00CE0646">
        <w:t xml:space="preserve"> déjà démontré</w:t>
      </w:r>
      <w:r w:rsidR="009C5011">
        <w:t>s</w:t>
      </w:r>
      <w:r w:rsidR="00CE0646">
        <w:t xml:space="preserve"> par l’image précédente.</w:t>
      </w:r>
    </w:p>
    <w:p w14:paraId="772FE09F" w14:textId="4386C753" w:rsidR="00513868" w:rsidRDefault="00513868" w:rsidP="00513868">
      <w:pPr>
        <w:pStyle w:val="Titre2"/>
      </w:pPr>
      <w:bookmarkStart w:id="8" w:name="_Toc60834072"/>
      <w:r>
        <w:lastRenderedPageBreak/>
        <w:t>Tests reine</w:t>
      </w:r>
      <w:bookmarkEnd w:id="8"/>
    </w:p>
    <w:p w14:paraId="2499A52E" w14:textId="63D2F9E9" w:rsidR="00E03914" w:rsidRDefault="00E03914" w:rsidP="004F4B18">
      <w:pPr>
        <w:jc w:val="center"/>
      </w:pPr>
      <w:r>
        <w:rPr>
          <w:noProof/>
        </w:rPr>
        <w:drawing>
          <wp:inline distT="0" distB="0" distL="0" distR="0" wp14:anchorId="4AC055B4" wp14:editId="3E83DD70">
            <wp:extent cx="2764712" cy="277049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1826" cy="2797667"/>
                    </a:xfrm>
                    <a:prstGeom prst="rect">
                      <a:avLst/>
                    </a:prstGeom>
                    <a:noFill/>
                    <a:ln>
                      <a:noFill/>
                    </a:ln>
                  </pic:spPr>
                </pic:pic>
              </a:graphicData>
            </a:graphic>
          </wp:inline>
        </w:drawing>
      </w:r>
    </w:p>
    <w:p w14:paraId="2FCA52E3" w14:textId="08BB6DEC" w:rsidR="004F4B18" w:rsidRDefault="004F4B18" w:rsidP="004F4B18">
      <w:r>
        <w:t xml:space="preserve">Les déplacements standards de la reine fonctionnent. Elle est capable de se déplacer uniquement </w:t>
      </w:r>
      <w:r w:rsidR="008D31D9">
        <w:t>verticalement, horizontalement et diagonalement.</w:t>
      </w:r>
    </w:p>
    <w:p w14:paraId="205566B0" w14:textId="77777777" w:rsidR="00E03914" w:rsidRPr="00E03914" w:rsidRDefault="00E03914" w:rsidP="00E03914"/>
    <w:p w14:paraId="5B4CE6C9" w14:textId="5E58732E" w:rsidR="00AB22A4" w:rsidRDefault="00E03914" w:rsidP="008D31D9">
      <w:pPr>
        <w:jc w:val="center"/>
      </w:pPr>
      <w:r>
        <w:rPr>
          <w:noProof/>
        </w:rPr>
        <w:drawing>
          <wp:inline distT="0" distB="0" distL="0" distR="0" wp14:anchorId="78A0D04E" wp14:editId="5A85E96A">
            <wp:extent cx="2804615" cy="2810796"/>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608" cy="2857892"/>
                    </a:xfrm>
                    <a:prstGeom prst="rect">
                      <a:avLst/>
                    </a:prstGeom>
                    <a:noFill/>
                    <a:ln>
                      <a:noFill/>
                    </a:ln>
                  </pic:spPr>
                </pic:pic>
              </a:graphicData>
            </a:graphic>
          </wp:inline>
        </w:drawing>
      </w:r>
    </w:p>
    <w:p w14:paraId="0247863A" w14:textId="5FE29F42" w:rsidR="008D31D9" w:rsidRDefault="008D31D9" w:rsidP="008D31D9">
      <w:r>
        <w:t>La reine ne peut pas sauter par-dessus d’autres pièces. Elle est capable d’attaquer les pièces adverses</w:t>
      </w:r>
      <w:r w:rsidR="00AF7BAF">
        <w:t>,</w:t>
      </w:r>
      <w:r>
        <w:t xml:space="preserve"> mais pas ses alliés.</w:t>
      </w:r>
    </w:p>
    <w:p w14:paraId="37F0FBEE" w14:textId="17BD65F6" w:rsidR="00651D45" w:rsidRDefault="00651D45" w:rsidP="00651D45">
      <w:pPr>
        <w:pStyle w:val="Titre2"/>
      </w:pPr>
      <w:bookmarkStart w:id="9" w:name="_Toc60834073"/>
      <w:r>
        <w:lastRenderedPageBreak/>
        <w:t>Tests tour</w:t>
      </w:r>
      <w:bookmarkEnd w:id="9"/>
    </w:p>
    <w:p w14:paraId="20D36517" w14:textId="4F39ABD7" w:rsidR="00651D45" w:rsidRDefault="00CE7B7C" w:rsidP="00785EB4">
      <w:pPr>
        <w:jc w:val="center"/>
      </w:pPr>
      <w:r>
        <w:rPr>
          <w:noProof/>
        </w:rPr>
        <w:drawing>
          <wp:inline distT="0" distB="0" distL="0" distR="0" wp14:anchorId="1EE8F087" wp14:editId="35556CF1">
            <wp:extent cx="2680138" cy="2686044"/>
            <wp:effectExtent l="0" t="0" r="635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026" cy="2708982"/>
                    </a:xfrm>
                    <a:prstGeom prst="rect">
                      <a:avLst/>
                    </a:prstGeom>
                    <a:noFill/>
                    <a:ln>
                      <a:noFill/>
                    </a:ln>
                  </pic:spPr>
                </pic:pic>
              </a:graphicData>
            </a:graphic>
          </wp:inline>
        </w:drawing>
      </w:r>
    </w:p>
    <w:p w14:paraId="007942CB" w14:textId="09B49F16" w:rsidR="00785EB4" w:rsidRDefault="00785EB4" w:rsidP="00785EB4">
      <w:r>
        <w:t>Les déplacements standards de la tour fonctionnent. Elle est capable de se déplacer uniquement verticalement et horizontalement.</w:t>
      </w:r>
    </w:p>
    <w:p w14:paraId="65120C93" w14:textId="77777777" w:rsidR="00785EB4" w:rsidRDefault="00785EB4" w:rsidP="00785EB4">
      <w:pPr>
        <w:jc w:val="center"/>
      </w:pPr>
    </w:p>
    <w:p w14:paraId="7F6047B4" w14:textId="4F3A2CA3" w:rsidR="00CE7B7C" w:rsidRDefault="00E03914" w:rsidP="00785EB4">
      <w:pPr>
        <w:jc w:val="center"/>
      </w:pPr>
      <w:r>
        <w:rPr>
          <w:noProof/>
        </w:rPr>
        <w:drawing>
          <wp:inline distT="0" distB="0" distL="0" distR="0" wp14:anchorId="52BDB0D7" wp14:editId="65571E8E">
            <wp:extent cx="2591196" cy="2608028"/>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437" cy="2640478"/>
                    </a:xfrm>
                    <a:prstGeom prst="rect">
                      <a:avLst/>
                    </a:prstGeom>
                    <a:noFill/>
                    <a:ln>
                      <a:noFill/>
                    </a:ln>
                  </pic:spPr>
                </pic:pic>
              </a:graphicData>
            </a:graphic>
          </wp:inline>
        </w:drawing>
      </w:r>
    </w:p>
    <w:p w14:paraId="01B6EED8" w14:textId="14048D1B" w:rsidR="00785EB4" w:rsidRDefault="00785EB4" w:rsidP="00785EB4">
      <w:r>
        <w:t>La tour ne peut pas sauter par-dessus d’autres pièces. Elle est capable d’attaquer les pièces adverses</w:t>
      </w:r>
      <w:r w:rsidR="00AF7BAF">
        <w:t>,</w:t>
      </w:r>
      <w:r>
        <w:t xml:space="preserve"> mais pas ses alliés.</w:t>
      </w:r>
    </w:p>
    <w:p w14:paraId="05CF38A5" w14:textId="1893D63E" w:rsidR="00785EB4" w:rsidRDefault="00785EB4">
      <w:r>
        <w:br w:type="page"/>
      </w:r>
    </w:p>
    <w:p w14:paraId="7CDD5103" w14:textId="099E5890" w:rsidR="008A75D5" w:rsidRDefault="008A75D5" w:rsidP="008A75D5">
      <w:pPr>
        <w:pStyle w:val="Titre2"/>
      </w:pPr>
      <w:bookmarkStart w:id="10" w:name="_Toc60834074"/>
      <w:r>
        <w:lastRenderedPageBreak/>
        <w:t>Tests fou</w:t>
      </w:r>
      <w:bookmarkEnd w:id="10"/>
    </w:p>
    <w:p w14:paraId="1AB84EA0" w14:textId="0AE63CF3" w:rsidR="00CE7B7C" w:rsidRDefault="00785EB4" w:rsidP="00785EB4">
      <w:pPr>
        <w:jc w:val="center"/>
      </w:pPr>
      <w:r>
        <w:rPr>
          <w:noProof/>
        </w:rPr>
        <w:drawing>
          <wp:inline distT="0" distB="0" distL="0" distR="0" wp14:anchorId="7943FB03" wp14:editId="40019A93">
            <wp:extent cx="2671638" cy="26753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8184" cy="2762054"/>
                    </a:xfrm>
                    <a:prstGeom prst="rect">
                      <a:avLst/>
                    </a:prstGeom>
                    <a:noFill/>
                    <a:ln>
                      <a:noFill/>
                    </a:ln>
                  </pic:spPr>
                </pic:pic>
              </a:graphicData>
            </a:graphic>
          </wp:inline>
        </w:drawing>
      </w:r>
    </w:p>
    <w:p w14:paraId="13A55FAF" w14:textId="401A8CFA" w:rsidR="00785EB4" w:rsidRDefault="00785EB4" w:rsidP="00785EB4">
      <w:r>
        <w:t>Les déplacements standards du fou fonctionnent. Il est capable de se déplacer uniquement diagonalement.</w:t>
      </w:r>
    </w:p>
    <w:p w14:paraId="33B97D6B" w14:textId="699D7F8E" w:rsidR="00CE7B7C" w:rsidRDefault="00CE7B7C" w:rsidP="00CE7B7C"/>
    <w:p w14:paraId="5A334C84" w14:textId="559F1B0D" w:rsidR="00CE7B7C" w:rsidRDefault="00CE7B7C" w:rsidP="00785EB4">
      <w:pPr>
        <w:jc w:val="center"/>
      </w:pPr>
      <w:r>
        <w:rPr>
          <w:noProof/>
        </w:rPr>
        <w:drawing>
          <wp:inline distT="0" distB="0" distL="0" distR="0" wp14:anchorId="4032014E" wp14:editId="31E7CDAD">
            <wp:extent cx="2687541" cy="26905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6049" cy="2719071"/>
                    </a:xfrm>
                    <a:prstGeom prst="rect">
                      <a:avLst/>
                    </a:prstGeom>
                    <a:noFill/>
                    <a:ln>
                      <a:noFill/>
                    </a:ln>
                  </pic:spPr>
                </pic:pic>
              </a:graphicData>
            </a:graphic>
          </wp:inline>
        </w:drawing>
      </w:r>
    </w:p>
    <w:p w14:paraId="783B2E42" w14:textId="0DA60E64" w:rsidR="00785EB4" w:rsidRDefault="00785EB4" w:rsidP="00785EB4">
      <w:r>
        <w:t>Le fou ne peut pas sauter par-dessus d’autres pièces. Il est capable d’attaquer les pièces adverses</w:t>
      </w:r>
      <w:r w:rsidR="00AF7BAF">
        <w:t>,</w:t>
      </w:r>
      <w:r>
        <w:t xml:space="preserve"> mais pas ses alliés.</w:t>
      </w:r>
    </w:p>
    <w:p w14:paraId="53DD9F75" w14:textId="77777777" w:rsidR="00785EB4" w:rsidRPr="00CE7B7C" w:rsidRDefault="00785EB4" w:rsidP="00785EB4">
      <w:pPr>
        <w:jc w:val="center"/>
      </w:pPr>
    </w:p>
    <w:p w14:paraId="0C3B0B34" w14:textId="765E38FC" w:rsidR="008A75D5" w:rsidRDefault="008A75D5">
      <w:r>
        <w:br w:type="page"/>
      </w:r>
    </w:p>
    <w:p w14:paraId="4B7436CB" w14:textId="7F83035F" w:rsidR="008A75D5" w:rsidRDefault="008A75D5" w:rsidP="008A75D5">
      <w:pPr>
        <w:pStyle w:val="Titre2"/>
      </w:pPr>
      <w:bookmarkStart w:id="11" w:name="_Toc60834075"/>
      <w:r>
        <w:lastRenderedPageBreak/>
        <w:t>Tests cavalier</w:t>
      </w:r>
      <w:bookmarkEnd w:id="11"/>
    </w:p>
    <w:p w14:paraId="17BD1250" w14:textId="783759FC" w:rsidR="00651D45" w:rsidRDefault="007C2391" w:rsidP="00785EB4">
      <w:pPr>
        <w:jc w:val="center"/>
      </w:pPr>
      <w:r>
        <w:rPr>
          <w:noProof/>
        </w:rPr>
        <w:drawing>
          <wp:inline distT="0" distB="0" distL="0" distR="0" wp14:anchorId="30DB7C9C" wp14:editId="055AF52D">
            <wp:extent cx="2322991" cy="2339438"/>
            <wp:effectExtent l="0" t="0" r="127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5106" cy="2361709"/>
                    </a:xfrm>
                    <a:prstGeom prst="rect">
                      <a:avLst/>
                    </a:prstGeom>
                    <a:noFill/>
                    <a:ln>
                      <a:noFill/>
                    </a:ln>
                  </pic:spPr>
                </pic:pic>
              </a:graphicData>
            </a:graphic>
          </wp:inline>
        </w:drawing>
      </w:r>
    </w:p>
    <w:p w14:paraId="2957F64C" w14:textId="121DE2AE" w:rsidR="00785EB4" w:rsidRDefault="00785EB4" w:rsidP="00785EB4">
      <w:r>
        <w:t>Les déplacements standards du cavalier fonctionnent. Il est capable de se déplacer uniquement en « L ».</w:t>
      </w:r>
    </w:p>
    <w:tbl>
      <w:tblPr>
        <w:tblStyle w:val="Grilledutableau"/>
        <w:tblW w:w="0" w:type="auto"/>
        <w:tblLook w:val="04A0" w:firstRow="1" w:lastRow="0" w:firstColumn="1" w:lastColumn="0" w:noHBand="0" w:noVBand="1"/>
      </w:tblPr>
      <w:tblGrid>
        <w:gridCol w:w="4531"/>
        <w:gridCol w:w="4531"/>
      </w:tblGrid>
      <w:tr w:rsidR="00785EB4" w14:paraId="01229421" w14:textId="77777777" w:rsidTr="00785EB4">
        <w:tc>
          <w:tcPr>
            <w:tcW w:w="4531" w:type="dxa"/>
            <w:tcBorders>
              <w:top w:val="nil"/>
              <w:left w:val="nil"/>
              <w:bottom w:val="nil"/>
              <w:right w:val="nil"/>
            </w:tcBorders>
          </w:tcPr>
          <w:p w14:paraId="7DC9B0D0" w14:textId="707CDAF2" w:rsidR="00785EB4" w:rsidRDefault="00785EB4" w:rsidP="00785EB4">
            <w:pPr>
              <w:jc w:val="center"/>
            </w:pPr>
            <w:r>
              <w:rPr>
                <w:noProof/>
              </w:rPr>
              <w:drawing>
                <wp:inline distT="0" distB="0" distL="0" distR="0" wp14:anchorId="00E860FE" wp14:editId="6DDD931D">
                  <wp:extent cx="1386000" cy="139320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6000" cy="1393200"/>
                          </a:xfrm>
                          <a:prstGeom prst="rect">
                            <a:avLst/>
                          </a:prstGeom>
                          <a:noFill/>
                          <a:ln>
                            <a:noFill/>
                          </a:ln>
                        </pic:spPr>
                      </pic:pic>
                    </a:graphicData>
                  </a:graphic>
                </wp:inline>
              </w:drawing>
            </w:r>
          </w:p>
        </w:tc>
        <w:tc>
          <w:tcPr>
            <w:tcW w:w="4531" w:type="dxa"/>
            <w:tcBorders>
              <w:top w:val="nil"/>
              <w:left w:val="nil"/>
              <w:bottom w:val="nil"/>
              <w:right w:val="nil"/>
            </w:tcBorders>
          </w:tcPr>
          <w:p w14:paraId="3D911014" w14:textId="09A2E692" w:rsidR="00785EB4" w:rsidRDefault="00785EB4" w:rsidP="00785EB4">
            <w:pPr>
              <w:jc w:val="center"/>
            </w:pPr>
            <w:r>
              <w:rPr>
                <w:noProof/>
              </w:rPr>
              <w:drawing>
                <wp:inline distT="0" distB="0" distL="0" distR="0" wp14:anchorId="497437A5" wp14:editId="0A878F29">
                  <wp:extent cx="1375200" cy="1371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5200" cy="1371600"/>
                          </a:xfrm>
                          <a:prstGeom prst="rect">
                            <a:avLst/>
                          </a:prstGeom>
                          <a:noFill/>
                          <a:ln>
                            <a:noFill/>
                          </a:ln>
                        </pic:spPr>
                      </pic:pic>
                    </a:graphicData>
                  </a:graphic>
                </wp:inline>
              </w:drawing>
            </w:r>
          </w:p>
        </w:tc>
      </w:tr>
    </w:tbl>
    <w:p w14:paraId="1F8DDE24" w14:textId="77777777" w:rsidR="00785EB4" w:rsidRDefault="00785EB4" w:rsidP="00785EB4"/>
    <w:p w14:paraId="5C502879" w14:textId="3682D40B" w:rsidR="00951653" w:rsidRDefault="00785EB4" w:rsidP="00AB22A4">
      <w:r>
        <w:t>Le cavalier est capable de sauter par-dessus les autres pièces, qu’elles soient alliées ou ennemies. Il peut attaquer les pièces adverses</w:t>
      </w:r>
      <w:r w:rsidR="00AF7BAF">
        <w:t>,</w:t>
      </w:r>
      <w:r>
        <w:t xml:space="preserve"> mais pas alliées.</w:t>
      </w:r>
    </w:p>
    <w:p w14:paraId="16CE62FA" w14:textId="06B7D888" w:rsidR="00785EB4" w:rsidRDefault="00785EB4">
      <w:r>
        <w:br w:type="page"/>
      </w:r>
    </w:p>
    <w:p w14:paraId="7E4150CF" w14:textId="0B68ACCB" w:rsidR="008A75D5" w:rsidRDefault="008A75D5" w:rsidP="008A75D5">
      <w:pPr>
        <w:pStyle w:val="Titre2"/>
      </w:pPr>
      <w:bookmarkStart w:id="12" w:name="_Toc60834076"/>
      <w:r>
        <w:lastRenderedPageBreak/>
        <w:t>Tests pion</w:t>
      </w:r>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629BB633" w14:textId="77777777" w:rsidTr="005C560D">
        <w:tc>
          <w:tcPr>
            <w:tcW w:w="4531" w:type="dxa"/>
          </w:tcPr>
          <w:p w14:paraId="7F18F75A" w14:textId="39ADDEAD" w:rsidR="005C560D" w:rsidRDefault="005C560D" w:rsidP="005C560D">
            <w:r>
              <w:rPr>
                <w:noProof/>
              </w:rPr>
              <w:drawing>
                <wp:inline distT="0" distB="0" distL="0" distR="0" wp14:anchorId="5E447886" wp14:editId="19728B89">
                  <wp:extent cx="2727298" cy="272729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851" cy="2782851"/>
                          </a:xfrm>
                          <a:prstGeom prst="rect">
                            <a:avLst/>
                          </a:prstGeom>
                          <a:noFill/>
                          <a:ln>
                            <a:noFill/>
                          </a:ln>
                        </pic:spPr>
                      </pic:pic>
                    </a:graphicData>
                  </a:graphic>
                </wp:inline>
              </w:drawing>
            </w:r>
          </w:p>
        </w:tc>
        <w:tc>
          <w:tcPr>
            <w:tcW w:w="4531" w:type="dxa"/>
          </w:tcPr>
          <w:p w14:paraId="7BD62D7B" w14:textId="572EBD94" w:rsidR="005C560D" w:rsidRDefault="005C560D" w:rsidP="005C560D">
            <w:r>
              <w:rPr>
                <w:noProof/>
              </w:rPr>
              <w:drawing>
                <wp:inline distT="0" distB="0" distL="0" distR="0" wp14:anchorId="372BB1BB" wp14:editId="06309B37">
                  <wp:extent cx="2715980" cy="2726690"/>
                  <wp:effectExtent l="0" t="0" r="825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029" cy="2783964"/>
                          </a:xfrm>
                          <a:prstGeom prst="rect">
                            <a:avLst/>
                          </a:prstGeom>
                          <a:noFill/>
                          <a:ln>
                            <a:noFill/>
                          </a:ln>
                        </pic:spPr>
                      </pic:pic>
                    </a:graphicData>
                  </a:graphic>
                </wp:inline>
              </w:drawing>
            </w:r>
          </w:p>
        </w:tc>
      </w:tr>
    </w:tbl>
    <w:p w14:paraId="49B99BF9" w14:textId="6A7E732E" w:rsidR="005C560D" w:rsidRDefault="005C560D" w:rsidP="005C560D"/>
    <w:p w14:paraId="101589C0" w14:textId="5AA41E4E" w:rsidR="005C560D" w:rsidRPr="005C560D" w:rsidRDefault="005C560D" w:rsidP="005C560D">
      <w:r>
        <w:t>Le pion est capable d’avancer frontalement d’une ou deux cases s’il ne s’est pas encore déplacé. Toutefois, il ne peut avancer que d’une case s’il a déjà bougé.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4F964956" w14:textId="77777777" w:rsidTr="005C560D">
        <w:tc>
          <w:tcPr>
            <w:tcW w:w="4531" w:type="dxa"/>
          </w:tcPr>
          <w:p w14:paraId="057516AC" w14:textId="319AA818" w:rsidR="005C560D" w:rsidRDefault="005C560D" w:rsidP="007C2391">
            <w:r>
              <w:rPr>
                <w:noProof/>
              </w:rPr>
              <w:drawing>
                <wp:inline distT="0" distB="0" distL="0" distR="0" wp14:anchorId="152F7B76" wp14:editId="28E5A4DF">
                  <wp:extent cx="2695492" cy="2695492"/>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8531" cy="2738531"/>
                          </a:xfrm>
                          <a:prstGeom prst="rect">
                            <a:avLst/>
                          </a:prstGeom>
                          <a:noFill/>
                          <a:ln>
                            <a:noFill/>
                          </a:ln>
                        </pic:spPr>
                      </pic:pic>
                    </a:graphicData>
                  </a:graphic>
                </wp:inline>
              </w:drawing>
            </w:r>
          </w:p>
        </w:tc>
        <w:tc>
          <w:tcPr>
            <w:tcW w:w="4531" w:type="dxa"/>
          </w:tcPr>
          <w:p w14:paraId="77F365D3" w14:textId="4A40B194" w:rsidR="005C560D" w:rsidRDefault="005C560D" w:rsidP="007C2391">
            <w:r>
              <w:rPr>
                <w:noProof/>
              </w:rPr>
              <w:drawing>
                <wp:inline distT="0" distB="0" distL="0" distR="0" wp14:anchorId="2EE94552" wp14:editId="282B031A">
                  <wp:extent cx="2694940" cy="2694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187" cy="2726187"/>
                          </a:xfrm>
                          <a:prstGeom prst="rect">
                            <a:avLst/>
                          </a:prstGeom>
                          <a:noFill/>
                          <a:ln>
                            <a:noFill/>
                          </a:ln>
                        </pic:spPr>
                      </pic:pic>
                    </a:graphicData>
                  </a:graphic>
                </wp:inline>
              </w:drawing>
            </w:r>
          </w:p>
        </w:tc>
      </w:tr>
    </w:tbl>
    <w:p w14:paraId="7A6137BF" w14:textId="3ACE61BE" w:rsidR="007C2391" w:rsidRDefault="007C2391" w:rsidP="007C2391"/>
    <w:p w14:paraId="4E3EED60" w14:textId="7260AE67" w:rsidR="007C2391" w:rsidRDefault="005C560D" w:rsidP="007C2391">
      <w:r>
        <w:t>Le pion ne peut pas avancer</w:t>
      </w:r>
      <w:r w:rsidR="00AF7BAF">
        <w:t>,</w:t>
      </w:r>
      <w:r>
        <w:t xml:space="preserve"> et ce</w:t>
      </w:r>
      <w:r w:rsidR="00AF7BAF">
        <w:t>,</w:t>
      </w:r>
      <w:r>
        <w:t xml:space="preserve"> quelle que soit la pièce devant lui.</w:t>
      </w:r>
    </w:p>
    <w:p w14:paraId="0D26CC9F" w14:textId="4DA17E8D" w:rsidR="00316450" w:rsidRPr="007C2391" w:rsidRDefault="00316450" w:rsidP="007C2391"/>
    <w:p w14:paraId="1ABC9AA7" w14:textId="49FB5750" w:rsidR="00316450" w:rsidRDefault="00316450" w:rsidP="005C560D">
      <w:pPr>
        <w:jc w:val="center"/>
      </w:pPr>
      <w:r>
        <w:rPr>
          <w:noProof/>
        </w:rPr>
        <w:drawing>
          <wp:inline distT="0" distB="0" distL="0" distR="0" wp14:anchorId="450A83F5" wp14:editId="5CD3F217">
            <wp:extent cx="1152940" cy="760699"/>
            <wp:effectExtent l="0" t="0" r="0" b="19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6888" cy="776500"/>
                    </a:xfrm>
                    <a:prstGeom prst="rect">
                      <a:avLst/>
                    </a:prstGeom>
                    <a:noFill/>
                    <a:ln>
                      <a:noFill/>
                    </a:ln>
                  </pic:spPr>
                </pic:pic>
              </a:graphicData>
            </a:graphic>
          </wp:inline>
        </w:drawing>
      </w:r>
    </w:p>
    <w:p w14:paraId="4A5174AC" w14:textId="540D68EF" w:rsidR="005C560D" w:rsidRDefault="005C560D" w:rsidP="005C560D">
      <w:r>
        <w:t>Le pion peut attaquer en diagonale ses ennemi</w:t>
      </w:r>
      <w:r w:rsidR="005D1F57">
        <w:t>s</w:t>
      </w:r>
      <w:r w:rsidR="00AF7BAF">
        <w:t>,</w:t>
      </w:r>
      <w:r>
        <w:t xml:space="preserve"> mais pas ses alliés.</w:t>
      </w:r>
    </w:p>
    <w:p w14:paraId="19EB163A" w14:textId="77777777" w:rsidR="005C560D" w:rsidRDefault="005C560D">
      <w: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5071AD49" w14:textId="77777777" w:rsidTr="005C560D">
        <w:tc>
          <w:tcPr>
            <w:tcW w:w="4531" w:type="dxa"/>
          </w:tcPr>
          <w:p w14:paraId="791C559D" w14:textId="13456D87" w:rsidR="005C560D" w:rsidRDefault="005C560D" w:rsidP="005C560D">
            <w:r>
              <w:rPr>
                <w:noProof/>
              </w:rPr>
              <w:lastRenderedPageBreak/>
              <w:drawing>
                <wp:inline distT="0" distB="0" distL="0" distR="0" wp14:anchorId="69878651" wp14:editId="0F342C90">
                  <wp:extent cx="2703444" cy="2714104"/>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8056" cy="2758892"/>
                          </a:xfrm>
                          <a:prstGeom prst="rect">
                            <a:avLst/>
                          </a:prstGeom>
                          <a:noFill/>
                          <a:ln>
                            <a:noFill/>
                          </a:ln>
                        </pic:spPr>
                      </pic:pic>
                    </a:graphicData>
                  </a:graphic>
                </wp:inline>
              </w:drawing>
            </w:r>
          </w:p>
        </w:tc>
        <w:tc>
          <w:tcPr>
            <w:tcW w:w="4531" w:type="dxa"/>
          </w:tcPr>
          <w:p w14:paraId="4F0D6893" w14:textId="2E26E2A2" w:rsidR="005C560D" w:rsidRDefault="005C560D" w:rsidP="005C560D">
            <w:r>
              <w:rPr>
                <w:noProof/>
              </w:rPr>
              <w:drawing>
                <wp:inline distT="0" distB="0" distL="0" distR="0" wp14:anchorId="24D13C0B" wp14:editId="79CA6A11">
                  <wp:extent cx="2708660" cy="271399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340" cy="2776793"/>
                          </a:xfrm>
                          <a:prstGeom prst="rect">
                            <a:avLst/>
                          </a:prstGeom>
                          <a:noFill/>
                          <a:ln>
                            <a:noFill/>
                          </a:ln>
                        </pic:spPr>
                      </pic:pic>
                    </a:graphicData>
                  </a:graphic>
                </wp:inline>
              </w:drawing>
            </w:r>
          </w:p>
        </w:tc>
      </w:tr>
    </w:tbl>
    <w:p w14:paraId="335BCFE8" w14:textId="77777777" w:rsidR="005C560D" w:rsidRDefault="005C560D" w:rsidP="005C560D"/>
    <w:p w14:paraId="25C14609" w14:textId="020F9A63" w:rsidR="00316450" w:rsidRDefault="005C560D" w:rsidP="00580A94">
      <w:r>
        <w:t>Le pion noir de gauche est le dernier à avoir bougé et a avancé de deux cases quant au pion droit, il a bougé de deux cases</w:t>
      </w:r>
      <w:r w:rsidR="00AF7BAF">
        <w:t>,</w:t>
      </w:r>
      <w:r>
        <w:t xml:space="preserve"> mais il n’est pas le dernier à s’être déplacé.</w:t>
      </w:r>
    </w:p>
    <w:p w14:paraId="2ED53027" w14:textId="0F7C3230" w:rsidR="005C560D" w:rsidRDefault="005C560D" w:rsidP="00580A94">
      <w:r>
        <w:t>Dans le premier cas, le pion blanc peut prendre en passant l’adversaire de gauche</w:t>
      </w:r>
      <w:r w:rsidR="00AF7BAF">
        <w:t>,</w:t>
      </w:r>
      <w:r>
        <w:t xml:space="preserve"> car il s’est déplacé de deux et il est la dernière pièce bougé</w:t>
      </w:r>
      <w:r w:rsidR="00AF7BAF">
        <w:t>e</w:t>
      </w:r>
      <w:r>
        <w:t>. Toutefois</w:t>
      </w:r>
      <w:r w:rsidR="00AF7BAF">
        <w:t>,</w:t>
      </w:r>
      <w:r>
        <w:t xml:space="preserve"> il peut quand même effectuer une attaque diagonale droite</w:t>
      </w:r>
      <w:r w:rsidR="00AF7BAF">
        <w:t>,</w:t>
      </w:r>
      <w:r>
        <w:t xml:space="preserve"> car la reine s’y trouve, mais le pion droit n’est pas attaqué.</w:t>
      </w:r>
    </w:p>
    <w:p w14:paraId="6345EB21" w14:textId="0DB1AD0B" w:rsidR="008A75D5" w:rsidRDefault="005C560D" w:rsidP="00AB22A4">
      <w:r>
        <w:t>Dans le second cas, le pion blanc peut attaquer pour les même</w:t>
      </w:r>
      <w:r w:rsidR="00AF7BAF">
        <w:t>s</w:t>
      </w:r>
      <w:r>
        <w:t xml:space="preserve"> raison</w:t>
      </w:r>
      <w:r w:rsidR="00AF7BAF">
        <w:t>s</w:t>
      </w:r>
      <w:r>
        <w:t xml:space="preserve"> le pion gauche. Au contraire, il ne peut plus attaquer en diagonale droite</w:t>
      </w:r>
      <w:r w:rsidR="00AF7BAF">
        <w:t>,</w:t>
      </w:r>
      <w:r>
        <w:t xml:space="preserve"> car aucune pièce ne s’y trouve.</w:t>
      </w:r>
      <w:r w:rsidR="00387F91">
        <w:t xml:space="preserve"> La prise en passant n’est pas possible</w:t>
      </w:r>
      <w:r w:rsidR="00AF7BAF">
        <w:t>,</w:t>
      </w:r>
      <w:r w:rsidR="00387F91">
        <w:t xml:space="preserve"> car le pion noir droite n’est pas le dernier à s’être déplacé.</w:t>
      </w:r>
    </w:p>
    <w:p w14:paraId="04C8AA84" w14:textId="68B7099B" w:rsidR="005D1F57" w:rsidRDefault="005D1F57" w:rsidP="00AB22A4">
      <w:r>
        <w:t>La prise en passant ne fonctionne que si le dernier mouvement du pion attaqué a été un déplacement de 2 cases.</w:t>
      </w:r>
    </w:p>
    <w:p w14:paraId="6D32386E" w14:textId="23407D44" w:rsidR="00B82EA9" w:rsidRDefault="00B82EA9" w:rsidP="00B82EA9">
      <w:pPr>
        <w:pStyle w:val="Titre2"/>
      </w:pPr>
      <w:bookmarkStart w:id="13" w:name="_Toc60834077"/>
      <w:r>
        <w:t>Tests roi</w:t>
      </w:r>
      <w:bookmarkEnd w:id="13"/>
    </w:p>
    <w:p w14:paraId="0383F0A5" w14:textId="16A2BF4E" w:rsidR="00B82EA9" w:rsidRDefault="008C009A" w:rsidP="00387F91">
      <w:pPr>
        <w:jc w:val="center"/>
      </w:pPr>
      <w:r>
        <w:rPr>
          <w:noProof/>
        </w:rPr>
        <w:drawing>
          <wp:inline distT="0" distB="0" distL="0" distR="0" wp14:anchorId="4D89B4E1" wp14:editId="3122945F">
            <wp:extent cx="2381693" cy="238169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4511" cy="2394511"/>
                    </a:xfrm>
                    <a:prstGeom prst="rect">
                      <a:avLst/>
                    </a:prstGeom>
                    <a:noFill/>
                    <a:ln>
                      <a:noFill/>
                    </a:ln>
                  </pic:spPr>
                </pic:pic>
              </a:graphicData>
            </a:graphic>
          </wp:inline>
        </w:drawing>
      </w:r>
    </w:p>
    <w:p w14:paraId="7C91CF0D" w14:textId="53095BF1" w:rsidR="008C009A" w:rsidRDefault="00387F91" w:rsidP="00AB22A4">
      <w:r>
        <w:t>Les déplacements standards du roi fonctionnent. Il est capable de se déplacer uniquement d’une case verticalement, horizontalement et diagonalement.</w:t>
      </w:r>
    </w:p>
    <w:p w14:paraId="0B82B62A" w14:textId="03F3F1B1" w:rsidR="008C009A" w:rsidRDefault="00ED45ED" w:rsidP="00387F91">
      <w:pPr>
        <w:jc w:val="center"/>
      </w:pPr>
      <w:r>
        <w:rPr>
          <w:noProof/>
        </w:rPr>
        <w:lastRenderedPageBreak/>
        <w:drawing>
          <wp:inline distT="0" distB="0" distL="0" distR="0" wp14:anchorId="54A93DC7" wp14:editId="50F9F3D4">
            <wp:extent cx="1466850" cy="1461944"/>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8797" cy="1473851"/>
                    </a:xfrm>
                    <a:prstGeom prst="rect">
                      <a:avLst/>
                    </a:prstGeom>
                    <a:noFill/>
                    <a:ln>
                      <a:noFill/>
                    </a:ln>
                  </pic:spPr>
                </pic:pic>
              </a:graphicData>
            </a:graphic>
          </wp:inline>
        </w:drawing>
      </w:r>
    </w:p>
    <w:p w14:paraId="4369D5B8" w14:textId="34B18F26" w:rsidR="00387F91" w:rsidRDefault="00387F91" w:rsidP="00387F91">
      <w:r>
        <w:t>Il peut attaquer ses ennemis</w:t>
      </w:r>
      <w:r w:rsidR="00AF7BAF">
        <w:t>,</w:t>
      </w:r>
      <w:r>
        <w:t xml:space="preserve"> mais pas ses alliés.</w:t>
      </w:r>
    </w:p>
    <w:p w14:paraId="0EACE805" w14:textId="1E293B87" w:rsidR="008C009A" w:rsidRDefault="008C009A" w:rsidP="00AB22A4"/>
    <w:p w14:paraId="2EDD774C" w14:textId="160374C4" w:rsidR="00387F91" w:rsidRDefault="00387F91" w:rsidP="00AB22A4">
      <w:r>
        <w:t>Les situations suivantes ont été testées pour le grand et le petit roque.</w:t>
      </w:r>
    </w:p>
    <w:p w14:paraId="34E03E36" w14:textId="1DA34B5D" w:rsidR="008C009A" w:rsidRDefault="008C009A" w:rsidP="00387F91">
      <w:pPr>
        <w:jc w:val="center"/>
      </w:pPr>
      <w:r>
        <w:rPr>
          <w:noProof/>
        </w:rPr>
        <w:drawing>
          <wp:inline distT="0" distB="0" distL="0" distR="0" wp14:anchorId="6AFD9FA0" wp14:editId="4B83E65C">
            <wp:extent cx="3395207" cy="3408250"/>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7437" cy="3440604"/>
                    </a:xfrm>
                    <a:prstGeom prst="rect">
                      <a:avLst/>
                    </a:prstGeom>
                    <a:noFill/>
                    <a:ln>
                      <a:noFill/>
                    </a:ln>
                  </pic:spPr>
                </pic:pic>
              </a:graphicData>
            </a:graphic>
          </wp:inline>
        </w:drawing>
      </w:r>
    </w:p>
    <w:p w14:paraId="1C8EDF31" w14:textId="129C886C" w:rsidR="00387F91" w:rsidRDefault="00387F91" w:rsidP="00387F91">
      <w:r>
        <w:t>Le roi est capable de faire un roque si aucune pièce ne le sépare de la tour concernée et que les déplacement</w:t>
      </w:r>
      <w:r w:rsidR="00AF7BAF">
        <w:t>s</w:t>
      </w:r>
      <w:r>
        <w:t xml:space="preserve"> ne le mettent pas en échec.</w:t>
      </w:r>
    </w:p>
    <w:p w14:paraId="1F4925A7" w14:textId="21292E6C" w:rsidR="008C009A" w:rsidRDefault="008C009A" w:rsidP="00387F91">
      <w:pPr>
        <w:jc w:val="center"/>
      </w:pPr>
    </w:p>
    <w:p w14:paraId="43E19CB5" w14:textId="3B19B47B" w:rsidR="00387F91" w:rsidRDefault="00387F91" w:rsidP="00387F91">
      <w:r>
        <w:t>Nous avons également testé le roque si la tour ou le roi s’est déjà déplacé. Le mouvement ne peut pas être réalisé comme attendu.</w:t>
      </w:r>
    </w:p>
    <w:p w14:paraId="77A94AE2" w14:textId="342CA7C8" w:rsidR="008C009A" w:rsidRDefault="008C009A" w:rsidP="00AB22A4"/>
    <w:p w14:paraId="302D752E" w14:textId="21AFB621" w:rsidR="008C009A" w:rsidRDefault="00ED45ED" w:rsidP="00387F91">
      <w:pPr>
        <w:jc w:val="center"/>
      </w:pPr>
      <w:r>
        <w:rPr>
          <w:noProof/>
        </w:rPr>
        <w:lastRenderedPageBreak/>
        <w:drawing>
          <wp:inline distT="0" distB="0" distL="0" distR="0" wp14:anchorId="61C7579D" wp14:editId="729BE4F3">
            <wp:extent cx="2933700" cy="2948271"/>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1824" cy="2966485"/>
                    </a:xfrm>
                    <a:prstGeom prst="rect">
                      <a:avLst/>
                    </a:prstGeom>
                    <a:noFill/>
                    <a:ln>
                      <a:noFill/>
                    </a:ln>
                  </pic:spPr>
                </pic:pic>
              </a:graphicData>
            </a:graphic>
          </wp:inline>
        </w:drawing>
      </w:r>
    </w:p>
    <w:p w14:paraId="05263A1F" w14:textId="1A2A5919" w:rsidR="00387F91" w:rsidRDefault="00387F91" w:rsidP="00387F91">
      <w:r>
        <w:t>Le roi ne peut pas roquer s’il se trouve en échec ou si une des cases du mouvement le met en échec.</w:t>
      </w:r>
    </w:p>
    <w:p w14:paraId="1F4738CC" w14:textId="0A5AA408" w:rsidR="00CE0646" w:rsidRDefault="00CE0646" w:rsidP="00387F91"/>
    <w:p w14:paraId="52538A0B" w14:textId="058721EC" w:rsidR="00CE0646" w:rsidRDefault="00CE0646" w:rsidP="00CE0646">
      <w:pPr>
        <w:jc w:val="center"/>
      </w:pPr>
      <w:r>
        <w:rPr>
          <w:noProof/>
        </w:rPr>
        <w:drawing>
          <wp:inline distT="0" distB="0" distL="0" distR="0" wp14:anchorId="477C3177" wp14:editId="1FE73FCB">
            <wp:extent cx="2918129" cy="2918129"/>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48943" cy="2948943"/>
                    </a:xfrm>
                    <a:prstGeom prst="rect">
                      <a:avLst/>
                    </a:prstGeom>
                    <a:noFill/>
                    <a:ln>
                      <a:noFill/>
                    </a:ln>
                  </pic:spPr>
                </pic:pic>
              </a:graphicData>
            </a:graphic>
          </wp:inline>
        </w:drawing>
      </w:r>
    </w:p>
    <w:p w14:paraId="2C2CFFAD" w14:textId="15033187" w:rsidR="00CE0646" w:rsidRPr="00AB22A4" w:rsidRDefault="00CE0646" w:rsidP="00CE0646">
      <w:r>
        <w:t>Le roque ne peut pas être effectué si une ou plusieurs pièces se trouvent entre le roi et la tour.</w:t>
      </w:r>
    </w:p>
    <w:p w14:paraId="6016E01E" w14:textId="109025D5" w:rsidR="00860803" w:rsidRDefault="00860803" w:rsidP="00860803">
      <w:pPr>
        <w:pStyle w:val="Titre1"/>
      </w:pPr>
      <w:bookmarkStart w:id="14" w:name="_Toc60834078"/>
      <w:r>
        <w:t>Conclusion</w:t>
      </w:r>
      <w:bookmarkEnd w:id="14"/>
    </w:p>
    <w:p w14:paraId="05081926" w14:textId="65A8E0F5" w:rsidR="00630447" w:rsidRDefault="00630447" w:rsidP="00630447">
      <w:r>
        <w:t>Au terme de ce laboratoire</w:t>
      </w:r>
      <w:r w:rsidR="00025FC5">
        <w:t>,</w:t>
      </w:r>
      <w:r>
        <w:t xml:space="preserve"> nous avons pu implémenter </w:t>
      </w:r>
      <w:r w:rsidR="0068355D">
        <w:t xml:space="preserve">toutes les fonctionnalités demandées et même les fonctionnalités bonus. </w:t>
      </w:r>
      <w:r w:rsidR="00097AE0">
        <w:t>Nous avons été autant exhaustif</w:t>
      </w:r>
      <w:r w:rsidR="00AF7BAF">
        <w:t>s</w:t>
      </w:r>
      <w:r w:rsidR="00097AE0">
        <w:t xml:space="preserve"> que possible dans nos tests et a</w:t>
      </w:r>
      <w:r w:rsidR="0068355D">
        <w:t>ucun bug n’a été détecté</w:t>
      </w:r>
      <w:r w:rsidR="00097AE0">
        <w:t xml:space="preserve">. </w:t>
      </w:r>
      <w:r w:rsidR="00A763D3">
        <w:t>Le jeu</w:t>
      </w:r>
      <w:r w:rsidR="0068355D">
        <w:t xml:space="preserve"> est </w:t>
      </w:r>
      <w:r w:rsidR="008C009A">
        <w:t>entièrement</w:t>
      </w:r>
      <w:r w:rsidR="0068355D">
        <w:t xml:space="preserve"> jouable.</w:t>
      </w:r>
    </w:p>
    <w:p w14:paraId="1FE24CFC" w14:textId="418A3737" w:rsidR="0068355D" w:rsidRDefault="0068355D" w:rsidP="0068355D">
      <w:pPr>
        <w:pStyle w:val="Titre1"/>
      </w:pPr>
      <w:bookmarkStart w:id="15" w:name="_Toc60834079"/>
      <w:r>
        <w:t>Annexes</w:t>
      </w:r>
      <w:bookmarkEnd w:id="15"/>
    </w:p>
    <w:p w14:paraId="6E752134" w14:textId="6D56E840" w:rsidR="0068355D" w:rsidRDefault="0068355D" w:rsidP="0068355D">
      <w:pPr>
        <w:pStyle w:val="Paragraphedeliste"/>
        <w:numPr>
          <w:ilvl w:val="0"/>
          <w:numId w:val="5"/>
        </w:numPr>
      </w:pPr>
      <w:r>
        <w:t>Les fichiers sources « .java ».</w:t>
      </w:r>
    </w:p>
    <w:p w14:paraId="3A18DC15" w14:textId="3B4C0E22" w:rsidR="0068355D" w:rsidRPr="0068355D" w:rsidRDefault="0068355D" w:rsidP="0068355D">
      <w:pPr>
        <w:pStyle w:val="Paragraphedeliste"/>
        <w:numPr>
          <w:ilvl w:val="0"/>
          <w:numId w:val="5"/>
        </w:numPr>
      </w:pPr>
      <w:r>
        <w:t xml:space="preserve">Le diagramme de classes </w:t>
      </w:r>
      <w:r w:rsidR="00025FC5">
        <w:t>partiel</w:t>
      </w:r>
      <w:r>
        <w:t xml:space="preserve"> qui contient </w:t>
      </w:r>
      <w:r w:rsidR="00AF7BAF">
        <w:t xml:space="preserve">uniquement </w:t>
      </w:r>
      <w:r w:rsidR="00025FC5">
        <w:t>les éléments ajoutés</w:t>
      </w:r>
      <w:r>
        <w:t xml:space="preserve"> par nos soins.</w:t>
      </w:r>
    </w:p>
    <w:sectPr w:rsidR="0068355D" w:rsidRPr="0068355D" w:rsidSect="00BF704E">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05793" w14:textId="77777777" w:rsidR="005F1BAA" w:rsidRDefault="005F1BAA" w:rsidP="00FE1E6D">
      <w:pPr>
        <w:spacing w:after="0" w:line="240" w:lineRule="auto"/>
      </w:pPr>
      <w:r>
        <w:separator/>
      </w:r>
    </w:p>
  </w:endnote>
  <w:endnote w:type="continuationSeparator" w:id="0">
    <w:p w14:paraId="413A5AD6" w14:textId="77777777" w:rsidR="005F1BAA" w:rsidRDefault="005F1BA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8E251A1" w:rsidR="00D65718" w:rsidRDefault="005F7316">
    <w:pPr>
      <w:pStyle w:val="Pieddepage"/>
    </w:pPr>
    <w:fldSimple w:instr=" DATE   \* MERGEFORMAT ">
      <w:r w:rsidR="00ED45ED">
        <w:rPr>
          <w:noProof/>
        </w:rPr>
        <w:t>06.01.2021</w:t>
      </w:r>
    </w:fldSimple>
    <w:r w:rsidR="00D65718">
      <w:ptab w:relativeTo="margin" w:alignment="center" w:leader="none"/>
    </w:r>
    <w:r w:rsidR="00D65718">
      <w:fldChar w:fldCharType="begin"/>
    </w:r>
    <w:r w:rsidR="00D65718">
      <w:instrText xml:space="preserve"> PAGE  \* ArabicDash  \* MERGEFORMAT </w:instrText>
    </w:r>
    <w:r w:rsidR="00D65718">
      <w:fldChar w:fldCharType="separate"/>
    </w:r>
    <w:r w:rsidR="00D65718">
      <w:rPr>
        <w:noProof/>
      </w:rPr>
      <w:t>- 1 -</w:t>
    </w:r>
    <w:r w:rsidR="00D65718">
      <w:fldChar w:fldCharType="end"/>
    </w:r>
    <w:r w:rsidR="00D65718">
      <w:ptab w:relativeTo="margin" w:alignment="right" w:leader="none"/>
    </w:r>
    <w:sdt>
      <w:sdt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D65718">
          <w:t>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6A1E1" w14:textId="77777777" w:rsidR="005F1BAA" w:rsidRDefault="005F1BAA" w:rsidP="00FE1E6D">
      <w:pPr>
        <w:spacing w:after="0" w:line="240" w:lineRule="auto"/>
      </w:pPr>
      <w:r>
        <w:separator/>
      </w:r>
    </w:p>
  </w:footnote>
  <w:footnote w:type="continuationSeparator" w:id="0">
    <w:p w14:paraId="2B465F11" w14:textId="77777777" w:rsidR="005F1BAA" w:rsidRDefault="005F1BAA"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65718" w14:paraId="71EFDFE4" w14:textId="77777777" w:rsidTr="00FE1E6D">
      <w:tc>
        <w:tcPr>
          <w:tcW w:w="4531" w:type="dxa"/>
        </w:tcPr>
        <w:p w14:paraId="64AD3C6A" w14:textId="77777777" w:rsidR="00D65718" w:rsidRDefault="00D65718">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EE0AFE0" w:rsidR="00D65718" w:rsidRDefault="00025FC5" w:rsidP="00FE1E6D">
              <w:pPr>
                <w:pStyle w:val="En-tte"/>
                <w:jc w:val="right"/>
              </w:pPr>
              <w:r>
                <w:t>Échecs</w:t>
              </w:r>
            </w:p>
          </w:tc>
        </w:sdtContent>
      </w:sdt>
    </w:tr>
  </w:tbl>
  <w:p w14:paraId="1A6D2F15" w14:textId="77777777" w:rsidR="00D65718" w:rsidRDefault="00D6571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1078"/>
    <w:multiLevelType w:val="hybridMultilevel"/>
    <w:tmpl w:val="E79A8234"/>
    <w:lvl w:ilvl="0" w:tplc="93E65AE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4AB2B24"/>
    <w:multiLevelType w:val="hybridMultilevel"/>
    <w:tmpl w:val="7946D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7F2A1E"/>
    <w:multiLevelType w:val="hybridMultilevel"/>
    <w:tmpl w:val="D4101B8C"/>
    <w:lvl w:ilvl="0" w:tplc="C520FA52">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5FC5"/>
    <w:rsid w:val="00027913"/>
    <w:rsid w:val="00053551"/>
    <w:rsid w:val="00097AE0"/>
    <w:rsid w:val="000D68AA"/>
    <w:rsid w:val="00104F1D"/>
    <w:rsid w:val="00105E0C"/>
    <w:rsid w:val="00130704"/>
    <w:rsid w:val="00161998"/>
    <w:rsid w:val="00193692"/>
    <w:rsid w:val="001F2567"/>
    <w:rsid w:val="00221736"/>
    <w:rsid w:val="00291373"/>
    <w:rsid w:val="002941DF"/>
    <w:rsid w:val="002A3712"/>
    <w:rsid w:val="002C673F"/>
    <w:rsid w:val="002E6574"/>
    <w:rsid w:val="00316450"/>
    <w:rsid w:val="00325F09"/>
    <w:rsid w:val="00387F91"/>
    <w:rsid w:val="003B796B"/>
    <w:rsid w:val="00423996"/>
    <w:rsid w:val="0044762D"/>
    <w:rsid w:val="00463CBC"/>
    <w:rsid w:val="00485730"/>
    <w:rsid w:val="00485EAE"/>
    <w:rsid w:val="004937B2"/>
    <w:rsid w:val="004A6F61"/>
    <w:rsid w:val="004F4B18"/>
    <w:rsid w:val="00513868"/>
    <w:rsid w:val="00572C17"/>
    <w:rsid w:val="00580A94"/>
    <w:rsid w:val="005A576B"/>
    <w:rsid w:val="005C560D"/>
    <w:rsid w:val="005D0D4A"/>
    <w:rsid w:val="005D1F57"/>
    <w:rsid w:val="005F1BAA"/>
    <w:rsid w:val="005F7316"/>
    <w:rsid w:val="00630447"/>
    <w:rsid w:val="00640A57"/>
    <w:rsid w:val="0064248A"/>
    <w:rsid w:val="00651D45"/>
    <w:rsid w:val="0068355D"/>
    <w:rsid w:val="006917A2"/>
    <w:rsid w:val="00695ABB"/>
    <w:rsid w:val="006B1095"/>
    <w:rsid w:val="006C4FC3"/>
    <w:rsid w:val="00730550"/>
    <w:rsid w:val="00741489"/>
    <w:rsid w:val="00746937"/>
    <w:rsid w:val="00754A9D"/>
    <w:rsid w:val="00785EB4"/>
    <w:rsid w:val="007B57A8"/>
    <w:rsid w:val="007C2391"/>
    <w:rsid w:val="007D12F9"/>
    <w:rsid w:val="007D6009"/>
    <w:rsid w:val="00816000"/>
    <w:rsid w:val="00822F98"/>
    <w:rsid w:val="00860803"/>
    <w:rsid w:val="008A75D5"/>
    <w:rsid w:val="008C009A"/>
    <w:rsid w:val="008D31D9"/>
    <w:rsid w:val="00943654"/>
    <w:rsid w:val="00951653"/>
    <w:rsid w:val="009573E4"/>
    <w:rsid w:val="00972839"/>
    <w:rsid w:val="0099629F"/>
    <w:rsid w:val="009B1C76"/>
    <w:rsid w:val="009C3625"/>
    <w:rsid w:val="009C5011"/>
    <w:rsid w:val="009F5AC2"/>
    <w:rsid w:val="00A34D2D"/>
    <w:rsid w:val="00A71D38"/>
    <w:rsid w:val="00A763D3"/>
    <w:rsid w:val="00AB22A4"/>
    <w:rsid w:val="00AD2302"/>
    <w:rsid w:val="00AF10A0"/>
    <w:rsid w:val="00AF7BAF"/>
    <w:rsid w:val="00B82EA9"/>
    <w:rsid w:val="00BE1E0C"/>
    <w:rsid w:val="00BE6373"/>
    <w:rsid w:val="00BF704E"/>
    <w:rsid w:val="00C639BF"/>
    <w:rsid w:val="00CE0646"/>
    <w:rsid w:val="00CE47FF"/>
    <w:rsid w:val="00CE7B7C"/>
    <w:rsid w:val="00D23BE1"/>
    <w:rsid w:val="00D40FF9"/>
    <w:rsid w:val="00D65718"/>
    <w:rsid w:val="00D73805"/>
    <w:rsid w:val="00D77158"/>
    <w:rsid w:val="00DF23D0"/>
    <w:rsid w:val="00E03914"/>
    <w:rsid w:val="00E07783"/>
    <w:rsid w:val="00E33BCC"/>
    <w:rsid w:val="00E45195"/>
    <w:rsid w:val="00E84D66"/>
    <w:rsid w:val="00E85DE1"/>
    <w:rsid w:val="00EB328D"/>
    <w:rsid w:val="00ED45ED"/>
    <w:rsid w:val="00ED62EA"/>
    <w:rsid w:val="00F0098A"/>
    <w:rsid w:val="00F25846"/>
    <w:rsid w:val="00F61840"/>
    <w:rsid w:val="00F6470B"/>
    <w:rsid w:val="00F801F2"/>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860803"/>
    <w:pPr>
      <w:outlineLvl w:val="9"/>
    </w:pPr>
    <w:rPr>
      <w:color w:val="B43412" w:themeColor="accent1" w:themeShade="BF"/>
      <w:lang w:val="fr-FR" w:eastAsia="fr-FR"/>
    </w:rPr>
  </w:style>
  <w:style w:type="paragraph" w:styleId="TM1">
    <w:name w:val="toc 1"/>
    <w:basedOn w:val="Normal"/>
    <w:next w:val="Normal"/>
    <w:autoRedefine/>
    <w:uiPriority w:val="39"/>
    <w:unhideWhenUsed/>
    <w:rsid w:val="00860803"/>
    <w:pPr>
      <w:spacing w:after="100"/>
    </w:pPr>
  </w:style>
  <w:style w:type="character" w:styleId="Lienhypertexte">
    <w:name w:val="Hyperlink"/>
    <w:basedOn w:val="Policepardfaut"/>
    <w:uiPriority w:val="99"/>
    <w:unhideWhenUsed/>
    <w:rsid w:val="00860803"/>
    <w:rPr>
      <w:color w:val="CC9900" w:themeColor="hyperlink"/>
      <w:u w:val="single"/>
    </w:rPr>
  </w:style>
  <w:style w:type="table" w:styleId="TableauGrille2-Accentuation1">
    <w:name w:val="Grid Table 2 Accent 1"/>
    <w:basedOn w:val="TableauNormal"/>
    <w:uiPriority w:val="47"/>
    <w:rsid w:val="002E6574"/>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styleId="TM2">
    <w:name w:val="toc 2"/>
    <w:basedOn w:val="Normal"/>
    <w:next w:val="Normal"/>
    <w:autoRedefine/>
    <w:uiPriority w:val="39"/>
    <w:unhideWhenUsed/>
    <w:rsid w:val="00025F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1B6129"/>
    <w:rsid w:val="00210A68"/>
    <w:rsid w:val="00271249"/>
    <w:rsid w:val="00515392"/>
    <w:rsid w:val="005B76AF"/>
    <w:rsid w:val="005E569A"/>
    <w:rsid w:val="007237FD"/>
    <w:rsid w:val="007923A8"/>
    <w:rsid w:val="00826937"/>
    <w:rsid w:val="00D95F62"/>
    <w:rsid w:val="00E302FA"/>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12</Pages>
  <Words>1443</Words>
  <Characters>7938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Échecs</vt:lpstr>
    </vt:vector>
  </TitlesOfParts>
  <Company>Forestier Quentin - Herzig Melvyn</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Échecs</dc:title>
  <dc:subject>Laboratoire 8</dc:subject>
  <dc:creator>Forestier Quentin, Herzig Melvyn</dc:creator>
  <cp:keywords/>
  <dc:description/>
  <cp:lastModifiedBy>Melvyn</cp:lastModifiedBy>
  <cp:revision>68</cp:revision>
  <dcterms:created xsi:type="dcterms:W3CDTF">2020-02-19T07:45:00Z</dcterms:created>
  <dcterms:modified xsi:type="dcterms:W3CDTF">2021-01-06T13:36:00Z</dcterms:modified>
  <cp:category>POO1</cp:category>
</cp:coreProperties>
</file>