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1CF97F5" w:rsidR="00640A57" w:rsidRPr="00EC1853" w:rsidRDefault="00F85E1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Quentin Forestier, Herzig Melvyn</w:t>
                                      </w:r>
                                    </w:p>
                                  </w:sdtContent>
                                </w:sdt>
                                <w:p w14:paraId="4477B58C" w14:textId="051598C4" w:rsidR="00640A57" w:rsidRPr="00EC1853" w:rsidRDefault="00945D6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5E1D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</w:t>
                                      </w:r>
                                      <w:r w:rsidR="00F650BC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2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650BC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28.02.2021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228B6753" w:rsidR="00640A57" w:rsidRDefault="0045581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instrText xml:space="preserve"> TITLE  \* FirstCap  \* MERGEFORMAT </w:instrTex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Matrices binaires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end"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5EC01D0" w:rsidR="00640A57" w:rsidRDefault="00F85E1D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Laboratoire </w:t>
                                      </w:r>
                                      <w:r w:rsidR="00F650BC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1CF97F5" w:rsidR="00640A57" w:rsidRPr="00EC1853" w:rsidRDefault="00F85E1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Quentin Forestier, Herzig Melvyn</w:t>
                                </w:r>
                              </w:p>
                            </w:sdtContent>
                          </w:sdt>
                          <w:p w14:paraId="4477B58C" w14:textId="051598C4" w:rsidR="00640A57" w:rsidRPr="00EC1853" w:rsidRDefault="00945D6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5E1D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</w:t>
                                </w:r>
                                <w:r w:rsidR="00F650BC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2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650BC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28.02.2021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228B6753" w:rsidR="00640A57" w:rsidRDefault="0045581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instrText xml:space="preserve"> TITLE  \* FirstCap  \* MERGEFORMAT </w:instrTex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Matrices binaires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end"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5EC01D0" w:rsidR="00640A57" w:rsidRDefault="00F85E1D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Laboratoire </w:t>
                                </w:r>
                                <w:r w:rsidR="00F650BC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0F235FBE" w14:textId="58B38360" w:rsidR="00026A37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4018509" w:history="1">
                <w:r w:rsidR="00026A37" w:rsidRPr="00906ADD">
                  <w:rPr>
                    <w:rStyle w:val="Lienhypertexte"/>
                    <w:noProof/>
                  </w:rPr>
                  <w:t>Introduction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_Toc54018509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5B1CC36E" w14:textId="06AA97A6" w:rsidR="00026A37" w:rsidRDefault="00945D6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0" w:history="1">
                <w:r w:rsidR="00026A37" w:rsidRPr="00906ADD">
                  <w:rPr>
                    <w:rStyle w:val="Lienhypertexte"/>
                    <w:noProof/>
                  </w:rPr>
                  <w:t>Attributs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_Toc54018510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98230C5" w14:textId="75E691F5" w:rsidR="00026A37" w:rsidRDefault="00945D6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1" w:history="1">
                <w:r w:rsidR="00026A37" w:rsidRPr="00906ADD">
                  <w:rPr>
                    <w:rStyle w:val="Lienhypertexte"/>
                    <w:noProof/>
                  </w:rPr>
                  <w:t>Constructeurs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_Toc54018511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1295DF4B" w14:textId="2A557F5F" w:rsidR="00026A37" w:rsidRDefault="00945D6C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2" w:history="1">
                <w:r w:rsidR="00026A37" w:rsidRPr="00906ADD">
                  <w:rPr>
                    <w:rStyle w:val="Lienhypertexte"/>
                    <w:noProof/>
                  </w:rPr>
                  <w:t>Exceptions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_Toc54018512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1AA3FF1D" w14:textId="720CE145" w:rsidR="00026A37" w:rsidRDefault="00945D6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3" w:history="1">
                <w:r w:rsidR="00026A37" w:rsidRPr="00906ADD">
                  <w:rPr>
                    <w:rStyle w:val="Lienhypertexte"/>
                    <w:noProof/>
                  </w:rPr>
                  <w:t>Affichage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_Toc54018513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3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207EBE39" w14:textId="66BC084F" w:rsidR="00026A37" w:rsidRDefault="00945D6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4" w:history="1">
                <w:r w:rsidR="00026A37" w:rsidRPr="00906ADD">
                  <w:rPr>
                    <w:rStyle w:val="Lienhypertexte"/>
                    <w:noProof/>
                  </w:rPr>
                  <w:t>Opérations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_Toc54018514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3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39545D82" w14:textId="63E49B6B" w:rsidR="00026A37" w:rsidRDefault="00945D6C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5" w:history="1">
                <w:r w:rsidR="00026A37" w:rsidRPr="00906ADD">
                  <w:rPr>
                    <w:rStyle w:val="Lienhypertexte"/>
                    <w:noProof/>
                  </w:rPr>
                  <w:t>Exceptions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_Toc54018515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4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4942508" w14:textId="2842FE20" w:rsidR="00026A37" w:rsidRDefault="00945D6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6" w:history="1">
                <w:r w:rsidR="00026A37" w:rsidRPr="00906ADD">
                  <w:rPr>
                    <w:rStyle w:val="Lienhypertexte"/>
                    <w:noProof/>
                  </w:rPr>
                  <w:t>Tests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_Toc54018516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4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25D97D1" w14:textId="5575C0DB" w:rsidR="00026A37" w:rsidRDefault="00945D6C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7" w:history="1">
                <w:r w:rsidR="00026A37" w:rsidRPr="00906ADD">
                  <w:rPr>
                    <w:rStyle w:val="Lienhypertexte"/>
                    <w:noProof/>
                  </w:rPr>
                  <w:t>Résultats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_Toc54018517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4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0B962D22" w14:textId="3ACCDDD9" w:rsidR="00026A37" w:rsidRDefault="00945D6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8" w:history="1">
                <w:r w:rsidR="00026A37" w:rsidRPr="00906ADD">
                  <w:rPr>
                    <w:rStyle w:val="Lienhypertexte"/>
                    <w:noProof/>
                  </w:rPr>
                  <w:t>Annexes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_Toc54018518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6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1B4E1CBD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0E847A93" w14:textId="127B6D37" w:rsidR="00F85E1D" w:rsidRDefault="00556ABE" w:rsidP="00F85E1D">
          <w:pPr>
            <w:pStyle w:val="Titre1"/>
          </w:pPr>
          <w:bookmarkStart w:id="0" w:name="_Toc54018509"/>
          <w:r>
            <w:lastRenderedPageBreak/>
            <w:t>I</w:t>
          </w:r>
          <w:r w:rsidR="00F85E1D">
            <w:t>ntroduction</w:t>
          </w:r>
          <w:bookmarkEnd w:id="0"/>
        </w:p>
        <w:p w14:paraId="0A036728" w14:textId="77777777" w:rsidR="00F85E1D" w:rsidRDefault="00F85E1D" w:rsidP="00183589">
          <w:pPr>
            <w:jc w:val="both"/>
          </w:pPr>
          <w:r>
            <w:t>Ce projet met en œuvre une classe Matrice permettant de créer des matrices de taille M x N avec des valeurs modulo P.</w:t>
          </w:r>
        </w:p>
        <w:p w14:paraId="6FDC87C0" w14:textId="09A62564" w:rsidR="008205B0" w:rsidRDefault="00F85E1D" w:rsidP="00183589">
          <w:pPr>
            <w:jc w:val="both"/>
          </w:pPr>
          <w:r>
            <w:t>Pour des raisons de simplification</w:t>
          </w:r>
          <w:r w:rsidR="00026A37">
            <w:t>,</w:t>
          </w:r>
          <w:r>
            <w:t xml:space="preserve"> le terme </w:t>
          </w:r>
          <w:r w:rsidR="004F2AF8">
            <w:t>« </w:t>
          </w:r>
          <w:r>
            <w:t>utilisateur</w:t>
          </w:r>
          <w:r w:rsidR="004F2AF8">
            <w:t> »</w:t>
          </w:r>
          <w:r>
            <w:t xml:space="preserve"> sera utilis</w:t>
          </w:r>
          <w:r w:rsidR="00026A37">
            <w:t>é</w:t>
          </w:r>
          <w:r>
            <w:t xml:space="preserve"> dans ce document pour parler de l’utilisateur de la classe.</w:t>
          </w:r>
        </w:p>
        <w:p w14:paraId="098C910B" w14:textId="77777777" w:rsidR="008205B0" w:rsidRDefault="008205B0" w:rsidP="00183589">
          <w:pPr>
            <w:jc w:val="both"/>
          </w:pPr>
        </w:p>
        <w:p w14:paraId="30C38905" w14:textId="77777777" w:rsidR="008205B0" w:rsidRDefault="008205B0" w:rsidP="00183589">
          <w:pPr>
            <w:jc w:val="both"/>
            <w:rPr>
              <w:rStyle w:val="Titre1Car"/>
            </w:rPr>
          </w:pPr>
          <w:bookmarkStart w:id="1" w:name="_Toc54018510"/>
          <w:r w:rsidRPr="008205B0">
            <w:rPr>
              <w:rStyle w:val="Titre1Car"/>
            </w:rPr>
            <w:t>Attributs</w:t>
          </w:r>
          <w:bookmarkEnd w:id="1"/>
        </w:p>
        <w:p w14:paraId="6D39DED4" w14:textId="550CEDC1" w:rsidR="008205B0" w:rsidRDefault="008205B0" w:rsidP="00183589">
          <w:pPr>
            <w:jc w:val="both"/>
          </w:pPr>
          <w:r>
            <w:t>Une matrice est définie par son contenu que nous stockons dans un tableau d’entier à 2 dimensions et son modulo</w:t>
          </w:r>
          <w:r w:rsidR="00E4362E">
            <w:t xml:space="preserve"> en entier</w:t>
          </w:r>
          <w:r>
            <w:t>.</w:t>
          </w:r>
        </w:p>
        <w:p w14:paraId="601AF7CF" w14:textId="70918EE5" w:rsidR="00BF704E" w:rsidRPr="008205B0" w:rsidRDefault="008205B0" w:rsidP="00183589">
          <w:pPr>
            <w:jc w:val="both"/>
          </w:pPr>
          <w:r>
            <w:t>Trois méthodes ont été mises en place pour récupérer la hauteur et la largeur de la matrice ainsi que le modulo.</w:t>
          </w:r>
        </w:p>
      </w:sdtContent>
    </w:sdt>
    <w:p w14:paraId="5BA89A43" w14:textId="0D3AC050" w:rsidR="00F85E1D" w:rsidRDefault="00F85E1D" w:rsidP="00183589">
      <w:pPr>
        <w:pStyle w:val="Titre1"/>
        <w:jc w:val="both"/>
      </w:pPr>
      <w:bookmarkStart w:id="2" w:name="_Toc54018511"/>
      <w:r>
        <w:t>Constructeurs</w:t>
      </w:r>
      <w:bookmarkEnd w:id="2"/>
    </w:p>
    <w:p w14:paraId="21F07184" w14:textId="203F8E20" w:rsidR="00F85E1D" w:rsidRDefault="00F85E1D" w:rsidP="00183589">
      <w:pPr>
        <w:jc w:val="both"/>
      </w:pPr>
    </w:p>
    <w:p w14:paraId="413C2BCE" w14:textId="280CFB79" w:rsidR="00F85E1D" w:rsidRDefault="00F85E1D" w:rsidP="00183589">
      <w:pPr>
        <w:jc w:val="both"/>
      </w:pPr>
      <w:r>
        <w:t>Une matrice peut être construite de deux manières :</w:t>
      </w:r>
    </w:p>
    <w:p w14:paraId="151824E1" w14:textId="2DDF3396" w:rsidR="00F85E1D" w:rsidRDefault="00F85E1D" w:rsidP="00183589">
      <w:pPr>
        <w:pStyle w:val="Paragraphedeliste"/>
        <w:numPr>
          <w:ilvl w:val="0"/>
          <w:numId w:val="3"/>
        </w:numPr>
        <w:jc w:val="both"/>
      </w:pPr>
      <w:r w:rsidRPr="003A6385">
        <w:rPr>
          <w:b/>
          <w:bCs/>
        </w:rPr>
        <w:t>Contenu aléatoire</w:t>
      </w:r>
      <w:r>
        <w:t xml:space="preserve"> : </w:t>
      </w:r>
      <w:r w:rsidR="003A6385">
        <w:t>L</w:t>
      </w:r>
      <w:r w:rsidR="004F2AF8">
        <w:t xml:space="preserve">’utilisateur passe </w:t>
      </w:r>
      <w:r w:rsidR="00D372DE">
        <w:t xml:space="preserve">la taille </w:t>
      </w:r>
      <w:proofErr w:type="spellStart"/>
      <w:r w:rsidR="00D372DE">
        <w:t>MxN</w:t>
      </w:r>
      <w:proofErr w:type="spellEnd"/>
      <w:r w:rsidR="00D372DE">
        <w:t xml:space="preserve"> et le modulo P en argument. Le contenu est généré aléatoirement modulo P.</w:t>
      </w:r>
    </w:p>
    <w:p w14:paraId="0C7510C6" w14:textId="77777777" w:rsidR="00D372DE" w:rsidRDefault="00D372DE" w:rsidP="00183589">
      <w:pPr>
        <w:pStyle w:val="Paragraphedeliste"/>
        <w:jc w:val="both"/>
      </w:pPr>
    </w:p>
    <w:p w14:paraId="0FCE7CA1" w14:textId="673D78E9" w:rsidR="00D372DE" w:rsidRDefault="00D372DE" w:rsidP="00183589">
      <w:pPr>
        <w:pStyle w:val="Paragraphedeliste"/>
        <w:jc w:val="both"/>
      </w:pPr>
      <w:r>
        <w:t>En extension, un constructeur à deux arguments est fourni. Il prend une taille M et le modulo P. Son comportement est similaire, mais il permet de construire une matrice carrée. Il appel</w:t>
      </w:r>
      <w:r w:rsidR="00026A37">
        <w:t>le</w:t>
      </w:r>
      <w:r>
        <w:t xml:space="preserve"> le premier constructeur en dupliquant la taille M.</w:t>
      </w:r>
    </w:p>
    <w:p w14:paraId="53F9649A" w14:textId="219551D2" w:rsidR="003A6385" w:rsidRDefault="003A6385" w:rsidP="00183589">
      <w:pPr>
        <w:pStyle w:val="Paragraphedeliste"/>
        <w:jc w:val="both"/>
      </w:pPr>
    </w:p>
    <w:p w14:paraId="750A02C5" w14:textId="492C8D95" w:rsidR="003A6385" w:rsidRDefault="003A6385" w:rsidP="00183589">
      <w:pPr>
        <w:pStyle w:val="Paragraphedeliste"/>
        <w:numPr>
          <w:ilvl w:val="0"/>
          <w:numId w:val="3"/>
        </w:numPr>
        <w:jc w:val="both"/>
      </w:pPr>
      <w:r w:rsidRPr="003A6385">
        <w:rPr>
          <w:b/>
          <w:bCs/>
        </w:rPr>
        <w:t>Contenu déterminé</w:t>
      </w:r>
      <w:r>
        <w:rPr>
          <w:b/>
          <w:bCs/>
        </w:rPr>
        <w:t> </w:t>
      </w:r>
      <w:r w:rsidRPr="003A6385">
        <w:t xml:space="preserve">: </w:t>
      </w:r>
      <w:r>
        <w:t>L’utilisateur passe une matrice m (tableau 2D de int) en argument ainsi que le modulo P. Le constructeur corrige la matrice reçue modulo P.</w:t>
      </w:r>
    </w:p>
    <w:p w14:paraId="79F53F52" w14:textId="51FA1371" w:rsidR="003A6385" w:rsidRDefault="003A6385" w:rsidP="00183589">
      <w:pPr>
        <w:jc w:val="both"/>
      </w:pPr>
      <w:r>
        <w:t>Nous avons permis les matrices vides (de taille 0x0).</w:t>
      </w:r>
      <w:r w:rsidR="004E60D1">
        <w:t xml:space="preserve"> Les matrices modulo 1 sont admises, ce qui crée une matrice nulle.</w:t>
      </w:r>
    </w:p>
    <w:p w14:paraId="176A5804" w14:textId="65BF46F3" w:rsidR="003A6385" w:rsidRDefault="003A6385" w:rsidP="00183589">
      <w:pPr>
        <w:jc w:val="both"/>
      </w:pPr>
    </w:p>
    <w:p w14:paraId="7611CCA3" w14:textId="02FFB55F" w:rsidR="003A6385" w:rsidRDefault="003A6385" w:rsidP="00183589">
      <w:pPr>
        <w:pStyle w:val="Titre2"/>
        <w:jc w:val="both"/>
      </w:pPr>
      <w:bookmarkStart w:id="3" w:name="_Toc54018512"/>
      <w:r>
        <w:t>Exceptions</w:t>
      </w:r>
      <w:bookmarkEnd w:id="3"/>
    </w:p>
    <w:p w14:paraId="26DDBF01" w14:textId="23F54A66" w:rsidR="003A6385" w:rsidRDefault="003A6385" w:rsidP="00183589">
      <w:pPr>
        <w:jc w:val="both"/>
      </w:pPr>
    </w:p>
    <w:p w14:paraId="1433F05E" w14:textId="1B23D8DC" w:rsidR="003A6385" w:rsidRDefault="003A6385" w:rsidP="00183589">
      <w:pPr>
        <w:jc w:val="both"/>
      </w:pPr>
      <w:r>
        <w:t xml:space="preserve">Les constructeurs lèvent une </w:t>
      </w:r>
      <w:proofErr w:type="spellStart"/>
      <w:r w:rsidRPr="003A6385">
        <w:rPr>
          <w:i/>
          <w:iCs/>
        </w:rPr>
        <w:t>RuntimeException</w:t>
      </w:r>
      <w:proofErr w:type="spellEnd"/>
      <w:r>
        <w:rPr>
          <w:i/>
          <w:iCs/>
        </w:rPr>
        <w:t xml:space="preserve"> </w:t>
      </w:r>
      <w:r w:rsidR="004E60D1">
        <w:t>si une dimension négative est reçue où en cas de modulo plus petit que 1</w:t>
      </w:r>
      <w:r w:rsidR="008205B0">
        <w:t>.</w:t>
      </w:r>
    </w:p>
    <w:p w14:paraId="49433887" w14:textId="32DC6D42" w:rsidR="008205B0" w:rsidRDefault="008205B0">
      <w:r>
        <w:br w:type="page"/>
      </w:r>
    </w:p>
    <w:p w14:paraId="4D584B20" w14:textId="16E3706C" w:rsidR="008205B0" w:rsidRDefault="008205B0" w:rsidP="008205B0">
      <w:pPr>
        <w:pStyle w:val="Titre1"/>
      </w:pPr>
      <w:bookmarkStart w:id="4" w:name="_Toc54018513"/>
      <w:r>
        <w:lastRenderedPageBreak/>
        <w:t>Affichage</w:t>
      </w:r>
      <w:bookmarkEnd w:id="4"/>
    </w:p>
    <w:p w14:paraId="2E5C8A05" w14:textId="61AC4574" w:rsidR="008205B0" w:rsidRDefault="008205B0" w:rsidP="003A6385"/>
    <w:p w14:paraId="20B62075" w14:textId="1717D85D" w:rsidR="008205B0" w:rsidRDefault="00183589" w:rsidP="00183589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5FD32C" wp14:editId="7B4F7EF6">
            <wp:simplePos x="0" y="0"/>
            <wp:positionH relativeFrom="column">
              <wp:posOffset>4986655</wp:posOffset>
            </wp:positionH>
            <wp:positionV relativeFrom="paragraph">
              <wp:posOffset>13970</wp:posOffset>
            </wp:positionV>
            <wp:extent cx="381000" cy="552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05B0">
        <w:t xml:space="preserve">Le contenu de la matrice peut être affiché via la méthode </w:t>
      </w:r>
      <w:proofErr w:type="spellStart"/>
      <w:r w:rsidR="008205B0">
        <w:t>toString</w:t>
      </w:r>
      <w:proofErr w:type="spellEnd"/>
      <w:r w:rsidR="008205B0">
        <w:t xml:space="preserve"> surchargée</w:t>
      </w:r>
      <w:r w:rsidR="008205B0">
        <w:br/>
        <w:t xml:space="preserve"> (voir figure 1). </w:t>
      </w:r>
    </w:p>
    <w:p w14:paraId="71BA33AF" w14:textId="3A9C61E1" w:rsidR="008205B0" w:rsidRDefault="00183589" w:rsidP="0018358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813CE" wp14:editId="5D5CFB0A">
                <wp:simplePos x="0" y="0"/>
                <wp:positionH relativeFrom="margin">
                  <wp:posOffset>4710430</wp:posOffset>
                </wp:positionH>
                <wp:positionV relativeFrom="paragraph">
                  <wp:posOffset>153670</wp:posOffset>
                </wp:positionV>
                <wp:extent cx="904875" cy="333375"/>
                <wp:effectExtent l="0" t="0" r="9525" b="9525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71E100" w14:textId="28B8440C" w:rsidR="008205B0" w:rsidRPr="001B59BD" w:rsidRDefault="008205B0" w:rsidP="008205B0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45D6C">
                              <w:fldChar w:fldCharType="begin"/>
                            </w:r>
                            <w:r w:rsidR="00945D6C">
                              <w:instrText xml:space="preserve"> SEQ Figure \* ARABIC </w:instrText>
                            </w:r>
                            <w:r w:rsidR="00945D6C">
                              <w:fldChar w:fldCharType="separate"/>
                            </w:r>
                            <w:r w:rsidR="00C14088">
                              <w:rPr>
                                <w:noProof/>
                              </w:rPr>
                              <w:t>1</w:t>
                            </w:r>
                            <w:r w:rsidR="00945D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Affchage</w:t>
                            </w:r>
                            <w:proofErr w:type="spellEnd"/>
                            <w:r>
                              <w:t xml:space="preserve"> d'une matrice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13CE" id="Zone de texte 3" o:spid="_x0000_s1030" type="#_x0000_t202" style="position:absolute;left:0;text-align:left;margin-left:370.9pt;margin-top:12.1pt;width:71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" stroked="f">
                <v:textbox inset="0,0,0,0">
                  <w:txbxContent>
                    <w:p w14:paraId="3871E100" w14:textId="28B8440C" w:rsidR="008205B0" w:rsidRPr="001B59BD" w:rsidRDefault="008205B0" w:rsidP="008205B0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45D6C">
                        <w:fldChar w:fldCharType="begin"/>
                      </w:r>
                      <w:r w:rsidR="00945D6C">
                        <w:instrText xml:space="preserve"> SEQ Figure \* ARABIC </w:instrText>
                      </w:r>
                      <w:r w:rsidR="00945D6C">
                        <w:fldChar w:fldCharType="separate"/>
                      </w:r>
                      <w:r w:rsidR="00C14088">
                        <w:rPr>
                          <w:noProof/>
                        </w:rPr>
                        <w:t>1</w:t>
                      </w:r>
                      <w:r w:rsidR="00945D6C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Affchage</w:t>
                      </w:r>
                      <w:proofErr w:type="spellEnd"/>
                      <w:r>
                        <w:t xml:space="preserve"> d'une matrice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5B0">
        <w:t>Pour un affichage détaillé des attributs de la matrice, l’utilisateur p</w:t>
      </w:r>
      <w:r w:rsidR="00E4362E">
        <w:t>eut</w:t>
      </w:r>
      <w:r w:rsidR="008205B0">
        <w:t xml:space="preserve"> combiner la fonction </w:t>
      </w:r>
      <w:proofErr w:type="spellStart"/>
      <w:r w:rsidR="008205B0">
        <w:t>toString</w:t>
      </w:r>
      <w:proofErr w:type="spellEnd"/>
      <w:r w:rsidR="008205B0">
        <w:t xml:space="preserve"> avec les fonctions </w:t>
      </w:r>
      <w:proofErr w:type="spellStart"/>
      <w:r w:rsidR="008205B0">
        <w:t>getWidth</w:t>
      </w:r>
      <w:proofErr w:type="spellEnd"/>
      <w:r w:rsidR="008205B0">
        <w:t xml:space="preserve">, </w:t>
      </w:r>
      <w:proofErr w:type="spellStart"/>
      <w:r w:rsidR="008205B0">
        <w:t>getHeight</w:t>
      </w:r>
      <w:proofErr w:type="spellEnd"/>
      <w:r w:rsidR="008205B0">
        <w:t xml:space="preserve"> et </w:t>
      </w:r>
      <w:proofErr w:type="spellStart"/>
      <w:r w:rsidR="008205B0">
        <w:t>getModulus</w:t>
      </w:r>
      <w:proofErr w:type="spellEnd"/>
      <w:r w:rsidR="008205B0">
        <w:t>. Nous n’avons pas jugé pertinent de traiter ce cas nous</w:t>
      </w:r>
      <w:r w:rsidR="00026A37">
        <w:t>-mêmes</w:t>
      </w:r>
      <w:r w:rsidR="008205B0">
        <w:t>.</w:t>
      </w:r>
    </w:p>
    <w:p w14:paraId="493FF71A" w14:textId="35F7830D" w:rsidR="00183589" w:rsidRDefault="00183589" w:rsidP="003A6385"/>
    <w:p w14:paraId="736B650F" w14:textId="1984DCE7" w:rsidR="00183589" w:rsidRDefault="00183589" w:rsidP="00183589">
      <w:pPr>
        <w:pStyle w:val="Titre1"/>
      </w:pPr>
      <w:bookmarkStart w:id="5" w:name="_Toc54018514"/>
      <w:r>
        <w:t>Opérations</w:t>
      </w:r>
      <w:bookmarkEnd w:id="5"/>
    </w:p>
    <w:p w14:paraId="191B542D" w14:textId="0C973E46" w:rsidR="00183589" w:rsidRDefault="00183589" w:rsidP="00183589"/>
    <w:p w14:paraId="638410EF" w14:textId="13F819E9" w:rsidR="00183589" w:rsidRDefault="00183589" w:rsidP="00577B47">
      <w:pPr>
        <w:jc w:val="both"/>
      </w:pPr>
      <w:r>
        <w:t>Les opérations matricielles s’effectue</w:t>
      </w:r>
      <w:r w:rsidR="00026A37">
        <w:t>nt</w:t>
      </w:r>
      <w:r>
        <w:t xml:space="preserve"> composante par composante</w:t>
      </w:r>
      <w:r w:rsidR="00577B47">
        <w:t xml:space="preserve">. </w:t>
      </w:r>
    </w:p>
    <w:p w14:paraId="6CE940F4" w14:textId="21FF6C36" w:rsidR="00577B47" w:rsidRDefault="00577B47" w:rsidP="00577B47">
      <w:r>
        <w:t>Si les matrices opérantes sont de tailles différentes, la matrice résultante sera de taille</w:t>
      </w:r>
      <w:r>
        <w:br/>
        <w:t xml:space="preserve"> max(M1,M2) x max(N1,N2) où M1,N1,M2,N2 sont les dimensions des matrices opérantes.</w:t>
      </w:r>
    </w:p>
    <w:p w14:paraId="382CFE53" w14:textId="7B319420" w:rsidR="00577B47" w:rsidRDefault="00577B47" w:rsidP="00577B47">
      <w:pPr>
        <w:spacing w:after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85366" wp14:editId="7AE2DE02">
                <wp:simplePos x="0" y="0"/>
                <wp:positionH relativeFrom="margin">
                  <wp:posOffset>3700780</wp:posOffset>
                </wp:positionH>
                <wp:positionV relativeFrom="paragraph">
                  <wp:posOffset>531495</wp:posOffset>
                </wp:positionV>
                <wp:extent cx="1314450" cy="42862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A5AA9" w14:textId="7997A5EE" w:rsidR="00577B47" w:rsidRPr="00DA7C36" w:rsidRDefault="00577B47" w:rsidP="00577B4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45D6C">
                              <w:fldChar w:fldCharType="begin"/>
                            </w:r>
                            <w:r w:rsidR="00945D6C">
                              <w:instrText xml:space="preserve"> SEQ Figure \* ARABIC </w:instrText>
                            </w:r>
                            <w:r w:rsidR="00945D6C">
                              <w:fldChar w:fldCharType="separate"/>
                            </w:r>
                            <w:r w:rsidR="00C14088">
                              <w:rPr>
                                <w:noProof/>
                              </w:rPr>
                              <w:t>2</w:t>
                            </w:r>
                            <w:r w:rsidR="00945D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Exemple</w:t>
                            </w:r>
                            <w:r>
                              <w:rPr>
                                <w:noProof/>
                              </w:rPr>
                              <w:t xml:space="preserve"> de redimensionnement sous opération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5366" id="Zone de texte 5" o:spid="_x0000_s1031" type="#_x0000_t202" style="position:absolute;margin-left:291.4pt;margin-top:41.85pt;width:103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" stroked="f">
                <v:textbox inset="0,0,0,0">
                  <w:txbxContent>
                    <w:p w14:paraId="1AEA5AA9" w14:textId="7997A5EE" w:rsidR="00577B47" w:rsidRPr="00DA7C36" w:rsidRDefault="00577B47" w:rsidP="00577B47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45D6C">
                        <w:fldChar w:fldCharType="begin"/>
                      </w:r>
                      <w:r w:rsidR="00945D6C">
                        <w:instrText xml:space="preserve"> SEQ Figure \* ARABIC </w:instrText>
                      </w:r>
                      <w:r w:rsidR="00945D6C">
                        <w:fldChar w:fldCharType="separate"/>
                      </w:r>
                      <w:r w:rsidR="00C14088">
                        <w:rPr>
                          <w:noProof/>
                        </w:rPr>
                        <w:t>2</w:t>
                      </w:r>
                      <w:r w:rsidR="00945D6C">
                        <w:rPr>
                          <w:noProof/>
                        </w:rPr>
                        <w:fldChar w:fldCharType="end"/>
                      </w:r>
                      <w:r>
                        <w:t xml:space="preserve"> Exemple</w:t>
                      </w:r>
                      <w:r>
                        <w:rPr>
                          <w:noProof/>
                        </w:rPr>
                        <w:t xml:space="preserve"> de redimensionnement sous opération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4B4AD87" wp14:editId="1C942A90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3686175" cy="9906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06070" w14:textId="1F200A95" w:rsidR="00577B47" w:rsidRDefault="00577B47" w:rsidP="00183589"/>
    <w:p w14:paraId="01C3D43D" w14:textId="629F6B27" w:rsidR="008720FB" w:rsidRDefault="00577B47" w:rsidP="00221A4E">
      <w:pPr>
        <w:jc w:val="both"/>
      </w:pPr>
      <w:r>
        <w:t xml:space="preserve">Le système d’opérations est modulable. Nous avons créé trois méthodes </w:t>
      </w:r>
      <w:r w:rsidR="00E4362E">
        <w:t>publics</w:t>
      </w:r>
      <w:r w:rsidR="008720FB">
        <w:t xml:space="preserve"> (</w:t>
      </w:r>
      <w:proofErr w:type="spellStart"/>
      <w:r w:rsidR="008720FB">
        <w:t>add</w:t>
      </w:r>
      <w:proofErr w:type="spellEnd"/>
      <w:r w:rsidR="008720FB">
        <w:t xml:space="preserve">, </w:t>
      </w:r>
      <w:proofErr w:type="spellStart"/>
      <w:r w:rsidR="008720FB">
        <w:t>sub</w:t>
      </w:r>
      <w:proofErr w:type="spellEnd"/>
      <w:r w:rsidR="008720FB">
        <w:t>, prod) qui appellent op</w:t>
      </w:r>
      <w:r w:rsidR="00026A37">
        <w:t>é</w:t>
      </w:r>
      <w:r w:rsidR="008720FB">
        <w:t xml:space="preserve">ration avec un </w:t>
      </w:r>
      <w:r w:rsidR="00E4362E">
        <w:t>o</w:t>
      </w:r>
      <w:r w:rsidR="008720FB">
        <w:t xml:space="preserve">bjet </w:t>
      </w:r>
      <w:proofErr w:type="spellStart"/>
      <w:r w:rsidR="008720FB">
        <w:t>operator</w:t>
      </w:r>
      <w:proofErr w:type="spellEnd"/>
      <w:r w:rsidR="008720FB">
        <w:t xml:space="preserve"> en paramètre qui définit le traitement à effectuer entre les deux composantes</w:t>
      </w:r>
      <w:r w:rsidR="00221A4E">
        <w:t xml:space="preserve"> des matrices.</w:t>
      </w:r>
    </w:p>
    <w:p w14:paraId="304D7F25" w14:textId="40B2C2CD" w:rsidR="002C0FF4" w:rsidRDefault="008720FB" w:rsidP="002C0FF4">
      <w:pPr>
        <w:jc w:val="both"/>
      </w:pPr>
      <w:r>
        <w:t xml:space="preserve">L’objet </w:t>
      </w:r>
      <w:proofErr w:type="spellStart"/>
      <w:r>
        <w:t>op</w:t>
      </w:r>
      <w:r w:rsidR="00E4362E">
        <w:t>e</w:t>
      </w:r>
      <w:r>
        <w:t>rat</w:t>
      </w:r>
      <w:r w:rsidR="004168DE">
        <w:t>or</w:t>
      </w:r>
      <w:proofErr w:type="spellEnd"/>
      <w:r>
        <w:t xml:space="preserve"> est une </w:t>
      </w:r>
      <w:r w:rsidR="00221A4E">
        <w:t>énumération</w:t>
      </w:r>
      <w:r>
        <w:t xml:space="preserve"> qui définit une méthode abstraite </w:t>
      </w:r>
      <w:proofErr w:type="spellStart"/>
      <w:r>
        <w:t>apply</w:t>
      </w:r>
      <w:proofErr w:type="spellEnd"/>
      <w:r>
        <w:t>. Pour chaque élément de l’</w:t>
      </w:r>
      <w:proofErr w:type="spellStart"/>
      <w:r>
        <w:t>enum</w:t>
      </w:r>
      <w:proofErr w:type="spellEnd"/>
      <w:r>
        <w:t xml:space="preserve">, la méthode </w:t>
      </w:r>
      <w:proofErr w:type="spellStart"/>
      <w:r>
        <w:t>apply</w:t>
      </w:r>
      <w:proofErr w:type="spellEnd"/>
      <w:r>
        <w:t xml:space="preserve"> est redéfini</w:t>
      </w:r>
      <w:r w:rsidR="002C0FF4">
        <w:t>e</w:t>
      </w:r>
      <w:r>
        <w:t xml:space="preserve"> pour le traitement souhaité.</w:t>
      </w:r>
      <w:r w:rsidR="002C0FF4">
        <w:t xml:space="preserve"> De cette manière, le traitement des opérations est centralisé et extensible</w:t>
      </w:r>
      <w:r w:rsidR="006C51AB">
        <w:t>.</w:t>
      </w:r>
    </w:p>
    <w:p w14:paraId="348F840A" w14:textId="77777777" w:rsidR="00C14088" w:rsidRDefault="002C0FF4" w:rsidP="00C14088">
      <w:pPr>
        <w:keepNext/>
        <w:jc w:val="both"/>
      </w:pPr>
      <w:r>
        <w:rPr>
          <w:noProof/>
        </w:rPr>
        <w:drawing>
          <wp:inline distT="0" distB="0" distL="0" distR="0" wp14:anchorId="5621C9DA" wp14:editId="5BE0E922">
            <wp:extent cx="5760720" cy="24568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6DBE" w14:textId="25C56739" w:rsidR="002C0FF4" w:rsidRDefault="00C14088" w:rsidP="00C14088">
      <w:pPr>
        <w:pStyle w:val="Lgende"/>
        <w:jc w:val="both"/>
      </w:pPr>
      <w:r>
        <w:t xml:space="preserve">Figure </w:t>
      </w:r>
      <w:r w:rsidR="00945D6C">
        <w:fldChar w:fldCharType="begin"/>
      </w:r>
      <w:r w:rsidR="00945D6C">
        <w:instrText xml:space="preserve"> SEQ Figure \* ARABIC </w:instrText>
      </w:r>
      <w:r w:rsidR="00945D6C">
        <w:fldChar w:fldCharType="separate"/>
      </w:r>
      <w:r>
        <w:rPr>
          <w:noProof/>
        </w:rPr>
        <w:t>3</w:t>
      </w:r>
      <w:r w:rsidR="00945D6C">
        <w:rPr>
          <w:noProof/>
        </w:rPr>
        <w:fldChar w:fldCharType="end"/>
      </w:r>
      <w:r>
        <w:t xml:space="preserve"> Modélisation des opérations matricielles</w:t>
      </w:r>
    </w:p>
    <w:p w14:paraId="2115CCDA" w14:textId="17E0DEAF" w:rsidR="00C14088" w:rsidRDefault="00C14088" w:rsidP="00C14088">
      <w:pPr>
        <w:pStyle w:val="Titre2"/>
      </w:pPr>
      <w:bookmarkStart w:id="6" w:name="_Toc54018515"/>
      <w:r>
        <w:lastRenderedPageBreak/>
        <w:t>Exceptions</w:t>
      </w:r>
      <w:bookmarkEnd w:id="6"/>
    </w:p>
    <w:p w14:paraId="28CBAC3A" w14:textId="289AFFF1" w:rsidR="00C14088" w:rsidRDefault="00C14088" w:rsidP="00C14088"/>
    <w:p w14:paraId="5D599658" w14:textId="616B9193" w:rsidR="00C14088" w:rsidRDefault="00C14088" w:rsidP="00C14088">
      <w:r>
        <w:t xml:space="preserve">Si les matrices à traiter ont un modulo différent, une </w:t>
      </w:r>
      <w:proofErr w:type="spellStart"/>
      <w:r w:rsidRPr="00556ABE">
        <w:rPr>
          <w:i/>
          <w:iCs/>
        </w:rPr>
        <w:t>RuntimeException</w:t>
      </w:r>
      <w:proofErr w:type="spellEnd"/>
      <w:r>
        <w:t xml:space="preserve"> est levée.</w:t>
      </w:r>
    </w:p>
    <w:p w14:paraId="76BCABE9" w14:textId="3F1BFEFC" w:rsidR="00296B3A" w:rsidRDefault="00296B3A" w:rsidP="00C14088"/>
    <w:p w14:paraId="3011CE68" w14:textId="59AC9FBC" w:rsidR="00296B3A" w:rsidRDefault="00296B3A" w:rsidP="00296B3A">
      <w:pPr>
        <w:pStyle w:val="Titre1"/>
      </w:pPr>
      <w:bookmarkStart w:id="7" w:name="_Toc54018516"/>
      <w:r>
        <w:t>Tests</w:t>
      </w:r>
      <w:bookmarkEnd w:id="7"/>
    </w:p>
    <w:p w14:paraId="4E78C4F0" w14:textId="0A281CA2" w:rsidR="00296B3A" w:rsidRDefault="00296B3A" w:rsidP="00296B3A"/>
    <w:p w14:paraId="3FDF267A" w14:textId="7463F3C9" w:rsidR="00296B3A" w:rsidRDefault="00296B3A" w:rsidP="00296B3A">
      <w:r>
        <w:t>Une classe Test est fournie. Une série de test</w:t>
      </w:r>
      <w:r w:rsidR="006C51AB">
        <w:t>s</w:t>
      </w:r>
      <w:r>
        <w:t xml:space="preserve"> avec des matrices connues est effectuée. Une autre série de test</w:t>
      </w:r>
      <w:r w:rsidR="006C51AB">
        <w:t>s</w:t>
      </w:r>
      <w:r>
        <w:t xml:space="preserve"> est effectué</w:t>
      </w:r>
      <w:r w:rsidR="006C51AB">
        <w:t>e</w:t>
      </w:r>
      <w:r>
        <w:t xml:space="preserve"> selon les arguments que le programme reçoit. Il attend 5 arguments pour créer deux matrices, &lt;M1&gt; &lt;N1&gt; &lt;M2&gt; &lt;N2&gt; &lt;modulo&gt;. Si un argument est invalide o</w:t>
      </w:r>
      <w:r w:rsidR="004168DE">
        <w:t>u</w:t>
      </w:r>
      <w:r>
        <w:t xml:space="preserve"> manquant, une exception est levée. Finalement</w:t>
      </w:r>
      <w:r w:rsidR="006C51AB">
        <w:t>,</w:t>
      </w:r>
      <w:r>
        <w:t xml:space="preserve"> des tests « limites » sont réalisés.</w:t>
      </w:r>
    </w:p>
    <w:p w14:paraId="7DE770A3" w14:textId="38973A91" w:rsidR="00296B3A" w:rsidRDefault="00296B3A" w:rsidP="00296B3A">
      <w:pPr>
        <w:pStyle w:val="Titre2"/>
      </w:pPr>
      <w:bookmarkStart w:id="8" w:name="_Toc54018517"/>
      <w:r>
        <w:t>Résultats</w:t>
      </w:r>
      <w:bookmarkEnd w:id="8"/>
    </w:p>
    <w:p w14:paraId="1CAEA997" w14:textId="7CC3D7B6" w:rsidR="00296B3A" w:rsidRDefault="00296B3A" w:rsidP="00296B3A">
      <w:r>
        <w:rPr>
          <w:noProof/>
        </w:rPr>
        <w:drawing>
          <wp:anchor distT="0" distB="0" distL="114300" distR="114300" simplePos="0" relativeHeight="251669504" behindDoc="0" locked="0" layoutInCell="1" allowOverlap="1" wp14:anchorId="0CAEF823" wp14:editId="664747D9">
            <wp:simplePos x="0" y="0"/>
            <wp:positionH relativeFrom="column">
              <wp:posOffset>3317240</wp:posOffset>
            </wp:positionH>
            <wp:positionV relativeFrom="paragraph">
              <wp:posOffset>252730</wp:posOffset>
            </wp:positionV>
            <wp:extent cx="3062495" cy="5524500"/>
            <wp:effectExtent l="0" t="0" r="508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9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7B408" w14:textId="1F8A9547" w:rsidR="00296B3A" w:rsidRDefault="00296B3A" w:rsidP="00096A83">
      <w:pPr>
        <w:jc w:val="both"/>
      </w:pPr>
      <w:r>
        <w:t xml:space="preserve">Cette partie reprend les tests de la donnée. Nous avons reproduit les deux matrices one et </w:t>
      </w:r>
      <w:proofErr w:type="spellStart"/>
      <w:r>
        <w:t>two</w:t>
      </w:r>
      <w:proofErr w:type="spellEnd"/>
      <w:r>
        <w:t xml:space="preserve"> manuellement puis nous avons effectué les opérations à disposition et nous avons affiché le résultat.</w:t>
      </w:r>
    </w:p>
    <w:p w14:paraId="60EDE3C5" w14:textId="4CC4CF26" w:rsidR="00096A83" w:rsidRDefault="00296B3A" w:rsidP="00096A83">
      <w:pPr>
        <w:jc w:val="both"/>
      </w:pPr>
      <w:r>
        <w:t xml:space="preserve">Ce test est réussi, l’affichage </w:t>
      </w:r>
      <w:proofErr w:type="spellStart"/>
      <w:r>
        <w:t>toString</w:t>
      </w:r>
      <w:proofErr w:type="spellEnd"/>
      <w:r>
        <w:t xml:space="preserve"> s’effectue correctement ainsi que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</w:t>
      </w:r>
      <w:proofErr w:type="spellEnd"/>
      <w:r>
        <w:t xml:space="preserve"> et prod.</w:t>
      </w:r>
    </w:p>
    <w:p w14:paraId="62FC7234" w14:textId="77777777" w:rsidR="00096A83" w:rsidRDefault="00096A83">
      <w:r>
        <w:br w:type="page"/>
      </w:r>
    </w:p>
    <w:p w14:paraId="01DAA764" w14:textId="64E6E9E2" w:rsidR="00096A83" w:rsidRDefault="00096A83" w:rsidP="00096A83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4668B22" wp14:editId="60FA3C8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926205" cy="551497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Pour ce test, nous avons passé au programme les arguments 2 2 3 4 6. </w:t>
      </w:r>
    </w:p>
    <w:p w14:paraId="09A76303" w14:textId="288DDDC4" w:rsidR="00096A83" w:rsidRDefault="00096A83" w:rsidP="00096A83">
      <w:pPr>
        <w:jc w:val="both"/>
      </w:pPr>
      <w:r>
        <w:t>Ainsi</w:t>
      </w:r>
      <w:r w:rsidR="006C51AB">
        <w:t>,</w:t>
      </w:r>
      <w:r>
        <w:t xml:space="preserve"> deux matrices </w:t>
      </w:r>
      <w:proofErr w:type="spellStart"/>
      <w:r>
        <w:t>three</w:t>
      </w:r>
      <w:proofErr w:type="spellEnd"/>
      <w:r>
        <w:t xml:space="preserve"> (2x2) four(3x</w:t>
      </w:r>
      <w:r w:rsidR="00026A37">
        <w:t>4</w:t>
      </w:r>
      <w:r>
        <w:t>) ont été générées aléatoirement modulo 6.</w:t>
      </w:r>
    </w:p>
    <w:p w14:paraId="6F9969B0" w14:textId="1BDB3535" w:rsidR="00096A83" w:rsidRDefault="00096A83" w:rsidP="00096A83">
      <w:pPr>
        <w:jc w:val="both"/>
      </w:pPr>
      <w:r>
        <w:t>La génération est correcte (valeur entre 0 et 5) ainsi que le résultat des opérations.</w:t>
      </w:r>
    </w:p>
    <w:p w14:paraId="73E90B2C" w14:textId="3B2FDAD1" w:rsidR="00096A83" w:rsidRDefault="00096A83" w:rsidP="00096A83">
      <w:pPr>
        <w:jc w:val="both"/>
      </w:pPr>
      <w:r>
        <w:t xml:space="preserve">Ce test est réussi, l’affichage </w:t>
      </w:r>
      <w:proofErr w:type="spellStart"/>
      <w:r>
        <w:t>toString</w:t>
      </w:r>
      <w:proofErr w:type="spellEnd"/>
      <w:r>
        <w:t>, les deux constructeurs de contenu aléatoire, les opérations.</w:t>
      </w:r>
    </w:p>
    <w:p w14:paraId="35EA6A94" w14:textId="77777777" w:rsidR="00096A83" w:rsidRDefault="00096A83">
      <w:r>
        <w:br w:type="page"/>
      </w:r>
    </w:p>
    <w:p w14:paraId="7EAC0DF2" w14:textId="401FECD9" w:rsidR="005F5BB1" w:rsidRDefault="005F5BB1" w:rsidP="00096A83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3191E2A" wp14:editId="632AD58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638675" cy="5410200"/>
            <wp:effectExtent l="0" t="0" r="952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A83">
        <w:t xml:space="preserve">Les tests suivants ont permis de vérifier le comportement de la classe avec des cas limites. </w:t>
      </w:r>
    </w:p>
    <w:p w14:paraId="5570B7B4" w14:textId="35A61928" w:rsidR="005F5BB1" w:rsidRDefault="005F5BB1" w:rsidP="00096A83">
      <w:pPr>
        <w:jc w:val="both"/>
        <w:rPr>
          <w:i/>
          <w:iCs/>
        </w:rPr>
      </w:pPr>
      <w:r>
        <w:t xml:space="preserve">Ici encore, ils sont réussis, créer une matrice avec une taille négative où un module inférieur à 1 génère une </w:t>
      </w:r>
      <w:proofErr w:type="spellStart"/>
      <w:r w:rsidRPr="005F5BB1">
        <w:rPr>
          <w:i/>
          <w:iCs/>
        </w:rPr>
        <w:t>RuntimeException</w:t>
      </w:r>
      <w:proofErr w:type="spellEnd"/>
      <w:r>
        <w:rPr>
          <w:i/>
          <w:iCs/>
        </w:rPr>
        <w:t>.</w:t>
      </w:r>
    </w:p>
    <w:p w14:paraId="4950F010" w14:textId="50055016" w:rsidR="005F5BB1" w:rsidRDefault="005F5BB1" w:rsidP="00096A83">
      <w:pPr>
        <w:jc w:val="both"/>
        <w:rPr>
          <w:i/>
          <w:iCs/>
        </w:rPr>
      </w:pPr>
      <w:r>
        <w:t xml:space="preserve">Effectuer une opération entre deux matrices de modules différents lève une </w:t>
      </w:r>
      <w:proofErr w:type="spellStart"/>
      <w:r w:rsidRPr="005F5BB1">
        <w:rPr>
          <w:i/>
          <w:iCs/>
        </w:rPr>
        <w:t>RuntimeException</w:t>
      </w:r>
      <w:proofErr w:type="spellEnd"/>
      <w:r w:rsidRPr="005F5BB1">
        <w:rPr>
          <w:i/>
          <w:iCs/>
        </w:rPr>
        <w:t>.</w:t>
      </w:r>
    </w:p>
    <w:p w14:paraId="76DE3095" w14:textId="31A0B19D" w:rsidR="005F5BB1" w:rsidRDefault="005F5BB1" w:rsidP="005F5BB1">
      <w:pPr>
        <w:spacing w:after="4320"/>
        <w:jc w:val="both"/>
      </w:pPr>
      <w:r>
        <w:t>Créer (aléatoirement o</w:t>
      </w:r>
      <w:r w:rsidR="006C51AB">
        <w:t>u</w:t>
      </w:r>
      <w:r>
        <w:t xml:space="preserve"> à partir d’un tableau 2D) et utiliser une matrice vide fonctionne.</w:t>
      </w:r>
    </w:p>
    <w:p w14:paraId="3559014B" w14:textId="184213E1" w:rsidR="00955E12" w:rsidRDefault="005F5BB1" w:rsidP="00955E12">
      <w:pPr>
        <w:spacing w:after="240"/>
        <w:jc w:val="both"/>
      </w:pPr>
      <w:r>
        <w:t>Tous les tests ont été validé</w:t>
      </w:r>
      <w:r w:rsidR="00F07CE4">
        <w:t>s</w:t>
      </w:r>
      <w:r>
        <w:t xml:space="preserve"> manuellement et jugés conformes.</w:t>
      </w:r>
    </w:p>
    <w:p w14:paraId="228E5D9B" w14:textId="614AB62F" w:rsidR="00955E12" w:rsidRDefault="00955E12" w:rsidP="00955E12">
      <w:pPr>
        <w:pStyle w:val="Titre1"/>
      </w:pPr>
      <w:bookmarkStart w:id="9" w:name="_Toc54018518"/>
      <w:r>
        <w:t>Annexes</w:t>
      </w:r>
      <w:bookmarkEnd w:id="9"/>
    </w:p>
    <w:p w14:paraId="0A3C00D2" w14:textId="326DAF05" w:rsidR="00955E12" w:rsidRDefault="00955E12" w:rsidP="00955E12"/>
    <w:p w14:paraId="34E00E9C" w14:textId="4170A349" w:rsidR="00955E12" w:rsidRDefault="00955E12" w:rsidP="00955E12">
      <w:pPr>
        <w:pStyle w:val="Paragraphedeliste"/>
        <w:numPr>
          <w:ilvl w:val="0"/>
          <w:numId w:val="3"/>
        </w:numPr>
      </w:pPr>
      <w:r>
        <w:t>Code source</w:t>
      </w:r>
      <w:r w:rsidR="006C51AB">
        <w:t xml:space="preserve"> en pdf</w:t>
      </w:r>
    </w:p>
    <w:p w14:paraId="21201019" w14:textId="4F619EB0" w:rsidR="00955E12" w:rsidRDefault="00955E12" w:rsidP="00955E12">
      <w:pPr>
        <w:pStyle w:val="Paragraphedeliste"/>
        <w:numPr>
          <w:ilvl w:val="1"/>
          <w:numId w:val="3"/>
        </w:numPr>
      </w:pPr>
      <w:r>
        <w:t>Test.java</w:t>
      </w:r>
    </w:p>
    <w:p w14:paraId="6F11949C" w14:textId="5D8005FD" w:rsidR="00955E12" w:rsidRPr="00955E12" w:rsidRDefault="00955E12" w:rsidP="00955E12">
      <w:pPr>
        <w:pStyle w:val="Paragraphedeliste"/>
        <w:numPr>
          <w:ilvl w:val="1"/>
          <w:numId w:val="3"/>
        </w:numPr>
      </w:pPr>
      <w:r>
        <w:t>Matrice.java</w:t>
      </w:r>
    </w:p>
    <w:sectPr w:rsidR="00955E12" w:rsidRPr="00955E12" w:rsidSect="00B8492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F8EC8" w14:textId="77777777" w:rsidR="00945D6C" w:rsidRDefault="00945D6C" w:rsidP="00FE1E6D">
      <w:pPr>
        <w:spacing w:after="0" w:line="240" w:lineRule="auto"/>
      </w:pPr>
      <w:r>
        <w:separator/>
      </w:r>
    </w:p>
  </w:endnote>
  <w:endnote w:type="continuationSeparator" w:id="0">
    <w:p w14:paraId="4668741E" w14:textId="77777777" w:rsidR="00945D6C" w:rsidRDefault="00945D6C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2ECF2E4C" w:rsidR="00640A57" w:rsidRPr="00586B63" w:rsidRDefault="00945D6C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F650BC">
      <w:rPr>
        <w:noProof/>
      </w:rPr>
      <w:t>28.02.2021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85E1D">
          <w:rPr>
            <w:sz w:val="20"/>
            <w:szCs w:val="20"/>
            <w:lang w:val="en-GB"/>
          </w:rPr>
          <w:t>Quentin Forestier,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596AB" w14:textId="77777777" w:rsidR="00945D6C" w:rsidRDefault="00945D6C" w:rsidP="00FE1E6D">
      <w:pPr>
        <w:spacing w:after="0" w:line="240" w:lineRule="auto"/>
      </w:pPr>
      <w:r>
        <w:separator/>
      </w:r>
    </w:p>
  </w:footnote>
  <w:footnote w:type="continuationSeparator" w:id="0">
    <w:p w14:paraId="30167895" w14:textId="77777777" w:rsidR="00945D6C" w:rsidRDefault="00945D6C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6B78A38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455811">
      <w:t>Matrices binaires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6A37"/>
    <w:rsid w:val="00027913"/>
    <w:rsid w:val="00053551"/>
    <w:rsid w:val="00096A83"/>
    <w:rsid w:val="000D68AA"/>
    <w:rsid w:val="00104F1D"/>
    <w:rsid w:val="00105E0C"/>
    <w:rsid w:val="00130704"/>
    <w:rsid w:val="00183589"/>
    <w:rsid w:val="00193692"/>
    <w:rsid w:val="001F2567"/>
    <w:rsid w:val="00221A4E"/>
    <w:rsid w:val="00226D62"/>
    <w:rsid w:val="0025447D"/>
    <w:rsid w:val="002650E9"/>
    <w:rsid w:val="00291373"/>
    <w:rsid w:val="002941DF"/>
    <w:rsid w:val="00296B3A"/>
    <w:rsid w:val="002C0FF4"/>
    <w:rsid w:val="002C673F"/>
    <w:rsid w:val="00325F09"/>
    <w:rsid w:val="003A6385"/>
    <w:rsid w:val="003B796B"/>
    <w:rsid w:val="004168DE"/>
    <w:rsid w:val="00444C67"/>
    <w:rsid w:val="0044762D"/>
    <w:rsid w:val="00455811"/>
    <w:rsid w:val="00463CBC"/>
    <w:rsid w:val="00485730"/>
    <w:rsid w:val="004E60D1"/>
    <w:rsid w:val="004F2AF8"/>
    <w:rsid w:val="0050196F"/>
    <w:rsid w:val="00556ABE"/>
    <w:rsid w:val="00572C17"/>
    <w:rsid w:val="00577B47"/>
    <w:rsid w:val="00586B63"/>
    <w:rsid w:val="005A576B"/>
    <w:rsid w:val="005F5BB1"/>
    <w:rsid w:val="00640A57"/>
    <w:rsid w:val="0064248A"/>
    <w:rsid w:val="006B1095"/>
    <w:rsid w:val="006C51AB"/>
    <w:rsid w:val="00741489"/>
    <w:rsid w:val="00754A9D"/>
    <w:rsid w:val="007B57A8"/>
    <w:rsid w:val="00816000"/>
    <w:rsid w:val="008205B0"/>
    <w:rsid w:val="008720FB"/>
    <w:rsid w:val="00943654"/>
    <w:rsid w:val="00945D6C"/>
    <w:rsid w:val="00955E12"/>
    <w:rsid w:val="009573E4"/>
    <w:rsid w:val="00972839"/>
    <w:rsid w:val="0099629F"/>
    <w:rsid w:val="009C3625"/>
    <w:rsid w:val="00A34D2D"/>
    <w:rsid w:val="00A71D38"/>
    <w:rsid w:val="00AC751C"/>
    <w:rsid w:val="00AD2302"/>
    <w:rsid w:val="00B81D90"/>
    <w:rsid w:val="00B84922"/>
    <w:rsid w:val="00BE1E0C"/>
    <w:rsid w:val="00BE6373"/>
    <w:rsid w:val="00BF704E"/>
    <w:rsid w:val="00C048F8"/>
    <w:rsid w:val="00C14088"/>
    <w:rsid w:val="00C639BF"/>
    <w:rsid w:val="00CE47FF"/>
    <w:rsid w:val="00D23BE1"/>
    <w:rsid w:val="00D372DE"/>
    <w:rsid w:val="00D40FF9"/>
    <w:rsid w:val="00D71F8E"/>
    <w:rsid w:val="00DF23D0"/>
    <w:rsid w:val="00DF30E7"/>
    <w:rsid w:val="00E07783"/>
    <w:rsid w:val="00E33BCC"/>
    <w:rsid w:val="00E4362E"/>
    <w:rsid w:val="00E47F06"/>
    <w:rsid w:val="00E84D66"/>
    <w:rsid w:val="00EB328D"/>
    <w:rsid w:val="00EC1853"/>
    <w:rsid w:val="00ED62EA"/>
    <w:rsid w:val="00F0098A"/>
    <w:rsid w:val="00F07CE4"/>
    <w:rsid w:val="00F25846"/>
    <w:rsid w:val="00F61840"/>
    <w:rsid w:val="00F6470B"/>
    <w:rsid w:val="00F650BC"/>
    <w:rsid w:val="00F801F2"/>
    <w:rsid w:val="00F85E1D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41041E"/>
    <w:rsid w:val="004766D2"/>
    <w:rsid w:val="006B3BBF"/>
    <w:rsid w:val="00792FEE"/>
    <w:rsid w:val="009E0EDF"/>
    <w:rsid w:val="00C55F60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Laboratoire 5</dc:subject>
  <dc:creator>Quentin Forestier, Herzig Melvyn</dc:creator>
  <cp:keywords/>
  <dc:description/>
  <cp:lastModifiedBy>Melvyn</cp:lastModifiedBy>
  <cp:revision>72</cp:revision>
  <dcterms:created xsi:type="dcterms:W3CDTF">2020-02-19T07:45:00Z</dcterms:created>
  <dcterms:modified xsi:type="dcterms:W3CDTF">2021-02-28T15:26:00Z</dcterms:modified>
  <cp:category>POO2</cp:category>
</cp:coreProperties>
</file>