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B3F7" w14:textId="77777777" w:rsidR="00AC4D2E" w:rsidRDefault="00000000">
      <w:pPr>
        <w:pStyle w:val="Heading1"/>
        <w:jc w:val="center"/>
      </w:pPr>
      <w:r>
        <w:t>Etapa 2 – Ética, Cidadania e Sustentabilidade – Banco do Brasil</w:t>
      </w:r>
    </w:p>
    <w:p w14:paraId="406AB49E" w14:textId="77777777" w:rsidR="00AC4D2E" w:rsidRDefault="00000000">
      <w:pPr>
        <w:jc w:val="both"/>
      </w:pPr>
      <w:r>
        <w:t>O Banco do Brasil demonstra preocupação com a ética no ambiente de trabalho por meio da adoção de códigos de ética, políticas internas e práticas de governança corporativa. A instituição possui normas de conduta profissional que orientam o comportamento dos funcionários, buscando garantir transparência, responsabilidade e respeito nas relações internas e externas. Além disso, o banco adota princípios de governança que visam combater fraudes, corrupção e conflitos de interesse, fortalecendo a confiança dos clientes e da sociedade.</w:t>
      </w:r>
    </w:p>
    <w:p w14:paraId="589FD97B" w14:textId="77777777" w:rsidR="00AC4D2E" w:rsidRDefault="00000000">
      <w:pPr>
        <w:jc w:val="both"/>
      </w:pPr>
      <w:r>
        <w:t>Em relação à cidadania organizacional, o Banco do Brasil desenvolve ações voltadas ao respeito aos direitos dos trabalhadores e à inclusão social. A empresa promove diversidade e igualdade de oportunidades, incentivando a inclusão de mulheres, pessoas negras, pessoas com deficiência e outros grupos sociais no ambiente corporativo. Também oferece programas de capacitação profissional, qualidade de vida e valorização dos colaboradores, contribuindo para um ambiente mais justo e inclusivo.</w:t>
      </w:r>
    </w:p>
    <w:p w14:paraId="07671EF3" w14:textId="77777777" w:rsidR="00AC4D2E" w:rsidRDefault="00000000">
      <w:pPr>
        <w:jc w:val="both"/>
      </w:pPr>
      <w:r>
        <w:t>No aspecto da sustentabilidade, o Banco do Brasil realiza diversas ações relacionadas à responsabilidade social e ao compromisso ambiental. A instituição incentiva financiamentos sustentáveis, apoia projetos de preservação ambiental e promove práticas de redução de impactos ecológicos em suas operações. Entre as iniciativas, destacam-se campanhas de economia de papel, eficiência energética e apoio ao agronegócio sustentável, buscando equilibrar crescimento econômico e preservação ambiental.</w:t>
      </w:r>
    </w:p>
    <w:p w14:paraId="1A1B0CE6" w14:textId="77777777" w:rsidR="00AC4D2E" w:rsidRDefault="00000000">
      <w:pPr>
        <w:jc w:val="both"/>
      </w:pPr>
      <w:r>
        <w:t>As práticas observadas podem ser relacionadas aos princípios da Agenda 2030 da Organização das Nações Unidas (ONU), principalmente aos Objetivos de Desenvolvimento Sustentável (ODS). O Banco do Brasil contribui para o ODS 8, que trata de trabalho decente e crescimento econômico; o ODS 10, relacionado à redução das desigualdades; o ODS 12, sobre consumo e produção responsáveis; e o ODS 13, referente à ação contra a mudança global do clima. Dessa forma, a instituição demonstra compromisso com o desenvolvimento sustentável e com a construção de uma sociedade mais ética e responsável.</w:t>
      </w:r>
    </w:p>
    <w:p w14:paraId="1ACA8503" w14:textId="77777777" w:rsidR="00AC4D2E" w:rsidRDefault="00000000">
      <w:r>
        <w:br w:type="page"/>
      </w:r>
    </w:p>
    <w:p w14:paraId="634873EE" w14:textId="2EE00827" w:rsidR="00AC4D2E" w:rsidRDefault="00000000" w:rsidP="00503904">
      <w:pPr>
        <w:pStyle w:val="Heading1"/>
      </w:pPr>
      <w:proofErr w:type="spellStart"/>
      <w:r>
        <w:t>Referências</w:t>
      </w:r>
      <w:proofErr w:type="spellEnd"/>
    </w:p>
    <w:p w14:paraId="6F9A9DCD" w14:textId="46B03B65" w:rsidR="00AC4D2E" w:rsidRDefault="00AC4D2E" w:rsidP="00503904"/>
    <w:p w14:paraId="19A4C307" w14:textId="5A323C53" w:rsidR="00AC4D2E" w:rsidRDefault="00000000">
      <w:pPr>
        <w:jc w:val="both"/>
      </w:pPr>
      <w:r>
        <w:t>Banco do</w:t>
      </w:r>
      <w:r w:rsidR="00FE228A">
        <w:t xml:space="preserve"> </w:t>
      </w:r>
      <w:proofErr w:type="spellStart"/>
      <w:r>
        <w:t>Brasil</w:t>
      </w:r>
      <w:proofErr w:type="spellEnd"/>
      <w:r w:rsidR="00503904">
        <w:t xml:space="preserve"> </w:t>
      </w:r>
      <w:proofErr w:type="spellStart"/>
      <w:r>
        <w:t>Ética</w:t>
      </w:r>
      <w:proofErr w:type="spellEnd"/>
      <w:r>
        <w:t xml:space="preserve">: </w:t>
      </w:r>
      <w:hyperlink r:id="rId6">
        <w:r>
          <w:rPr>
            <w:color w:val="0000FF"/>
            <w:u w:val="single"/>
          </w:rPr>
          <w:t>https://ri.bb.com.br/o-banco-do-brasil/etica/</w:t>
        </w:r>
      </w:hyperlink>
    </w:p>
    <w:p w14:paraId="60DA9944" w14:textId="61056716" w:rsidR="00AC4D2E" w:rsidRDefault="00000000">
      <w:pPr>
        <w:jc w:val="both"/>
      </w:pPr>
      <w:r>
        <w:t xml:space="preserve">Banco do </w:t>
      </w:r>
      <w:proofErr w:type="spellStart"/>
      <w:r>
        <w:t>Brasil</w:t>
      </w:r>
      <w:proofErr w:type="spellEnd"/>
      <w:r w:rsidR="004C73DE">
        <w:t xml:space="preserve">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Ética</w:t>
      </w:r>
      <w:proofErr w:type="spellEnd"/>
      <w:r>
        <w:t xml:space="preserve">: </w:t>
      </w:r>
      <w:hyperlink r:id="rId7">
        <w:r>
          <w:rPr>
            <w:color w:val="0000FF"/>
            <w:u w:val="single"/>
          </w:rPr>
          <w:t>https://ri.bb.com.br/faq/codigo-de-etica/</w:t>
        </w:r>
      </w:hyperlink>
    </w:p>
    <w:p w14:paraId="3D36A89C" w14:textId="1CFDC563" w:rsidR="00AC4D2E" w:rsidRDefault="00000000">
      <w:pPr>
        <w:jc w:val="both"/>
      </w:pPr>
      <w:r>
        <w:t xml:space="preserve">Banco do </w:t>
      </w:r>
      <w:proofErr w:type="spellStart"/>
      <w:r>
        <w:t>Brasi</w:t>
      </w:r>
      <w:r w:rsidR="003E7F62">
        <w:t>l</w:t>
      </w:r>
      <w:proofErr w:type="spellEnd"/>
      <w:r w:rsidR="003E7F62">
        <w:t xml:space="preserve"> </w:t>
      </w:r>
      <w:proofErr w:type="spellStart"/>
      <w:r>
        <w:t>Sustentabilidade</w:t>
      </w:r>
      <w:proofErr w:type="spellEnd"/>
      <w:r>
        <w:t xml:space="preserve">: </w:t>
      </w:r>
      <w:hyperlink r:id="rId8">
        <w:r>
          <w:rPr>
            <w:color w:val="0000FF"/>
            <w:u w:val="single"/>
          </w:rPr>
          <w:t>https://ri.bb.com.br/governanca-e-sustentabilidade/sustentabilidade/</w:t>
        </w:r>
      </w:hyperlink>
    </w:p>
    <w:p w14:paraId="74EF3984" w14:textId="27162555" w:rsidR="00AC4D2E" w:rsidRDefault="00000000">
      <w:pPr>
        <w:jc w:val="both"/>
      </w:pPr>
      <w:r>
        <w:t xml:space="preserve">Banco do </w:t>
      </w:r>
      <w:proofErr w:type="spellStart"/>
      <w:r>
        <w:t>Brasil</w:t>
      </w:r>
      <w:proofErr w:type="spellEnd"/>
      <w:r>
        <w:t xml:space="preserve"> </w:t>
      </w:r>
      <w:proofErr w:type="spellStart"/>
      <w:r>
        <w:t>Estratégia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Sustentabilidade</w:t>
      </w:r>
      <w:proofErr w:type="spellEnd"/>
      <w:r>
        <w:t xml:space="preserve">: </w:t>
      </w:r>
      <w:hyperlink r:id="rId9">
        <w:r>
          <w:rPr>
            <w:color w:val="0000FF"/>
            <w:u w:val="single"/>
          </w:rPr>
          <w:t>https://ri.bb.com.br/faq/estrategia-em-sustentabilidade/</w:t>
        </w:r>
      </w:hyperlink>
    </w:p>
    <w:p w14:paraId="187E7CC9" w14:textId="604CFEFA" w:rsidR="00AC4D2E" w:rsidRDefault="00000000">
      <w:pPr>
        <w:jc w:val="both"/>
      </w:pPr>
      <w:r>
        <w:t xml:space="preserve">Banco do Brasil Management and Governance: </w:t>
      </w:r>
      <w:hyperlink r:id="rId10">
        <w:r>
          <w:rPr>
            <w:color w:val="0000FF"/>
            <w:u w:val="single"/>
          </w:rPr>
          <w:t>https://www.bb.com.br/site/sustainability/how-banco-do-brasil-works/management-and-governance/</w:t>
        </w:r>
      </w:hyperlink>
    </w:p>
    <w:sectPr w:rsidR="00AC4D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0788390">
    <w:abstractNumId w:val="8"/>
  </w:num>
  <w:num w:numId="2" w16cid:durableId="256717231">
    <w:abstractNumId w:val="6"/>
  </w:num>
  <w:num w:numId="3" w16cid:durableId="952979187">
    <w:abstractNumId w:val="5"/>
  </w:num>
  <w:num w:numId="4" w16cid:durableId="16977559">
    <w:abstractNumId w:val="4"/>
  </w:num>
  <w:num w:numId="5" w16cid:durableId="972832093">
    <w:abstractNumId w:val="7"/>
  </w:num>
  <w:num w:numId="6" w16cid:durableId="1996640575">
    <w:abstractNumId w:val="3"/>
  </w:num>
  <w:num w:numId="7" w16cid:durableId="1707393">
    <w:abstractNumId w:val="2"/>
  </w:num>
  <w:num w:numId="8" w16cid:durableId="1888756974">
    <w:abstractNumId w:val="1"/>
  </w:num>
  <w:num w:numId="9" w16cid:durableId="1629244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F62"/>
    <w:rsid w:val="004C73DE"/>
    <w:rsid w:val="00503904"/>
    <w:rsid w:val="006B07AD"/>
    <w:rsid w:val="00795A18"/>
    <w:rsid w:val="00AA1D8D"/>
    <w:rsid w:val="00AC4D2E"/>
    <w:rsid w:val="00B47730"/>
    <w:rsid w:val="00CB0664"/>
    <w:rsid w:val="00FC693F"/>
    <w:rsid w:val="00FE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F5F95"/>
  <w14:defaultImageDpi w14:val="300"/>
  <w15:docId w15:val="{435737DE-D946-C743-9396-8538ADA30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.bb.com.br/governanca-e-sustentabilidade/sustentabilidade/" TargetMode="External" /><Relationship Id="rId3" Type="http://schemas.openxmlformats.org/officeDocument/2006/relationships/styles" Target="styles.xml" /><Relationship Id="rId7" Type="http://schemas.openxmlformats.org/officeDocument/2006/relationships/hyperlink" Target="https://ri.bb.com.br/faq/codigo-de-etica/" TargetMode="Externa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ri.bb.com.br/o-banco-do-brasil/etica/" TargetMode="Externa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hyperlink" Target="https://www.bb.com.br/site/sustainability/how-banco-do-brasil-works/management-and-governance/" TargetMode="External" /><Relationship Id="rId4" Type="http://schemas.openxmlformats.org/officeDocument/2006/relationships/settings" Target="settings.xml" /><Relationship Id="rId9" Type="http://schemas.openxmlformats.org/officeDocument/2006/relationships/hyperlink" Target="https://ri.bb.com.br/faq/estrategia-em-sustentabilidad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natanael de menezes</cp:lastModifiedBy>
  <cp:revision>4</cp:revision>
  <dcterms:created xsi:type="dcterms:W3CDTF">2026-05-10T18:27:00Z</dcterms:created>
  <dcterms:modified xsi:type="dcterms:W3CDTF">2026-05-10T18:28:00Z</dcterms:modified>
  <cp:category/>
</cp:coreProperties>
</file>