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70D1" w14:textId="77777777" w:rsidR="00621477" w:rsidRDefault="00825F4F">
      <w:pPr>
        <w:spacing w:line="240" w:lineRule="auto"/>
        <w:ind w:left="-850" w:right="4" w:firstLine="0"/>
        <w:jc w:val="center"/>
        <w:rPr>
          <w:b/>
        </w:rPr>
      </w:pPr>
      <w:r>
        <w:rPr>
          <w:b/>
        </w:rPr>
        <w:t>PROJETO INTEGRADO MULTIDISCIPLINAR II</w:t>
      </w:r>
    </w:p>
    <w:p w14:paraId="416CC9A2" w14:textId="77777777" w:rsidR="00621477" w:rsidRDefault="00825F4F">
      <w:pPr>
        <w:ind w:left="-850" w:right="4" w:firstLine="0"/>
        <w:jc w:val="center"/>
        <w:rPr>
          <w:b/>
        </w:rPr>
      </w:pPr>
      <w:r>
        <w:rPr>
          <w:b/>
        </w:rPr>
        <w:t>CST EM ANÁLISE E DESENVOLVIMENTO DE SISTEMAS</w:t>
      </w:r>
    </w:p>
    <w:p w14:paraId="05801F2D" w14:textId="77777777" w:rsidR="00621477" w:rsidRDefault="00621477">
      <w:pPr>
        <w:ind w:left="-850" w:right="4" w:firstLine="0"/>
        <w:jc w:val="center"/>
      </w:pPr>
    </w:p>
    <w:p w14:paraId="1F38B43A" w14:textId="77777777" w:rsidR="00621477" w:rsidRDefault="00621477">
      <w:pPr>
        <w:ind w:left="-850" w:right="4" w:firstLine="0"/>
        <w:jc w:val="center"/>
      </w:pPr>
    </w:p>
    <w:p w14:paraId="5D66D55B" w14:textId="77777777" w:rsidR="00621477" w:rsidRDefault="00825F4F">
      <w:pPr>
        <w:ind w:left="-850" w:right="4" w:firstLine="0"/>
        <w:jc w:val="center"/>
        <w:rPr>
          <w:b/>
        </w:rPr>
      </w:pPr>
      <w:r>
        <w:rPr>
          <w:b/>
        </w:rPr>
        <w:t xml:space="preserve">OTIMIZAÇÃO DAS OPERAÇÕES DE UM HORTIFRUTI ATRAVÉS DO DESENVOLVIMENTO DE UM SISTEMA MULTI-PROGRAMAS </w:t>
      </w:r>
    </w:p>
    <w:p w14:paraId="4D13FE6B" w14:textId="77777777" w:rsidR="00621477" w:rsidRDefault="00621477">
      <w:pPr>
        <w:ind w:left="-850" w:right="4" w:firstLine="0"/>
        <w:jc w:val="center"/>
        <w:rPr>
          <w:b/>
        </w:rPr>
      </w:pPr>
    </w:p>
    <w:p w14:paraId="13141A1A" w14:textId="77777777" w:rsidR="00621477" w:rsidRDefault="00621477">
      <w:pPr>
        <w:ind w:left="-850" w:right="4" w:firstLine="0"/>
        <w:jc w:val="center"/>
        <w:rPr>
          <w:b/>
        </w:rPr>
      </w:pPr>
    </w:p>
    <w:p w14:paraId="053A1903" w14:textId="77777777" w:rsidR="00621477" w:rsidRDefault="00825F4F">
      <w:pPr>
        <w:ind w:left="-850" w:right="4" w:firstLine="0"/>
        <w:jc w:val="center"/>
        <w:rPr>
          <w:b/>
        </w:rPr>
      </w:pPr>
      <w:r>
        <w:rPr>
          <w:b/>
        </w:rPr>
        <w:t>NOMES: JOÃO HENRIQUE SILVA (R173CH6), LAÍS SILVA SANTOS (G14IHE0), ARTHUR SILVESTRE (R106AC1), IGOR DANTAS (G77III4), RENAN FRANCISCO RIBEIRO(G7737I4), MELYSSA SOUZA (G73IEJ1)</w:t>
      </w:r>
    </w:p>
    <w:p w14:paraId="20DE3918" w14:textId="77777777" w:rsidR="00621477" w:rsidRDefault="00621477">
      <w:pPr>
        <w:ind w:left="-850" w:right="4" w:firstLine="0"/>
        <w:jc w:val="center"/>
      </w:pPr>
    </w:p>
    <w:p w14:paraId="08411F9E" w14:textId="77777777" w:rsidR="00621477" w:rsidRDefault="00621477">
      <w:pPr>
        <w:ind w:left="-850" w:right="4" w:firstLine="0"/>
        <w:jc w:val="center"/>
      </w:pPr>
    </w:p>
    <w:p w14:paraId="4566B854" w14:textId="77777777" w:rsidR="00621477" w:rsidRDefault="00621477">
      <w:pPr>
        <w:ind w:left="-850" w:right="4" w:firstLine="0"/>
        <w:jc w:val="center"/>
      </w:pPr>
    </w:p>
    <w:p w14:paraId="10BA56BE" w14:textId="77777777" w:rsidR="00621477" w:rsidRDefault="00825F4F">
      <w:pPr>
        <w:ind w:left="-850" w:right="4" w:firstLine="0"/>
        <w:jc w:val="center"/>
      </w:pPr>
      <w:r>
        <w:t>PIM II – PROJETO INTEGRADO MULTIDISCIPLINAR</w:t>
      </w:r>
    </w:p>
    <w:p w14:paraId="579E83E6" w14:textId="77777777" w:rsidR="00621477" w:rsidRDefault="00621477">
      <w:pPr>
        <w:ind w:left="-850" w:right="4" w:firstLine="0"/>
        <w:jc w:val="center"/>
      </w:pPr>
    </w:p>
    <w:p w14:paraId="7736F654" w14:textId="77777777" w:rsidR="00621477" w:rsidRDefault="00621477">
      <w:pPr>
        <w:ind w:left="-850" w:right="4" w:firstLine="0"/>
        <w:jc w:val="center"/>
        <w:rPr>
          <w:u w:val="single"/>
        </w:rPr>
      </w:pPr>
    </w:p>
    <w:p w14:paraId="1294E450" w14:textId="77777777" w:rsidR="00621477" w:rsidRDefault="00825F4F">
      <w:pPr>
        <w:ind w:left="-850" w:right="4" w:firstLine="0"/>
        <w:jc w:val="center"/>
        <w:rPr>
          <w:u w:val="single"/>
        </w:rPr>
      </w:pPr>
      <w:r>
        <w:rPr>
          <w:u w:val="single"/>
        </w:rPr>
        <w:t>Apresentado à Universidade Paulista – UNIP Para Avaliação Semestral no Curso de Análise E Desenvolvimento de Sistemas (ADS)</w:t>
      </w:r>
    </w:p>
    <w:p w14:paraId="750784D6" w14:textId="77777777" w:rsidR="00621477" w:rsidRDefault="00621477">
      <w:pPr>
        <w:ind w:left="-850" w:right="4" w:firstLine="0"/>
        <w:jc w:val="center"/>
      </w:pPr>
    </w:p>
    <w:p w14:paraId="3C7FF34A" w14:textId="77777777" w:rsidR="00621477" w:rsidRDefault="00621477">
      <w:pPr>
        <w:ind w:left="-850" w:right="4" w:firstLine="0"/>
        <w:jc w:val="center"/>
        <w:rPr>
          <w:b/>
        </w:rPr>
      </w:pPr>
    </w:p>
    <w:p w14:paraId="13A526F1" w14:textId="77777777" w:rsidR="00621477" w:rsidRDefault="00621477">
      <w:pPr>
        <w:ind w:left="-850" w:right="4" w:firstLine="0"/>
        <w:jc w:val="center"/>
        <w:rPr>
          <w:b/>
        </w:rPr>
      </w:pPr>
    </w:p>
    <w:p w14:paraId="41D3A2D9" w14:textId="77777777" w:rsidR="00621477" w:rsidRDefault="00621477">
      <w:pPr>
        <w:ind w:left="-850" w:right="4" w:firstLine="0"/>
        <w:jc w:val="center"/>
        <w:rPr>
          <w:b/>
        </w:rPr>
      </w:pPr>
    </w:p>
    <w:p w14:paraId="6F1B3A9E" w14:textId="77777777" w:rsidR="00621477" w:rsidRDefault="00621477">
      <w:pPr>
        <w:ind w:left="-850" w:right="4" w:firstLine="0"/>
        <w:jc w:val="center"/>
        <w:rPr>
          <w:b/>
        </w:rPr>
      </w:pPr>
    </w:p>
    <w:p w14:paraId="02A4ACCC" w14:textId="77777777" w:rsidR="00621477" w:rsidRDefault="00621477">
      <w:pPr>
        <w:ind w:left="-850" w:right="4" w:firstLine="0"/>
        <w:jc w:val="center"/>
        <w:rPr>
          <w:b/>
        </w:rPr>
      </w:pPr>
    </w:p>
    <w:p w14:paraId="0285C915" w14:textId="77777777" w:rsidR="00621477" w:rsidRDefault="00621477">
      <w:pPr>
        <w:ind w:left="-992" w:right="-1140" w:hanging="702"/>
        <w:jc w:val="center"/>
        <w:rPr>
          <w:b/>
        </w:rPr>
      </w:pPr>
    </w:p>
    <w:p w14:paraId="617FDC3B" w14:textId="77777777" w:rsidR="00621477" w:rsidRDefault="00825F4F">
      <w:pPr>
        <w:ind w:left="-992" w:right="-1140" w:hanging="702"/>
        <w:jc w:val="center"/>
        <w:rPr>
          <w:b/>
        </w:rPr>
      </w:pPr>
      <w:r>
        <w:rPr>
          <w:b/>
        </w:rPr>
        <w:t>SANTOS RANGEL</w:t>
      </w:r>
    </w:p>
    <w:p w14:paraId="0130BDB7" w14:textId="77777777" w:rsidR="00621477" w:rsidRDefault="00825F4F">
      <w:pPr>
        <w:ind w:left="-992" w:right="-1140" w:hanging="702"/>
        <w:jc w:val="center"/>
        <w:rPr>
          <w:b/>
          <w:sz w:val="28"/>
          <w:szCs w:val="28"/>
        </w:rPr>
      </w:pPr>
      <w:r>
        <w:rPr>
          <w:b/>
        </w:rPr>
        <w:t>2024</w:t>
      </w:r>
    </w:p>
    <w:p w14:paraId="45EAD219" w14:textId="77777777" w:rsidR="00621477" w:rsidRDefault="00825F4F">
      <w:pPr>
        <w:pStyle w:val="Ttulo"/>
        <w:ind w:right="0" w:firstLine="0"/>
        <w:jc w:val="center"/>
      </w:pPr>
      <w:bookmarkStart w:id="0" w:name="_gjdgxs" w:colFirst="0" w:colLast="0"/>
      <w:bookmarkEnd w:id="0"/>
      <w:r>
        <w:lastRenderedPageBreak/>
        <w:t>RESUMO</w:t>
      </w:r>
    </w:p>
    <w:p w14:paraId="5C8AE0E6" w14:textId="77777777" w:rsidR="00621477" w:rsidRDefault="00825F4F">
      <w:pPr>
        <w:widowControl w:val="0"/>
      </w:pPr>
      <w:r>
        <w:t xml:space="preserve">O projeto tem como objetivo otimizar as operações de um Hortifruti por meio do desenvolvimento de um Sistema </w:t>
      </w:r>
      <w:proofErr w:type="spellStart"/>
      <w:r>
        <w:t>Multi-Programas</w:t>
      </w:r>
      <w:proofErr w:type="spellEnd"/>
      <w:r>
        <w:t>, que visa integrar e automatizar processos essenciais para a gestão do negócio.</w:t>
      </w:r>
    </w:p>
    <w:p w14:paraId="56E2B85C" w14:textId="77777777" w:rsidR="00621477" w:rsidRDefault="00825F4F">
      <w:pPr>
        <w:widowControl w:val="0"/>
      </w:pPr>
      <w:r>
        <w:t xml:space="preserve">A proposta é estruturar um sistema que permita gerenciar desde o controle de estoque, vendas e compras até o planejamento de rotinas logísticas e financeiras, utilizando tecnologia de ponta para aumentar a eficiência e reduzir custos. O desenvolvimento do sistema será baseado em práticas de sistemas integrados e inteligência computacional, permitindo uma maior interação entre os diversos setores do Hortifruti e melhorando a tomada de decisões. </w:t>
      </w:r>
    </w:p>
    <w:p w14:paraId="52C79556" w14:textId="77777777" w:rsidR="00621477" w:rsidRDefault="00621477">
      <w:pPr>
        <w:ind w:firstLine="705"/>
      </w:pPr>
    </w:p>
    <w:p w14:paraId="4DB8DE01" w14:textId="77777777" w:rsidR="00621477" w:rsidRDefault="00621477">
      <w:pPr>
        <w:spacing w:line="259" w:lineRule="auto"/>
        <w:jc w:val="left"/>
      </w:pPr>
    </w:p>
    <w:p w14:paraId="4829BD6E" w14:textId="77777777" w:rsidR="00621477" w:rsidRDefault="00621477">
      <w:pPr>
        <w:spacing w:line="259" w:lineRule="auto"/>
        <w:jc w:val="left"/>
      </w:pPr>
    </w:p>
    <w:p w14:paraId="0455027A" w14:textId="77777777" w:rsidR="00621477" w:rsidRDefault="00621477">
      <w:pPr>
        <w:spacing w:line="259" w:lineRule="auto"/>
        <w:jc w:val="left"/>
      </w:pPr>
    </w:p>
    <w:p w14:paraId="4C4CA9CF" w14:textId="77777777" w:rsidR="00621477" w:rsidRDefault="00621477">
      <w:pPr>
        <w:spacing w:line="259" w:lineRule="auto"/>
        <w:jc w:val="left"/>
      </w:pPr>
    </w:p>
    <w:p w14:paraId="341B3979" w14:textId="77777777" w:rsidR="00621477" w:rsidRDefault="00621477">
      <w:pPr>
        <w:spacing w:line="259" w:lineRule="auto"/>
        <w:jc w:val="left"/>
      </w:pPr>
    </w:p>
    <w:p w14:paraId="1378B78B" w14:textId="77777777" w:rsidR="00621477" w:rsidRDefault="00621477">
      <w:pPr>
        <w:spacing w:line="259" w:lineRule="auto"/>
        <w:jc w:val="left"/>
      </w:pPr>
    </w:p>
    <w:p w14:paraId="19260825" w14:textId="77777777" w:rsidR="00621477" w:rsidRDefault="00621477">
      <w:pPr>
        <w:spacing w:line="259" w:lineRule="auto"/>
        <w:jc w:val="left"/>
      </w:pPr>
    </w:p>
    <w:p w14:paraId="63133334" w14:textId="77777777" w:rsidR="00621477" w:rsidRDefault="00621477">
      <w:pPr>
        <w:spacing w:line="259" w:lineRule="auto"/>
        <w:jc w:val="left"/>
      </w:pPr>
    </w:p>
    <w:p w14:paraId="72A041D5" w14:textId="77777777" w:rsidR="00621477" w:rsidRDefault="00621477">
      <w:pPr>
        <w:spacing w:line="259" w:lineRule="auto"/>
        <w:jc w:val="left"/>
      </w:pPr>
    </w:p>
    <w:p w14:paraId="090A7075" w14:textId="77777777" w:rsidR="00621477" w:rsidRDefault="00621477">
      <w:pPr>
        <w:spacing w:line="259" w:lineRule="auto"/>
        <w:jc w:val="left"/>
      </w:pPr>
    </w:p>
    <w:p w14:paraId="7088F784" w14:textId="77777777" w:rsidR="00621477" w:rsidRDefault="00621477">
      <w:pPr>
        <w:spacing w:line="259" w:lineRule="auto"/>
        <w:jc w:val="left"/>
      </w:pPr>
    </w:p>
    <w:p w14:paraId="518C79F0" w14:textId="77777777" w:rsidR="00621477" w:rsidRDefault="00621477">
      <w:pPr>
        <w:spacing w:line="259" w:lineRule="auto"/>
        <w:jc w:val="left"/>
      </w:pPr>
    </w:p>
    <w:p w14:paraId="152ED71D" w14:textId="77777777" w:rsidR="00621477" w:rsidRDefault="00621477">
      <w:pPr>
        <w:spacing w:line="259" w:lineRule="auto"/>
        <w:jc w:val="left"/>
      </w:pPr>
    </w:p>
    <w:p w14:paraId="40FF2EBB" w14:textId="77777777" w:rsidR="00621477" w:rsidRDefault="00621477">
      <w:pPr>
        <w:spacing w:line="259" w:lineRule="auto"/>
        <w:jc w:val="left"/>
      </w:pPr>
    </w:p>
    <w:p w14:paraId="18B08272" w14:textId="77777777" w:rsidR="00621477" w:rsidRDefault="00621477">
      <w:pPr>
        <w:spacing w:line="259" w:lineRule="auto"/>
        <w:jc w:val="left"/>
      </w:pPr>
    </w:p>
    <w:p w14:paraId="4688FFF8" w14:textId="77777777" w:rsidR="00621477" w:rsidRDefault="00621477">
      <w:pPr>
        <w:spacing w:line="259" w:lineRule="auto"/>
        <w:jc w:val="left"/>
      </w:pPr>
    </w:p>
    <w:p w14:paraId="10D09B8C" w14:textId="77777777" w:rsidR="00621477" w:rsidRDefault="00621477">
      <w:pPr>
        <w:spacing w:line="259" w:lineRule="auto"/>
        <w:jc w:val="left"/>
      </w:pPr>
    </w:p>
    <w:p w14:paraId="2DEC0428" w14:textId="77777777" w:rsidR="00621477" w:rsidRDefault="00825F4F">
      <w:pPr>
        <w:widowControl w:val="0"/>
        <w:spacing w:before="225" w:line="240" w:lineRule="auto"/>
        <w:ind w:firstLine="0"/>
        <w:jc w:val="right"/>
      </w:pPr>
      <w:r>
        <w:t>Palavras-Chaves: Otimização, Integração, Automatização</w:t>
      </w:r>
    </w:p>
    <w:p w14:paraId="52683225" w14:textId="77777777" w:rsidR="00621477" w:rsidRDefault="006214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right="-145" w:firstLine="0"/>
        <w:jc w:val="center"/>
        <w:rPr>
          <w:b/>
          <w:sz w:val="28"/>
          <w:szCs w:val="28"/>
        </w:rPr>
      </w:pPr>
      <w:bookmarkStart w:id="1" w:name="_38pmdphoocup" w:colFirst="0" w:colLast="0"/>
      <w:bookmarkEnd w:id="1"/>
    </w:p>
    <w:p w14:paraId="02589774" w14:textId="77777777" w:rsidR="00621477" w:rsidRDefault="00825F4F">
      <w:pPr>
        <w:pStyle w:val="Ttulo"/>
        <w:ind w:right="-145" w:firstLine="0"/>
        <w:jc w:val="center"/>
      </w:pPr>
      <w:bookmarkStart w:id="2" w:name="_30j0zll" w:colFirst="0" w:colLast="0"/>
      <w:bookmarkEnd w:id="2"/>
      <w:r>
        <w:t>ABSTRACT</w:t>
      </w:r>
    </w:p>
    <w:p w14:paraId="1BB6E0BC" w14:textId="77777777" w:rsidR="00621477" w:rsidRDefault="00825F4F">
      <w:pPr>
        <w:widowControl w:val="0"/>
        <w:ind w:right="-145"/>
      </w:pPr>
      <w:r>
        <w:t xml:space="preserve">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Hortifruti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Multi-Program</w:t>
      </w:r>
      <w:proofErr w:type="spellEnd"/>
      <w:r>
        <w:t xml:space="preserve"> System,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processes for business management.</w:t>
      </w:r>
    </w:p>
    <w:p w14:paraId="51D84A7D" w14:textId="77777777" w:rsidR="00621477" w:rsidRDefault="00825F4F">
      <w:pPr>
        <w:widowControl w:val="0"/>
        <w:ind w:right="-145"/>
      </w:pPr>
      <w:r>
        <w:t xml:space="preserve">The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a system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purchasing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logistical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financial </w:t>
      </w:r>
      <w:proofErr w:type="spellStart"/>
      <w:r>
        <w:t>routines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cutting-edge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. The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systems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sectors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Hortifruti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>-making.</w:t>
      </w:r>
    </w:p>
    <w:p w14:paraId="71AE851C" w14:textId="77777777" w:rsidR="00621477" w:rsidRDefault="00621477">
      <w:pPr>
        <w:widowControl w:val="0"/>
        <w:spacing w:line="240" w:lineRule="auto"/>
        <w:jc w:val="left"/>
        <w:rPr>
          <w:sz w:val="28"/>
          <w:szCs w:val="28"/>
        </w:rPr>
      </w:pPr>
    </w:p>
    <w:p w14:paraId="4F356BFF" w14:textId="77777777" w:rsidR="00621477" w:rsidRDefault="00621477"/>
    <w:p w14:paraId="4F7CF3F9" w14:textId="77777777" w:rsidR="00621477" w:rsidRDefault="00621477"/>
    <w:p w14:paraId="07A8653D" w14:textId="77777777" w:rsidR="00621477" w:rsidRDefault="00621477"/>
    <w:p w14:paraId="6240771A" w14:textId="77777777" w:rsidR="00621477" w:rsidRDefault="00621477"/>
    <w:p w14:paraId="5E260526" w14:textId="77777777" w:rsidR="00621477" w:rsidRDefault="00621477"/>
    <w:p w14:paraId="73A06170" w14:textId="77777777" w:rsidR="00621477" w:rsidRDefault="00621477"/>
    <w:p w14:paraId="6AC6EF56" w14:textId="77777777" w:rsidR="00621477" w:rsidRDefault="00621477"/>
    <w:p w14:paraId="6CD89493" w14:textId="77777777" w:rsidR="00621477" w:rsidRDefault="00621477"/>
    <w:p w14:paraId="4BC8BF9E" w14:textId="77777777" w:rsidR="00621477" w:rsidRDefault="00621477"/>
    <w:p w14:paraId="6F6BDFBF" w14:textId="77777777" w:rsidR="00621477" w:rsidRDefault="00621477"/>
    <w:p w14:paraId="187389F1" w14:textId="77777777" w:rsidR="00621477" w:rsidRDefault="00621477"/>
    <w:p w14:paraId="237F973A" w14:textId="77777777" w:rsidR="00621477" w:rsidRDefault="00621477"/>
    <w:p w14:paraId="70D95A25" w14:textId="77777777" w:rsidR="00621477" w:rsidRDefault="00621477"/>
    <w:p w14:paraId="5D64219E" w14:textId="77777777" w:rsidR="00621477" w:rsidRDefault="00621477"/>
    <w:p w14:paraId="656AA50E" w14:textId="77777777" w:rsidR="00621477" w:rsidRDefault="00621477"/>
    <w:p w14:paraId="474AF130" w14:textId="77777777" w:rsidR="00621477" w:rsidRDefault="00825F4F">
      <w:pPr>
        <w:widowControl w:val="0"/>
        <w:spacing w:line="240" w:lineRule="auto"/>
        <w:ind w:firstLine="0"/>
        <w:jc w:val="right"/>
      </w:pPr>
      <w:r>
        <w:t xml:space="preserve">Key Words: </w:t>
      </w:r>
      <w:proofErr w:type="spellStart"/>
      <w:r>
        <w:t>Optimization</w:t>
      </w:r>
      <w:proofErr w:type="spellEnd"/>
      <w:r>
        <w:t xml:space="preserve">, </w:t>
      </w:r>
      <w:proofErr w:type="spellStart"/>
      <w:proofErr w:type="gramStart"/>
      <w:r>
        <w:t>Integration,Automation</w:t>
      </w:r>
      <w:proofErr w:type="spellEnd"/>
      <w:proofErr w:type="gramEnd"/>
    </w:p>
    <w:bookmarkStart w:id="3" w:name="_1fob9te" w:colFirst="0" w:colLast="0" w:displacedByCustomXml="next"/>
    <w:bookmarkEnd w:id="3" w:displacedByCustomXml="next"/>
    <w:sdt>
      <w:sdtPr>
        <w:id w:val="-18767773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auto"/>
          <w:sz w:val="24"/>
          <w:szCs w:val="24"/>
        </w:rPr>
      </w:sdtEndPr>
      <w:sdtContent>
        <w:p w14:paraId="114289E1" w14:textId="1043217F" w:rsidR="00422324" w:rsidRPr="00422324" w:rsidRDefault="00422324">
          <w:pPr>
            <w:pStyle w:val="CabealhodoSumrio"/>
            <w:rPr>
              <w:rFonts w:ascii="Arial" w:hAnsi="Arial" w:cs="Arial"/>
            </w:rPr>
          </w:pPr>
          <w:r w:rsidRPr="00422324">
            <w:rPr>
              <w:rFonts w:ascii="Arial" w:hAnsi="Arial" w:cs="Arial"/>
            </w:rPr>
            <w:t>Sumário</w:t>
          </w:r>
        </w:p>
        <w:p w14:paraId="52BD6C69" w14:textId="21A62FF7" w:rsidR="00422324" w:rsidRDefault="00422324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24103" w:history="1">
            <w:r w:rsidRPr="005A6167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4EA69" w14:textId="694F7269" w:rsidR="00422324" w:rsidRDefault="00422324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824104" w:history="1">
            <w:r w:rsidRPr="005A6167">
              <w:rPr>
                <w:rStyle w:val="Hyperlink"/>
                <w:noProof/>
              </w:rPr>
              <w:t>DETALHAMENTOS DAS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19810" w14:textId="47069042" w:rsidR="00422324" w:rsidRDefault="00422324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824105" w:history="1">
            <w:r w:rsidRPr="005A6167">
              <w:rPr>
                <w:rStyle w:val="Hyperlink"/>
                <w:noProof/>
              </w:rPr>
              <w:t>Projeto de Infraestrutura de TI para o Hortifrúti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35018" w14:textId="7D8850D6" w:rsidR="00422324" w:rsidRDefault="00422324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824106" w:history="1">
            <w:r w:rsidRPr="005A6167">
              <w:rPr>
                <w:rStyle w:val="Hyperlink"/>
                <w:noProof/>
              </w:rPr>
              <w:t>Planta Baixa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457A0" w14:textId="04D64C14" w:rsidR="00422324" w:rsidRDefault="00422324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824107" w:history="1">
            <w:r w:rsidRPr="005A6167">
              <w:rPr>
                <w:rStyle w:val="Hyperlink"/>
                <w:noProof/>
              </w:rPr>
              <w:t>Manual do Sistema de Gerenciamento para Hortifrúti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263BA" w14:textId="44FAC0C7" w:rsidR="00422324" w:rsidRDefault="00422324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824108" w:history="1">
            <w:r w:rsidRPr="005A6167">
              <w:rPr>
                <w:rStyle w:val="Hyperlink"/>
                <w:noProof/>
              </w:rPr>
              <w:t>Imagens do programa em execução: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9ECD" w14:textId="0FCB284A" w:rsidR="00422324" w:rsidRDefault="00422324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824109" w:history="1">
            <w:r w:rsidRPr="005A6167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0FC35" w14:textId="6497A498" w:rsidR="00422324" w:rsidRDefault="00422324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824110" w:history="1">
            <w:r w:rsidRPr="005A6167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026D9" w14:textId="2892513C" w:rsidR="00422324" w:rsidRDefault="00422324">
          <w:r>
            <w:rPr>
              <w:b/>
              <w:bCs/>
            </w:rPr>
            <w:fldChar w:fldCharType="end"/>
          </w:r>
        </w:p>
      </w:sdtContent>
    </w:sdt>
    <w:p w14:paraId="2D85FE1E" w14:textId="3A8400AB" w:rsidR="00D245FB" w:rsidRDefault="00D245FB"/>
    <w:p w14:paraId="11C48077" w14:textId="77777777" w:rsidR="00621477" w:rsidRDefault="00621477"/>
    <w:p w14:paraId="3A80FD9E" w14:textId="77777777" w:rsidR="00621477" w:rsidRDefault="00621477"/>
    <w:p w14:paraId="018E6C92" w14:textId="77777777" w:rsidR="00621477" w:rsidRDefault="00621477"/>
    <w:p w14:paraId="4FE7CC2B" w14:textId="77777777" w:rsidR="00621477" w:rsidRDefault="00621477"/>
    <w:p w14:paraId="0A907121" w14:textId="77777777" w:rsidR="00621477" w:rsidRDefault="00621477"/>
    <w:p w14:paraId="6250C651" w14:textId="77777777" w:rsidR="00621477" w:rsidRDefault="00621477"/>
    <w:p w14:paraId="4FD50EA1" w14:textId="77777777" w:rsidR="00621477" w:rsidRDefault="00621477"/>
    <w:p w14:paraId="3B9F2455" w14:textId="77777777" w:rsidR="00621477" w:rsidRDefault="00621477"/>
    <w:p w14:paraId="6341B5A8" w14:textId="77777777" w:rsidR="00621477" w:rsidRDefault="00621477"/>
    <w:p w14:paraId="6AE2D3A2" w14:textId="77777777" w:rsidR="00621477" w:rsidRDefault="00621477"/>
    <w:p w14:paraId="1ADDD362" w14:textId="77777777" w:rsidR="00621477" w:rsidRDefault="00621477"/>
    <w:p w14:paraId="4B030EDF" w14:textId="77777777" w:rsidR="00621477" w:rsidRDefault="00621477"/>
    <w:p w14:paraId="4F5E6AA9" w14:textId="77777777" w:rsidR="00621477" w:rsidRDefault="00621477"/>
    <w:p w14:paraId="742EB394" w14:textId="77777777" w:rsidR="00621477" w:rsidRDefault="00621477"/>
    <w:p w14:paraId="3EAC1AF8" w14:textId="77777777" w:rsidR="00621477" w:rsidRDefault="00621477"/>
    <w:p w14:paraId="6B936CA4" w14:textId="77777777" w:rsidR="00621477" w:rsidRDefault="00621477"/>
    <w:p w14:paraId="11BBB389" w14:textId="77777777" w:rsidR="00621477" w:rsidRDefault="00621477"/>
    <w:p w14:paraId="68E34E3B" w14:textId="77777777" w:rsidR="00621477" w:rsidRDefault="00621477"/>
    <w:p w14:paraId="733D27DD" w14:textId="77777777" w:rsidR="00621477" w:rsidRDefault="00825F4F">
      <w:pPr>
        <w:pStyle w:val="Ttulo2"/>
      </w:pPr>
      <w:bookmarkStart w:id="4" w:name="_Toc182823360"/>
      <w:bookmarkStart w:id="5" w:name="_Toc182824103"/>
      <w:r>
        <w:t>INTRODUÇÃO</w:t>
      </w:r>
      <w:bookmarkEnd w:id="4"/>
      <w:bookmarkEnd w:id="5"/>
      <w:r>
        <w:t xml:space="preserve"> </w:t>
      </w:r>
    </w:p>
    <w:p w14:paraId="0C2F41D9" w14:textId="77777777" w:rsidR="00621477" w:rsidRDefault="00825F4F">
      <w:pPr>
        <w:ind w:firstLine="709"/>
      </w:pPr>
      <w:r>
        <w:t>Com o avanço da tecnologia e a crescente demanda por processos eficientes, o setor alimentício, especialmente os hortifrútis, vem buscando novos meios para otimizar suas operações. Os mercados de hortifrútis envolvem a comercialização de produtos perecíveis, como verduras, legumes e frutas, onde o tempo e a qualidade são fatores que determinam o sucesso das vendas e a satisfação dos clientes.</w:t>
      </w:r>
    </w:p>
    <w:p w14:paraId="0BFDDF5A" w14:textId="77777777" w:rsidR="00621477" w:rsidRDefault="00825F4F">
      <w:pPr>
        <w:ind w:firstLine="709"/>
      </w:pPr>
      <w:r>
        <w:t xml:space="preserve">A automação de processos nesse setor se apresenta como uma estratégia promissora para melhorar o controle de estoque, reduzir desperdícios, otimizar o atendimento ao cliente e garantir a qualidade dos produtos oferecidos. E a aplicação de sistemas tecnológicos é essencial para gerenciar atividades, como o controle de inventário, a gestão de pedidos, o monitoramento de condições de armazenamento e o atendimento personalizado ao cliente. Por meio de tecnologias como sensores </w:t>
      </w:r>
      <w:proofErr w:type="spellStart"/>
      <w:r>
        <w:t>IoT</w:t>
      </w:r>
      <w:proofErr w:type="spellEnd"/>
      <w:r>
        <w:t xml:space="preserve"> (Internet das Coisas), sistemas de software integrados.</w:t>
      </w:r>
    </w:p>
    <w:p w14:paraId="256E380B" w14:textId="77777777" w:rsidR="00621477" w:rsidRDefault="00825F4F">
      <w:pPr>
        <w:ind w:firstLine="709"/>
      </w:pPr>
      <w:r>
        <w:t>Com isso em mente, este trabalho tem como objetivo desenvolver um sistema para facilitar o trabalho em hortifrútis, ajudando na automação e assim aprimorando as suas operações diárias e o aumento da eficiência dos processos internos.</w:t>
      </w:r>
    </w:p>
    <w:p w14:paraId="1068C841" w14:textId="77777777" w:rsidR="00621477" w:rsidRDefault="00825F4F">
      <w:pPr>
        <w:ind w:firstLine="709"/>
      </w:pPr>
      <w:r>
        <w:t>A proposta inclui a implementação de ferramentas tecnológicas que permitirão ao estabelecimento um maior controle de suas operações, garantindo um meio de trabalho mais ágil seguindo a demanda do mercado e promovendo um meio mais eficiente de trabalho. E assim, este estudo contribuirá para o avanço do setor, proporcionando soluções que podem ser replicadas em outros segmentos do comércio de alimentos perecíveis.</w:t>
      </w:r>
    </w:p>
    <w:p w14:paraId="1ED71951" w14:textId="77777777" w:rsidR="00621477" w:rsidRDefault="00621477">
      <w:pPr>
        <w:ind w:firstLine="709"/>
      </w:pPr>
    </w:p>
    <w:p w14:paraId="3CF2F8A4" w14:textId="77777777" w:rsidR="00621477" w:rsidRDefault="00621477">
      <w:pPr>
        <w:ind w:firstLine="709"/>
      </w:pPr>
    </w:p>
    <w:p w14:paraId="5039789B" w14:textId="77777777" w:rsidR="00621477" w:rsidRDefault="00621477"/>
    <w:p w14:paraId="47D4A1A8" w14:textId="77777777" w:rsidR="00621477" w:rsidRDefault="00621477"/>
    <w:p w14:paraId="434A9195" w14:textId="77777777" w:rsidR="00621477" w:rsidRDefault="00621477"/>
    <w:p w14:paraId="1EBFDC05" w14:textId="77777777" w:rsidR="00621477" w:rsidRDefault="00825F4F">
      <w:pPr>
        <w:pStyle w:val="Ttulo2"/>
      </w:pPr>
      <w:bookmarkStart w:id="6" w:name="_2et92p0" w:colFirst="0" w:colLast="0"/>
      <w:bookmarkStart w:id="7" w:name="_Toc182823361"/>
      <w:bookmarkStart w:id="8" w:name="_Toc182824104"/>
      <w:bookmarkEnd w:id="6"/>
      <w:r>
        <w:lastRenderedPageBreak/>
        <w:t>DETALHAMENTOS DAS ATIVIDADES</w:t>
      </w:r>
      <w:bookmarkEnd w:id="7"/>
      <w:bookmarkEnd w:id="8"/>
    </w:p>
    <w:p w14:paraId="41686BF5" w14:textId="77777777" w:rsidR="00621477" w:rsidRDefault="00825F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right="0"/>
      </w:pPr>
      <w:bookmarkStart w:id="9" w:name="_6fd2u4ydavt9" w:colFirst="0" w:colLast="0"/>
      <w:bookmarkEnd w:id="9"/>
      <w:r>
        <w:t>A presente pesquisa, embasada nos preceitos da Metodologia Científica, propõe um projeto de infraestrutura de TI para um estabelecimento comercial do ramo hortifrutigranjeiro.</w:t>
      </w:r>
    </w:p>
    <w:p w14:paraId="5E025C0F" w14:textId="77777777" w:rsidR="00621477" w:rsidRDefault="00825F4F">
      <w:pPr>
        <w:pStyle w:val="Ttulo2"/>
      </w:pPr>
      <w:bookmarkStart w:id="10" w:name="_qywtr18gksc0" w:colFirst="0" w:colLast="0"/>
      <w:bookmarkStart w:id="11" w:name="_Toc182823362"/>
      <w:bookmarkStart w:id="12" w:name="_Toc182824105"/>
      <w:bookmarkEnd w:id="10"/>
      <w:r>
        <w:t>Projeto de Infraestrutura de TI para o Hortifrúti</w:t>
      </w:r>
      <w:bookmarkEnd w:id="11"/>
      <w:bookmarkEnd w:id="12"/>
    </w:p>
    <w:p w14:paraId="1B92A549" w14:textId="77777777" w:rsidR="00621477" w:rsidRDefault="00825F4F">
      <w:pPr>
        <w:numPr>
          <w:ilvl w:val="0"/>
          <w:numId w:val="11"/>
        </w:numPr>
        <w:spacing w:before="100" w:after="100"/>
        <w:rPr>
          <w:b/>
        </w:rPr>
      </w:pPr>
      <w:r>
        <w:rPr>
          <w:b/>
        </w:rPr>
        <w:t>Objetivos do Projeto</w:t>
      </w:r>
    </w:p>
    <w:p w14:paraId="63DBA255" w14:textId="77777777" w:rsidR="00621477" w:rsidRDefault="00825F4F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</w:pPr>
      <w:r>
        <w:t>Automatização de vendas em um hortifrúti.</w:t>
      </w:r>
    </w:p>
    <w:p w14:paraId="7BEF7549" w14:textId="77777777" w:rsidR="00621477" w:rsidRDefault="00825F4F">
      <w:pPr>
        <w:numPr>
          <w:ilvl w:val="0"/>
          <w:numId w:val="11"/>
        </w:numPr>
        <w:spacing w:before="100"/>
        <w:rPr>
          <w:b/>
        </w:rPr>
      </w:pPr>
      <w:r>
        <w:rPr>
          <w:b/>
        </w:rPr>
        <w:t>Estrutura de TI Proposta</w:t>
      </w:r>
    </w:p>
    <w:p w14:paraId="2C736CA1" w14:textId="77777777" w:rsidR="00621477" w:rsidRDefault="00825F4F">
      <w:pPr>
        <w:numPr>
          <w:ilvl w:val="1"/>
          <w:numId w:val="4"/>
        </w:numPr>
        <w:spacing w:after="100"/>
      </w:pPr>
      <w:r>
        <w:rPr>
          <w:b/>
        </w:rPr>
        <w:t>Hardware</w:t>
      </w:r>
    </w:p>
    <w:p w14:paraId="631B20BF" w14:textId="77777777" w:rsidR="00621477" w:rsidRDefault="00825F4F">
      <w:pPr>
        <w:numPr>
          <w:ilvl w:val="0"/>
          <w:numId w:val="9"/>
        </w:numPr>
        <w:tabs>
          <w:tab w:val="left" w:pos="720"/>
        </w:tabs>
        <w:spacing w:before="100" w:after="100"/>
        <w:ind w:left="720" w:hanging="360"/>
      </w:pPr>
      <w:r>
        <w:rPr>
          <w:b/>
        </w:rPr>
        <w:t>Servidores</w:t>
      </w:r>
      <w:r>
        <w:t>: Um servidor para hospedar o sistema de gestão (ERP), que pode ser um servidor local ou em nuvem.</w:t>
      </w:r>
    </w:p>
    <w:p w14:paraId="22C42B6F" w14:textId="77777777" w:rsidR="00621477" w:rsidRDefault="00825F4F">
      <w:pPr>
        <w:numPr>
          <w:ilvl w:val="0"/>
          <w:numId w:val="9"/>
        </w:numPr>
        <w:tabs>
          <w:tab w:val="left" w:pos="720"/>
        </w:tabs>
        <w:spacing w:before="100" w:after="100"/>
        <w:ind w:left="720" w:hanging="360"/>
      </w:pPr>
      <w:r>
        <w:rPr>
          <w:b/>
        </w:rPr>
        <w:t>Computadores</w:t>
      </w:r>
      <w:r>
        <w:t>: Para os colaboradores da loja (vendas, gestão de estoque, financeiro).</w:t>
      </w:r>
    </w:p>
    <w:p w14:paraId="5AC31851" w14:textId="77777777" w:rsidR="00621477" w:rsidRDefault="00825F4F">
      <w:pPr>
        <w:numPr>
          <w:ilvl w:val="0"/>
          <w:numId w:val="9"/>
        </w:numPr>
        <w:tabs>
          <w:tab w:val="left" w:pos="720"/>
        </w:tabs>
        <w:spacing w:before="100" w:after="100"/>
        <w:ind w:left="720" w:hanging="360"/>
      </w:pPr>
      <w:r>
        <w:rPr>
          <w:b/>
        </w:rPr>
        <w:t>Impressoras</w:t>
      </w:r>
      <w:r>
        <w:t>: Impressoras de código de barras e de recibos.</w:t>
      </w:r>
    </w:p>
    <w:p w14:paraId="0988B0D9" w14:textId="77777777" w:rsidR="00621477" w:rsidRDefault="00825F4F">
      <w:pPr>
        <w:numPr>
          <w:ilvl w:val="0"/>
          <w:numId w:val="9"/>
        </w:numPr>
        <w:tabs>
          <w:tab w:val="left" w:pos="720"/>
        </w:tabs>
        <w:spacing w:before="100" w:after="100"/>
        <w:ind w:left="720" w:hanging="360"/>
      </w:pPr>
      <w:r>
        <w:rPr>
          <w:b/>
        </w:rPr>
        <w:t>Roteadores e Switches</w:t>
      </w:r>
      <w:r>
        <w:t>: Para garantir conectividade à internet e rede interna.</w:t>
      </w:r>
    </w:p>
    <w:p w14:paraId="5BF52B01" w14:textId="77777777" w:rsidR="00621477" w:rsidRDefault="00825F4F">
      <w:pPr>
        <w:numPr>
          <w:ilvl w:val="1"/>
          <w:numId w:val="4"/>
        </w:numPr>
        <w:spacing w:before="100" w:after="100"/>
      </w:pPr>
      <w:r>
        <w:rPr>
          <w:b/>
        </w:rPr>
        <w:t>Software</w:t>
      </w:r>
    </w:p>
    <w:p w14:paraId="677FABB7" w14:textId="77777777" w:rsidR="00621477" w:rsidRDefault="00825F4F">
      <w:pPr>
        <w:numPr>
          <w:ilvl w:val="0"/>
          <w:numId w:val="12"/>
        </w:numPr>
        <w:tabs>
          <w:tab w:val="left" w:pos="720"/>
        </w:tabs>
        <w:spacing w:before="100" w:after="100"/>
        <w:ind w:left="720" w:hanging="360"/>
      </w:pPr>
      <w:r>
        <w:rPr>
          <w:b/>
        </w:rPr>
        <w:t>Sistema de Gestão (ERP)</w:t>
      </w:r>
      <w:r>
        <w:t>: Software que integra vendas, estoque, compras e financeiro.</w:t>
      </w:r>
    </w:p>
    <w:p w14:paraId="27EB69F8" w14:textId="77777777" w:rsidR="00621477" w:rsidRDefault="00825F4F">
      <w:pPr>
        <w:numPr>
          <w:ilvl w:val="0"/>
          <w:numId w:val="12"/>
        </w:numPr>
        <w:tabs>
          <w:tab w:val="left" w:pos="720"/>
        </w:tabs>
        <w:spacing w:before="100" w:after="100"/>
        <w:ind w:left="720" w:hanging="360"/>
      </w:pPr>
      <w:r>
        <w:rPr>
          <w:b/>
        </w:rPr>
        <w:t>Software de PDV (Ponto de Venda)</w:t>
      </w:r>
      <w:r>
        <w:t>: Sistema para registrar as vendas e controlar o caixa.</w:t>
      </w:r>
    </w:p>
    <w:p w14:paraId="0D4D0472" w14:textId="77777777" w:rsidR="00621477" w:rsidRDefault="00825F4F">
      <w:pPr>
        <w:numPr>
          <w:ilvl w:val="0"/>
          <w:numId w:val="12"/>
        </w:numPr>
        <w:tabs>
          <w:tab w:val="left" w:pos="720"/>
        </w:tabs>
        <w:spacing w:before="100" w:after="100"/>
        <w:ind w:left="720" w:hanging="360"/>
      </w:pPr>
      <w:r>
        <w:rPr>
          <w:b/>
        </w:rPr>
        <w:t>Aplicativo de Gestão de Estoque</w:t>
      </w:r>
      <w:r>
        <w:t>: Para monitorar os produtos e facilitar a reposição.</w:t>
      </w:r>
    </w:p>
    <w:p w14:paraId="5EB0497A" w14:textId="77777777" w:rsidR="00621477" w:rsidRDefault="00825F4F">
      <w:pPr>
        <w:numPr>
          <w:ilvl w:val="0"/>
          <w:numId w:val="12"/>
        </w:numPr>
        <w:tabs>
          <w:tab w:val="left" w:pos="720"/>
        </w:tabs>
        <w:spacing w:before="100" w:after="100"/>
        <w:ind w:left="720" w:hanging="360"/>
      </w:pPr>
      <w:r>
        <w:rPr>
          <w:b/>
        </w:rPr>
        <w:t>Sistema de Comunicação</w:t>
      </w:r>
      <w:r>
        <w:t>: E-mail corporativo e, se necessário, ferramentas de comunicação interna (como Slack ou Microsoft Temas).</w:t>
      </w:r>
    </w:p>
    <w:p w14:paraId="2BFFB2C6" w14:textId="77777777" w:rsidR="00621477" w:rsidRDefault="00825F4F">
      <w:pPr>
        <w:numPr>
          <w:ilvl w:val="0"/>
          <w:numId w:val="4"/>
        </w:numPr>
        <w:spacing w:before="100" w:after="100"/>
        <w:rPr>
          <w:b/>
        </w:rPr>
      </w:pPr>
      <w:r>
        <w:rPr>
          <w:b/>
        </w:rPr>
        <w:t>Rede</w:t>
      </w:r>
    </w:p>
    <w:p w14:paraId="0B7A2D86" w14:textId="77777777" w:rsidR="00621477" w:rsidRDefault="00825F4F">
      <w:pPr>
        <w:numPr>
          <w:ilvl w:val="0"/>
          <w:numId w:val="7"/>
        </w:numPr>
        <w:tabs>
          <w:tab w:val="left" w:pos="720"/>
        </w:tabs>
        <w:spacing w:before="100" w:after="100"/>
        <w:ind w:left="720" w:hanging="360"/>
      </w:pPr>
      <w:r>
        <w:rPr>
          <w:b/>
        </w:rPr>
        <w:t>Conectividade</w:t>
      </w:r>
      <w:r>
        <w:t>: Internet de alta velocidade, com redundância (segundo provedor, se possível).</w:t>
      </w:r>
    </w:p>
    <w:p w14:paraId="69312E1E" w14:textId="77777777" w:rsidR="00621477" w:rsidRDefault="00825F4F">
      <w:pPr>
        <w:numPr>
          <w:ilvl w:val="0"/>
          <w:numId w:val="7"/>
        </w:numPr>
        <w:tabs>
          <w:tab w:val="left" w:pos="720"/>
        </w:tabs>
        <w:spacing w:before="100" w:after="100"/>
        <w:ind w:left="720" w:hanging="360"/>
      </w:pPr>
      <w:r>
        <w:rPr>
          <w:b/>
        </w:rPr>
        <w:lastRenderedPageBreak/>
        <w:t>Wi-Fi</w:t>
      </w:r>
      <w:r>
        <w:t>: Rede sem fio para colaboradores e, opcionalmente, para clientes.</w:t>
      </w:r>
    </w:p>
    <w:p w14:paraId="1EC316D5" w14:textId="77777777" w:rsidR="00621477" w:rsidRDefault="00825F4F">
      <w:pPr>
        <w:numPr>
          <w:ilvl w:val="0"/>
          <w:numId w:val="4"/>
        </w:numPr>
        <w:spacing w:before="100" w:after="100"/>
        <w:rPr>
          <w:b/>
        </w:rPr>
      </w:pPr>
      <w:r>
        <w:rPr>
          <w:b/>
        </w:rPr>
        <w:t>Segurança</w:t>
      </w:r>
    </w:p>
    <w:p w14:paraId="3D4FAC5E" w14:textId="77777777" w:rsidR="00621477" w:rsidRDefault="00825F4F">
      <w:pPr>
        <w:numPr>
          <w:ilvl w:val="0"/>
          <w:numId w:val="3"/>
        </w:numPr>
        <w:tabs>
          <w:tab w:val="left" w:pos="720"/>
        </w:tabs>
        <w:spacing w:before="100" w:after="100"/>
        <w:ind w:left="720" w:hanging="360"/>
      </w:pPr>
      <w:r>
        <w:rPr>
          <w:b/>
        </w:rPr>
        <w:t>Firewall</w:t>
      </w:r>
      <w:r>
        <w:t>: Para proteger a rede contra acessos não autorizados.</w:t>
      </w:r>
    </w:p>
    <w:p w14:paraId="34945476" w14:textId="77777777" w:rsidR="00621477" w:rsidRDefault="00825F4F">
      <w:pPr>
        <w:numPr>
          <w:ilvl w:val="0"/>
          <w:numId w:val="3"/>
        </w:numPr>
        <w:tabs>
          <w:tab w:val="left" w:pos="720"/>
        </w:tabs>
        <w:spacing w:before="100" w:after="100"/>
        <w:ind w:left="720" w:hanging="360"/>
      </w:pPr>
      <w:r>
        <w:rPr>
          <w:b/>
        </w:rPr>
        <w:t>Antivírus</w:t>
      </w:r>
      <w:r>
        <w:t>: Em todos os dispositivos conectados à rede.</w:t>
      </w:r>
    </w:p>
    <w:p w14:paraId="39790331" w14:textId="77777777" w:rsidR="00621477" w:rsidRDefault="00825F4F">
      <w:pPr>
        <w:numPr>
          <w:ilvl w:val="0"/>
          <w:numId w:val="3"/>
        </w:numPr>
        <w:tabs>
          <w:tab w:val="left" w:pos="720"/>
        </w:tabs>
        <w:spacing w:before="100" w:after="100"/>
        <w:ind w:left="720" w:hanging="360"/>
      </w:pPr>
      <w:r>
        <w:rPr>
          <w:b/>
        </w:rPr>
        <w:t>Backup</w:t>
      </w:r>
      <w:r>
        <w:t>: Solução de backup em nuvem e local para garantir a recuperação de dados.</w:t>
      </w:r>
    </w:p>
    <w:p w14:paraId="727C3DD9" w14:textId="77777777" w:rsidR="00621477" w:rsidRDefault="00825F4F">
      <w:pPr>
        <w:numPr>
          <w:ilvl w:val="0"/>
          <w:numId w:val="4"/>
        </w:numPr>
        <w:spacing w:before="100"/>
        <w:rPr>
          <w:b/>
        </w:rPr>
      </w:pPr>
      <w:r>
        <w:rPr>
          <w:b/>
        </w:rPr>
        <w:t>Implementação</w:t>
      </w:r>
    </w:p>
    <w:p w14:paraId="235D9FE0" w14:textId="77777777" w:rsidR="00621477" w:rsidRDefault="00825F4F">
      <w:pPr>
        <w:numPr>
          <w:ilvl w:val="1"/>
          <w:numId w:val="4"/>
        </w:numPr>
      </w:pPr>
      <w:r>
        <w:rPr>
          <w:b/>
        </w:rPr>
        <w:t>Fases de Implementação</w:t>
      </w:r>
    </w:p>
    <w:p w14:paraId="59CB1988" w14:textId="77777777" w:rsidR="00621477" w:rsidRDefault="00825F4F">
      <w:pPr>
        <w:numPr>
          <w:ilvl w:val="3"/>
          <w:numId w:val="1"/>
        </w:numPr>
        <w:tabs>
          <w:tab w:val="left" w:pos="720"/>
        </w:tabs>
        <w:rPr>
          <w:rFonts w:ascii="Noto Sans Symbols" w:eastAsia="Noto Sans Symbols" w:hAnsi="Noto Sans Symbols" w:cs="Noto Sans Symbols"/>
          <w:sz w:val="18"/>
          <w:szCs w:val="18"/>
        </w:rPr>
      </w:pPr>
      <w:r>
        <w:rPr>
          <w:b/>
        </w:rPr>
        <w:t>Planejamento e Pesquisa</w:t>
      </w:r>
      <w:r>
        <w:t>: Avaliar fornecedores de hardware e software.</w:t>
      </w:r>
    </w:p>
    <w:p w14:paraId="5F9F6958" w14:textId="77777777" w:rsidR="00621477" w:rsidRDefault="00825F4F">
      <w:pPr>
        <w:numPr>
          <w:ilvl w:val="1"/>
          <w:numId w:val="1"/>
        </w:numPr>
        <w:tabs>
          <w:tab w:val="left" w:pos="720"/>
        </w:tabs>
        <w:rPr>
          <w:rFonts w:ascii="Noto Sans Symbols" w:eastAsia="Noto Sans Symbols" w:hAnsi="Noto Sans Symbols" w:cs="Noto Sans Symbols"/>
          <w:sz w:val="18"/>
          <w:szCs w:val="18"/>
        </w:rPr>
      </w:pPr>
      <w:r>
        <w:rPr>
          <w:b/>
        </w:rPr>
        <w:t>Aquisição de Equipamentos</w:t>
      </w:r>
      <w:r>
        <w:t>: Compra dos servidores, computadores, impressoras, etc.</w:t>
      </w:r>
    </w:p>
    <w:p w14:paraId="0199473D" w14:textId="77777777" w:rsidR="00621477" w:rsidRDefault="00825F4F">
      <w:pPr>
        <w:numPr>
          <w:ilvl w:val="1"/>
          <w:numId w:val="1"/>
        </w:numPr>
        <w:tabs>
          <w:tab w:val="left" w:pos="720"/>
        </w:tabs>
        <w:rPr>
          <w:rFonts w:ascii="Noto Sans Symbols" w:eastAsia="Noto Sans Symbols" w:hAnsi="Noto Sans Symbols" w:cs="Noto Sans Symbols"/>
          <w:sz w:val="18"/>
          <w:szCs w:val="18"/>
        </w:rPr>
      </w:pPr>
      <w:r>
        <w:rPr>
          <w:b/>
        </w:rPr>
        <w:t>Configuração da Rede</w:t>
      </w:r>
      <w:r>
        <w:t>: Instalação e configuração de roteadores e switches.</w:t>
      </w:r>
    </w:p>
    <w:p w14:paraId="704EA2B5" w14:textId="77777777" w:rsidR="00621477" w:rsidRDefault="00825F4F">
      <w:pPr>
        <w:numPr>
          <w:ilvl w:val="1"/>
          <w:numId w:val="1"/>
        </w:numPr>
        <w:tabs>
          <w:tab w:val="left" w:pos="720"/>
        </w:tabs>
        <w:rPr>
          <w:rFonts w:ascii="Noto Sans Symbols" w:eastAsia="Noto Sans Symbols" w:hAnsi="Noto Sans Symbols" w:cs="Noto Sans Symbols"/>
          <w:sz w:val="18"/>
          <w:szCs w:val="18"/>
        </w:rPr>
      </w:pPr>
      <w:r>
        <w:rPr>
          <w:b/>
        </w:rPr>
        <w:t>Instalação de Software</w:t>
      </w:r>
      <w:r>
        <w:t>: Implementação do ERP, PDV e outras ferramentas.</w:t>
      </w:r>
    </w:p>
    <w:p w14:paraId="13C4F8C3" w14:textId="77777777" w:rsidR="00621477" w:rsidRDefault="00825F4F">
      <w:pPr>
        <w:numPr>
          <w:ilvl w:val="1"/>
          <w:numId w:val="1"/>
        </w:numPr>
        <w:tabs>
          <w:tab w:val="left" w:pos="720"/>
        </w:tabs>
        <w:rPr>
          <w:rFonts w:ascii="Noto Sans Symbols" w:eastAsia="Noto Sans Symbols" w:hAnsi="Noto Sans Symbols" w:cs="Noto Sans Symbols"/>
          <w:sz w:val="18"/>
          <w:szCs w:val="18"/>
        </w:rPr>
      </w:pPr>
      <w:r>
        <w:rPr>
          <w:b/>
        </w:rPr>
        <w:t>Treinamento</w:t>
      </w:r>
      <w:r>
        <w:t>: Capacitação da equipe sobre o uso das ferramentas.</w:t>
      </w:r>
    </w:p>
    <w:p w14:paraId="06880B5D" w14:textId="77777777" w:rsidR="00621477" w:rsidRDefault="00825F4F">
      <w:pPr>
        <w:numPr>
          <w:ilvl w:val="1"/>
          <w:numId w:val="1"/>
        </w:numPr>
        <w:tabs>
          <w:tab w:val="left" w:pos="720"/>
        </w:tabs>
        <w:rPr>
          <w:rFonts w:ascii="Noto Sans Symbols" w:eastAsia="Noto Sans Symbols" w:hAnsi="Noto Sans Symbols" w:cs="Noto Sans Symbols"/>
          <w:sz w:val="18"/>
          <w:szCs w:val="18"/>
        </w:rPr>
      </w:pPr>
      <w:r>
        <w:rPr>
          <w:b/>
        </w:rPr>
        <w:t>Testes</w:t>
      </w:r>
      <w:r>
        <w:t>: Testar todas as funcionalidades antes da operação.</w:t>
      </w:r>
    </w:p>
    <w:p w14:paraId="2C289CF1" w14:textId="77777777" w:rsidR="00621477" w:rsidRDefault="00825F4F">
      <w:pPr>
        <w:numPr>
          <w:ilvl w:val="0"/>
          <w:numId w:val="4"/>
        </w:numPr>
        <w:spacing w:after="100"/>
        <w:rPr>
          <w:b/>
        </w:rPr>
      </w:pPr>
      <w:r>
        <w:rPr>
          <w:b/>
        </w:rPr>
        <w:t>Cronograma</w:t>
      </w:r>
    </w:p>
    <w:p w14:paraId="2D199F32" w14:textId="77777777" w:rsidR="00621477" w:rsidRDefault="00825F4F">
      <w:pPr>
        <w:numPr>
          <w:ilvl w:val="0"/>
          <w:numId w:val="8"/>
        </w:numPr>
        <w:tabs>
          <w:tab w:val="left" w:pos="720"/>
        </w:tabs>
        <w:spacing w:before="100" w:after="100"/>
        <w:ind w:left="720" w:hanging="360"/>
      </w:pPr>
      <w:r>
        <w:rPr>
          <w:b/>
        </w:rPr>
        <w:t>Duração total</w:t>
      </w:r>
      <w:r>
        <w:t>: Aproximadamente 3 meses.</w:t>
      </w:r>
    </w:p>
    <w:p w14:paraId="4AFD0C3E" w14:textId="77777777" w:rsidR="00621477" w:rsidRDefault="00825F4F">
      <w:pPr>
        <w:numPr>
          <w:ilvl w:val="0"/>
          <w:numId w:val="8"/>
        </w:numPr>
        <w:tabs>
          <w:tab w:val="left" w:pos="720"/>
        </w:tabs>
        <w:spacing w:before="100" w:after="100"/>
        <w:ind w:left="720" w:hanging="360"/>
      </w:pPr>
      <w:r>
        <w:rPr>
          <w:b/>
        </w:rPr>
        <w:t>Fases</w:t>
      </w:r>
      <w:r>
        <w:t>: Cada fase pode levar de 2 a 4 semanas, dependendo da complexidade.</w:t>
      </w:r>
    </w:p>
    <w:p w14:paraId="68CB8083" w14:textId="77777777" w:rsidR="00621477" w:rsidRDefault="00825F4F">
      <w:pPr>
        <w:spacing w:before="100" w:after="100"/>
        <w:rPr>
          <w:b/>
        </w:rPr>
      </w:pPr>
      <w:r>
        <w:rPr>
          <w:b/>
        </w:rPr>
        <w:t>4. Orçamento</w:t>
      </w:r>
    </w:p>
    <w:p w14:paraId="620E0132" w14:textId="77777777" w:rsidR="00621477" w:rsidRDefault="00825F4F">
      <w:pPr>
        <w:numPr>
          <w:ilvl w:val="0"/>
          <w:numId w:val="10"/>
        </w:numPr>
        <w:tabs>
          <w:tab w:val="left" w:pos="720"/>
        </w:tabs>
        <w:spacing w:before="100" w:after="100"/>
        <w:ind w:left="720" w:hanging="360"/>
      </w:pPr>
      <w:r>
        <w:rPr>
          <w:b/>
        </w:rPr>
        <w:t>Estimativa de Custos</w:t>
      </w:r>
      <w:r>
        <w:t>:</w:t>
      </w:r>
    </w:p>
    <w:p w14:paraId="4E50D2AD" w14:textId="77777777" w:rsidR="00621477" w:rsidRDefault="00825F4F">
      <w:pPr>
        <w:numPr>
          <w:ilvl w:val="0"/>
          <w:numId w:val="10"/>
        </w:numPr>
        <w:tabs>
          <w:tab w:val="left" w:pos="1440"/>
        </w:tabs>
        <w:spacing w:before="100" w:after="100"/>
        <w:ind w:left="1440" w:hanging="360"/>
      </w:pPr>
      <w:r>
        <w:t>Hardware: R$ 6.700,00</w:t>
      </w:r>
    </w:p>
    <w:p w14:paraId="0DAF05D3" w14:textId="77777777" w:rsidR="00621477" w:rsidRDefault="00825F4F">
      <w:pPr>
        <w:numPr>
          <w:ilvl w:val="0"/>
          <w:numId w:val="10"/>
        </w:numPr>
        <w:tabs>
          <w:tab w:val="left" w:pos="1440"/>
        </w:tabs>
        <w:spacing w:before="100" w:after="100"/>
        <w:ind w:left="1440" w:hanging="360"/>
      </w:pPr>
      <w:r>
        <w:t>Software: R$ 150,00 + valores de licenças e implementação</w:t>
      </w:r>
    </w:p>
    <w:p w14:paraId="0E7F345D" w14:textId="77777777" w:rsidR="00621477" w:rsidRDefault="00825F4F">
      <w:pPr>
        <w:spacing w:before="100" w:after="100"/>
        <w:ind w:left="1440" w:firstLine="0"/>
        <w:rPr>
          <w:i/>
        </w:rPr>
      </w:pPr>
      <w:r>
        <w:rPr>
          <w:i/>
        </w:rPr>
        <w:t>(valores a serem calculados).</w:t>
      </w:r>
    </w:p>
    <w:p w14:paraId="41089CEA" w14:textId="77777777" w:rsidR="00621477" w:rsidRDefault="00825F4F">
      <w:pPr>
        <w:numPr>
          <w:ilvl w:val="0"/>
          <w:numId w:val="14"/>
        </w:numPr>
        <w:tabs>
          <w:tab w:val="left" w:pos="1440"/>
        </w:tabs>
        <w:spacing w:before="100" w:after="100"/>
        <w:ind w:left="1440" w:hanging="360"/>
      </w:pPr>
      <w:r>
        <w:t>Configuração da Rede: R$ a serem calculados</w:t>
      </w:r>
    </w:p>
    <w:p w14:paraId="0278A1A4" w14:textId="77777777" w:rsidR="00621477" w:rsidRDefault="00825F4F">
      <w:pPr>
        <w:numPr>
          <w:ilvl w:val="0"/>
          <w:numId w:val="14"/>
        </w:numPr>
        <w:tabs>
          <w:tab w:val="left" w:pos="1440"/>
        </w:tabs>
        <w:spacing w:before="100" w:after="100"/>
        <w:ind w:left="1440" w:hanging="360"/>
      </w:pPr>
      <w:r>
        <w:t>Treinamento: R$ a ser calculado</w:t>
      </w:r>
    </w:p>
    <w:p w14:paraId="68DDC1E1" w14:textId="77777777" w:rsidR="00621477" w:rsidRDefault="00825F4F">
      <w:pPr>
        <w:numPr>
          <w:ilvl w:val="0"/>
          <w:numId w:val="14"/>
        </w:numPr>
        <w:tabs>
          <w:tab w:val="left" w:pos="1440"/>
        </w:tabs>
        <w:spacing w:before="100" w:after="100"/>
        <w:ind w:left="1440" w:hanging="360"/>
      </w:pPr>
      <w:r>
        <w:t xml:space="preserve">Total: R$ </w:t>
      </w:r>
    </w:p>
    <w:p w14:paraId="1E63C283" w14:textId="77777777" w:rsidR="00621477" w:rsidRDefault="00621477">
      <w:pPr>
        <w:spacing w:before="100" w:after="100"/>
        <w:rPr>
          <w:b/>
        </w:rPr>
      </w:pPr>
    </w:p>
    <w:p w14:paraId="7429EA09" w14:textId="77777777" w:rsidR="00621477" w:rsidRDefault="00621477">
      <w:pPr>
        <w:spacing w:before="100" w:after="100"/>
        <w:rPr>
          <w:b/>
        </w:rPr>
      </w:pPr>
    </w:p>
    <w:p w14:paraId="0704624B" w14:textId="77777777" w:rsidR="00621477" w:rsidRDefault="00825F4F">
      <w:pPr>
        <w:spacing w:before="100" w:after="100"/>
        <w:rPr>
          <w:b/>
        </w:rPr>
      </w:pPr>
      <w:r>
        <w:rPr>
          <w:b/>
        </w:rPr>
        <w:t>5. Manutenção e Suporte</w:t>
      </w:r>
    </w:p>
    <w:p w14:paraId="4E3B9702" w14:textId="77777777" w:rsidR="00621477" w:rsidRDefault="00825F4F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</w:pPr>
      <w:r>
        <w:rPr>
          <w:b/>
        </w:rPr>
        <w:t>Suporte Técnico</w:t>
      </w:r>
      <w:r>
        <w:t>: Contratação de um serviço de suporte técnico.</w:t>
      </w:r>
    </w:p>
    <w:p w14:paraId="5F1D17AB" w14:textId="77777777" w:rsidR="00621477" w:rsidRDefault="00825F4F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</w:pPr>
      <w:r>
        <w:rPr>
          <w:b/>
        </w:rPr>
        <w:t>Atualizações de Software</w:t>
      </w:r>
      <w:r>
        <w:t>: Planejar atualizações regulares do ERP e PDV.</w:t>
      </w:r>
    </w:p>
    <w:p w14:paraId="7A21E331" w14:textId="77777777" w:rsidR="00621477" w:rsidRDefault="00825F4F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</w:pPr>
      <w:r>
        <w:rPr>
          <w:b/>
        </w:rPr>
        <w:t>Manutenção da Rede</w:t>
      </w:r>
      <w:r>
        <w:t>: Monitoramento contínuo da rede para evitar problemas.</w:t>
      </w:r>
    </w:p>
    <w:p w14:paraId="0115DA79" w14:textId="77777777" w:rsidR="00621477" w:rsidRDefault="00621477">
      <w:pPr>
        <w:spacing w:before="100" w:after="100"/>
        <w:rPr>
          <w:b/>
        </w:rPr>
      </w:pPr>
    </w:p>
    <w:p w14:paraId="3E6AF740" w14:textId="77777777" w:rsidR="00621477" w:rsidRDefault="00825F4F">
      <w:pPr>
        <w:spacing w:before="100" w:after="100"/>
        <w:rPr>
          <w:b/>
        </w:rPr>
      </w:pPr>
      <w:r>
        <w:rPr>
          <w:b/>
        </w:rPr>
        <w:t>6. Considerações Finais</w:t>
      </w:r>
    </w:p>
    <w:p w14:paraId="289C1AEF" w14:textId="77777777" w:rsidR="00621477" w:rsidRDefault="00825F4F">
      <w:pPr>
        <w:numPr>
          <w:ilvl w:val="0"/>
          <w:numId w:val="15"/>
        </w:numPr>
        <w:tabs>
          <w:tab w:val="left" w:pos="720"/>
        </w:tabs>
        <w:spacing w:before="100" w:after="100"/>
        <w:ind w:left="720" w:hanging="360"/>
      </w:pPr>
      <w:r>
        <w:t>A infraestrutura deve ser escalável para permitir futuras expansões do negócio.</w:t>
      </w:r>
    </w:p>
    <w:p w14:paraId="07C2091C" w14:textId="77777777" w:rsidR="00621477" w:rsidRDefault="00825F4F">
      <w:pPr>
        <w:numPr>
          <w:ilvl w:val="0"/>
          <w:numId w:val="15"/>
        </w:numPr>
        <w:tabs>
          <w:tab w:val="left" w:pos="720"/>
        </w:tabs>
        <w:spacing w:before="100" w:after="100"/>
        <w:ind w:left="720" w:hanging="360"/>
      </w:pPr>
      <w:r>
        <w:t>A segurança da informação é essencial para proteger dados dos clientes e da empresa.</w:t>
      </w:r>
    </w:p>
    <w:p w14:paraId="39E4392F" w14:textId="77777777" w:rsidR="00621477" w:rsidRDefault="00825F4F">
      <w:pPr>
        <w:numPr>
          <w:ilvl w:val="0"/>
          <w:numId w:val="15"/>
        </w:numPr>
        <w:tabs>
          <w:tab w:val="left" w:pos="720"/>
        </w:tabs>
        <w:spacing w:before="100" w:after="100"/>
        <w:ind w:left="720" w:hanging="360"/>
      </w:pPr>
      <w:r>
        <w:t>O treinamento da equipe é crucial para o sucesso da implementação.</w:t>
      </w:r>
    </w:p>
    <w:p w14:paraId="03729AE4" w14:textId="77777777" w:rsidR="00621477" w:rsidRDefault="00621477"/>
    <w:p w14:paraId="5EACD5FF" w14:textId="77777777" w:rsidR="00621477" w:rsidRDefault="00621477"/>
    <w:p w14:paraId="279A882E" w14:textId="77777777" w:rsidR="00621477" w:rsidRDefault="00621477"/>
    <w:p w14:paraId="6E671FCE" w14:textId="77777777" w:rsidR="00621477" w:rsidRDefault="00621477"/>
    <w:p w14:paraId="053C0C8A" w14:textId="77777777" w:rsidR="00621477" w:rsidRDefault="00621477"/>
    <w:p w14:paraId="6BB9B06B" w14:textId="77777777" w:rsidR="00621477" w:rsidRDefault="00621477"/>
    <w:p w14:paraId="4DB1F21B" w14:textId="77777777" w:rsidR="00621477" w:rsidRDefault="00621477"/>
    <w:p w14:paraId="3EA1CBC0" w14:textId="77777777" w:rsidR="00621477" w:rsidRDefault="00621477"/>
    <w:p w14:paraId="60126BB3" w14:textId="77777777" w:rsidR="00621477" w:rsidRDefault="00621477"/>
    <w:p w14:paraId="3DBAA1E5" w14:textId="77777777" w:rsidR="00621477" w:rsidRDefault="00621477"/>
    <w:p w14:paraId="3BE1AF4D" w14:textId="77777777" w:rsidR="00621477" w:rsidRDefault="00621477"/>
    <w:p w14:paraId="5C0EE008" w14:textId="77777777" w:rsidR="00621477" w:rsidRDefault="00621477"/>
    <w:p w14:paraId="41B5828D" w14:textId="77777777" w:rsidR="00621477" w:rsidRDefault="00621477">
      <w:pPr>
        <w:ind w:firstLine="0"/>
      </w:pPr>
    </w:p>
    <w:p w14:paraId="6B5E276C" w14:textId="77777777" w:rsidR="00621477" w:rsidRPr="00D245FB" w:rsidRDefault="00825F4F" w:rsidP="00D245FB">
      <w:pPr>
        <w:pStyle w:val="Ttulo7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bookmarkStart w:id="13" w:name="_q04ahqnptm1f" w:colFirst="0" w:colLast="0"/>
      <w:bookmarkEnd w:id="13"/>
      <w:r w:rsidRPr="00D245FB"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lastRenderedPageBreak/>
        <w:t>Diagrama Unifilar</w:t>
      </w:r>
    </w:p>
    <w:p w14:paraId="161B5006" w14:textId="77777777" w:rsidR="00621477" w:rsidRDefault="00825F4F">
      <w:pPr>
        <w:rPr>
          <w:rFonts w:ascii="Calibri" w:eastAsia="Calibri" w:hAnsi="Calibri" w:cs="Calibri"/>
          <w:sz w:val="22"/>
          <w:szCs w:val="22"/>
        </w:rPr>
      </w:pPr>
      <w:r>
        <w:t>O diagrama unifilar da rede de computadores, elaborado a partir dos conhecimentos adquiridos em Fundamentos de Redes de Dados e Comunicação, apresenta a arquitetura de rede proposta para o hortifrúti.</w:t>
      </w:r>
      <w:r>
        <w:br/>
      </w: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114300" distR="114300" wp14:anchorId="383FC524" wp14:editId="017AC01D">
            <wp:extent cx="5953328" cy="4788151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328" cy="4788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9BE56" w14:textId="77777777" w:rsidR="00621477" w:rsidRDefault="00825F4F">
      <w:pPr>
        <w:spacing w:after="200" w:line="240" w:lineRule="auto"/>
        <w:jc w:val="left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Figura 1, diagrama unifilar da rede computadores (estações de trabalho, servidor, dentre outros)</w:t>
      </w:r>
    </w:p>
    <w:p w14:paraId="2C67C003" w14:textId="77777777" w:rsidR="00621477" w:rsidRDefault="00825F4F">
      <w:r>
        <w:t>O levantamento de requisitos, fundamentado nos conceitos de Engenharia de Software I, visa identificar as necessidades do sistema de informação a ser desenvolvido para o hortifrúti.</w:t>
      </w:r>
    </w:p>
    <w:p w14:paraId="233DF39B" w14:textId="77777777" w:rsidR="00621477" w:rsidRDefault="00621477"/>
    <w:p w14:paraId="1AB743D9" w14:textId="77777777" w:rsidR="00621477" w:rsidRDefault="00621477">
      <w:pPr>
        <w:ind w:left="708"/>
        <w:rPr>
          <w:b/>
        </w:rPr>
      </w:pPr>
    </w:p>
    <w:p w14:paraId="03B29AB3" w14:textId="77777777" w:rsidR="00621477" w:rsidRDefault="00621477">
      <w:pPr>
        <w:ind w:left="708"/>
        <w:rPr>
          <w:b/>
        </w:rPr>
      </w:pPr>
    </w:p>
    <w:p w14:paraId="75E587B6" w14:textId="77777777" w:rsidR="00621477" w:rsidRDefault="00621477">
      <w:pPr>
        <w:ind w:firstLine="0"/>
        <w:rPr>
          <w:b/>
        </w:rPr>
      </w:pPr>
    </w:p>
    <w:p w14:paraId="01944449" w14:textId="77777777" w:rsidR="00621477" w:rsidRDefault="00621477">
      <w:pPr>
        <w:ind w:firstLine="0"/>
      </w:pPr>
    </w:p>
    <w:p w14:paraId="300C5F0A" w14:textId="77777777" w:rsidR="00621477" w:rsidRPr="00D318F5" w:rsidRDefault="00825F4F" w:rsidP="00D318F5">
      <w:pPr>
        <w:pStyle w:val="Ttulo8"/>
        <w:rPr>
          <w:rFonts w:ascii="Arial" w:hAnsi="Arial" w:cs="Arial"/>
          <w:sz w:val="28"/>
          <w:szCs w:val="28"/>
        </w:rPr>
      </w:pPr>
      <w:bookmarkStart w:id="14" w:name="_31h75d73754t" w:colFirst="0" w:colLast="0"/>
      <w:bookmarkEnd w:id="14"/>
      <w:r w:rsidRPr="00D318F5">
        <w:rPr>
          <w:rFonts w:ascii="Arial" w:hAnsi="Arial" w:cs="Arial"/>
          <w:sz w:val="28"/>
          <w:szCs w:val="28"/>
        </w:rPr>
        <w:lastRenderedPageBreak/>
        <w:t>Requisitos Funcionais</w:t>
      </w:r>
    </w:p>
    <w:p w14:paraId="65A6D727" w14:textId="77777777" w:rsidR="00621477" w:rsidRDefault="00621477">
      <w:pPr>
        <w:ind w:left="283" w:right="-4" w:firstLine="705"/>
      </w:pPr>
    </w:p>
    <w:p w14:paraId="4C98D450" w14:textId="77777777" w:rsidR="00621477" w:rsidRDefault="00825F4F">
      <w:pPr>
        <w:numPr>
          <w:ilvl w:val="0"/>
          <w:numId w:val="13"/>
        </w:numPr>
        <w:ind w:left="283" w:right="-4" w:firstLine="705"/>
        <w:rPr>
          <w:rFonts w:ascii="Noto Sans Symbols" w:eastAsia="Noto Sans Symbols" w:hAnsi="Noto Sans Symbols" w:cs="Noto Sans Symbols"/>
        </w:rPr>
      </w:pPr>
      <w:r>
        <w:t xml:space="preserve">Cadastro de produtos: ‎ ‎ </w:t>
      </w:r>
    </w:p>
    <w:p w14:paraId="1E15DAD4" w14:textId="77777777" w:rsidR="00621477" w:rsidRDefault="00825F4F">
      <w:pPr>
        <w:numPr>
          <w:ilvl w:val="1"/>
          <w:numId w:val="13"/>
        </w:numPr>
        <w:ind w:left="283" w:right="-4" w:firstLine="705"/>
        <w:rPr>
          <w:rFonts w:ascii="Courier New" w:eastAsia="Courier New" w:hAnsi="Courier New" w:cs="Courier New"/>
        </w:rPr>
      </w:pPr>
      <w:r>
        <w:t>Cadastrar frutas, legumes, verduras, especiarias e outros produtos perecíveis.</w:t>
      </w:r>
    </w:p>
    <w:p w14:paraId="4778C1B8" w14:textId="77777777" w:rsidR="00621477" w:rsidRDefault="00825F4F">
      <w:pPr>
        <w:numPr>
          <w:ilvl w:val="1"/>
          <w:numId w:val="13"/>
        </w:numPr>
        <w:ind w:left="283" w:right="-4" w:firstLine="705"/>
        <w:rPr>
          <w:rFonts w:ascii="Courier New" w:eastAsia="Courier New" w:hAnsi="Courier New" w:cs="Courier New"/>
        </w:rPr>
      </w:pPr>
      <w:r>
        <w:t>‎Incluir informações como nome, preço, unidade de medida, fornecedor, data de validade e categoria.</w:t>
      </w:r>
    </w:p>
    <w:p w14:paraId="7EAC8D5A" w14:textId="77777777" w:rsidR="00621477" w:rsidRDefault="00825F4F">
      <w:pPr>
        <w:numPr>
          <w:ilvl w:val="1"/>
          <w:numId w:val="13"/>
        </w:numPr>
        <w:ind w:left="283" w:right="-4" w:firstLine="705"/>
        <w:rPr>
          <w:rFonts w:ascii="Courier New" w:eastAsia="Courier New" w:hAnsi="Courier New" w:cs="Courier New"/>
        </w:rPr>
      </w:pPr>
      <w:r>
        <w:t>Gerenciar diferentes tipos de embalagens (kg, unidade, bandeja, etc.).</w:t>
      </w:r>
    </w:p>
    <w:p w14:paraId="3CB7A9E9" w14:textId="77777777" w:rsidR="00621477" w:rsidRDefault="00825F4F">
      <w:pPr>
        <w:numPr>
          <w:ilvl w:val="0"/>
          <w:numId w:val="13"/>
        </w:numPr>
        <w:ind w:left="283" w:right="-4" w:firstLine="705"/>
        <w:rPr>
          <w:rFonts w:ascii="Noto Sans Symbols" w:eastAsia="Noto Sans Symbols" w:hAnsi="Noto Sans Symbols" w:cs="Noto Sans Symbols"/>
        </w:rPr>
      </w:pPr>
      <w:r>
        <w:t xml:space="preserve">Gerenciamento de estoque: ‎ ‎ </w:t>
      </w:r>
    </w:p>
    <w:p w14:paraId="6CFE1EFE" w14:textId="77777777" w:rsidR="00621477" w:rsidRDefault="00825F4F">
      <w:pPr>
        <w:numPr>
          <w:ilvl w:val="1"/>
          <w:numId w:val="13"/>
        </w:numPr>
        <w:ind w:left="283" w:right="-4" w:firstLine="705"/>
        <w:rPr>
          <w:rFonts w:ascii="Courier New" w:eastAsia="Courier New" w:hAnsi="Courier New" w:cs="Courier New"/>
        </w:rPr>
      </w:pPr>
      <w:r>
        <w:t>‎Controlar a quantidade de cada produto em estoque.</w:t>
      </w:r>
    </w:p>
    <w:p w14:paraId="6BF7DDD2" w14:textId="77777777" w:rsidR="00621477" w:rsidRDefault="00825F4F">
      <w:pPr>
        <w:numPr>
          <w:ilvl w:val="1"/>
          <w:numId w:val="13"/>
        </w:numPr>
        <w:ind w:left="283" w:right="-4" w:firstLine="705"/>
        <w:rPr>
          <w:rFonts w:ascii="Courier New" w:eastAsia="Courier New" w:hAnsi="Courier New" w:cs="Courier New"/>
        </w:rPr>
      </w:pPr>
      <w:r>
        <w:t>Registrar entradas e saídas de produtos.</w:t>
      </w:r>
    </w:p>
    <w:p w14:paraId="1F05C2B1" w14:textId="77777777" w:rsidR="00621477" w:rsidRDefault="00825F4F">
      <w:pPr>
        <w:numPr>
          <w:ilvl w:val="1"/>
          <w:numId w:val="13"/>
        </w:numPr>
        <w:ind w:left="283" w:right="-4" w:firstLine="705"/>
        <w:rPr>
          <w:rFonts w:ascii="Courier New" w:eastAsia="Courier New" w:hAnsi="Courier New" w:cs="Courier New"/>
        </w:rPr>
      </w:pPr>
      <w:r>
        <w:t>Gerar relatórios de estoque por produto, categoria ou período.</w:t>
      </w:r>
    </w:p>
    <w:p w14:paraId="3B0ACE74" w14:textId="77777777" w:rsidR="00621477" w:rsidRDefault="00825F4F">
      <w:pPr>
        <w:numPr>
          <w:ilvl w:val="0"/>
          <w:numId w:val="13"/>
        </w:numPr>
        <w:ind w:left="283" w:right="-4" w:firstLine="705"/>
        <w:rPr>
          <w:rFonts w:ascii="Noto Sans Symbols" w:eastAsia="Noto Sans Symbols" w:hAnsi="Noto Sans Symbols" w:cs="Noto Sans Symbols"/>
        </w:rPr>
      </w:pPr>
      <w:r>
        <w:t xml:space="preserve">‎Gerenciamento de fornecedores: ‎ ‎ </w:t>
      </w:r>
    </w:p>
    <w:p w14:paraId="289EFCED" w14:textId="77777777" w:rsidR="00621477" w:rsidRDefault="00825F4F">
      <w:pPr>
        <w:numPr>
          <w:ilvl w:val="1"/>
          <w:numId w:val="13"/>
        </w:numPr>
        <w:ind w:left="283" w:right="-4" w:firstLine="705"/>
        <w:rPr>
          <w:rFonts w:ascii="Courier New" w:eastAsia="Courier New" w:hAnsi="Courier New" w:cs="Courier New"/>
        </w:rPr>
      </w:pPr>
      <w:r>
        <w:t>‎Cadastrar informações dos fornecedores (nome, contato, produtos fornecidos).</w:t>
      </w:r>
    </w:p>
    <w:p w14:paraId="7659E031" w14:textId="77777777" w:rsidR="00621477" w:rsidRDefault="00825F4F">
      <w:pPr>
        <w:numPr>
          <w:ilvl w:val="1"/>
          <w:numId w:val="13"/>
        </w:numPr>
        <w:ind w:left="283" w:right="-4" w:firstLine="705"/>
        <w:rPr>
          <w:rFonts w:ascii="Courier New" w:eastAsia="Courier New" w:hAnsi="Courier New" w:cs="Courier New"/>
        </w:rPr>
      </w:pPr>
      <w:r>
        <w:t>‎Registrar histórico de compras por fornecedor.</w:t>
      </w:r>
    </w:p>
    <w:p w14:paraId="70FABEAB" w14:textId="77777777" w:rsidR="00621477" w:rsidRDefault="00825F4F">
      <w:pPr>
        <w:numPr>
          <w:ilvl w:val="0"/>
          <w:numId w:val="13"/>
        </w:numPr>
        <w:ind w:left="283" w:right="-4" w:firstLine="705"/>
        <w:rPr>
          <w:rFonts w:ascii="Noto Sans Symbols" w:eastAsia="Noto Sans Symbols" w:hAnsi="Noto Sans Symbols" w:cs="Noto Sans Symbols"/>
        </w:rPr>
      </w:pPr>
      <w:r>
        <w:t xml:space="preserve">‎ Vendas: ‎ ‎ </w:t>
      </w:r>
    </w:p>
    <w:p w14:paraId="5E71A486" w14:textId="77777777" w:rsidR="00621477" w:rsidRDefault="00825F4F">
      <w:pPr>
        <w:numPr>
          <w:ilvl w:val="1"/>
          <w:numId w:val="13"/>
        </w:numPr>
        <w:ind w:left="283" w:right="-4" w:firstLine="705"/>
        <w:rPr>
          <w:rFonts w:ascii="Courier New" w:eastAsia="Courier New" w:hAnsi="Courier New" w:cs="Courier New"/>
        </w:rPr>
      </w:pPr>
      <w:r>
        <w:t>‎Emitir notas fiscais ou cupons fiscais.</w:t>
      </w:r>
    </w:p>
    <w:p w14:paraId="48C19301" w14:textId="77777777" w:rsidR="00621477" w:rsidRDefault="00825F4F">
      <w:pPr>
        <w:numPr>
          <w:ilvl w:val="1"/>
          <w:numId w:val="13"/>
        </w:numPr>
        <w:ind w:left="283" w:right="-4" w:firstLine="705"/>
        <w:rPr>
          <w:rFonts w:ascii="Courier New" w:eastAsia="Courier New" w:hAnsi="Courier New" w:cs="Courier New"/>
        </w:rPr>
      </w:pPr>
      <w:r>
        <w:t>‎Gerenciar diferentes formas de pagamento (dinheiro, cartão, transferência).</w:t>
      </w:r>
    </w:p>
    <w:p w14:paraId="45315D89" w14:textId="77777777" w:rsidR="00621477" w:rsidRDefault="00825F4F">
      <w:pPr>
        <w:numPr>
          <w:ilvl w:val="1"/>
          <w:numId w:val="13"/>
        </w:numPr>
        <w:ind w:left="283" w:right="-4" w:firstLine="705"/>
        <w:rPr>
          <w:rFonts w:ascii="Courier New" w:eastAsia="Courier New" w:hAnsi="Courier New" w:cs="Courier New"/>
        </w:rPr>
      </w:pPr>
      <w:r>
        <w:t>‎Calcular troco e emitir recibo.</w:t>
      </w:r>
    </w:p>
    <w:p w14:paraId="11DE3840" w14:textId="77777777" w:rsidR="00621477" w:rsidRDefault="00825F4F">
      <w:pPr>
        <w:numPr>
          <w:ilvl w:val="1"/>
          <w:numId w:val="13"/>
        </w:numPr>
        <w:ind w:left="283" w:right="-4" w:firstLine="705"/>
        <w:rPr>
          <w:rFonts w:ascii="Courier New" w:eastAsia="Courier New" w:hAnsi="Courier New" w:cs="Courier New"/>
        </w:rPr>
      </w:pPr>
      <w:r>
        <w:t>‎Gerar relatórios de vendas por período, produto ou cliente.</w:t>
      </w:r>
    </w:p>
    <w:p w14:paraId="15209CCF" w14:textId="77777777" w:rsidR="00621477" w:rsidRDefault="00825F4F">
      <w:pPr>
        <w:numPr>
          <w:ilvl w:val="0"/>
          <w:numId w:val="13"/>
        </w:numPr>
        <w:ind w:left="283" w:right="-4" w:firstLine="705"/>
        <w:rPr>
          <w:rFonts w:ascii="Noto Sans Symbols" w:eastAsia="Noto Sans Symbols" w:hAnsi="Noto Sans Symbols" w:cs="Noto Sans Symbols"/>
        </w:rPr>
      </w:pPr>
      <w:r>
        <w:t xml:space="preserve">‎ ‎ ‎ Gerenciamento de clientes: ‎ ‎ </w:t>
      </w:r>
    </w:p>
    <w:p w14:paraId="1F2C7576" w14:textId="77777777" w:rsidR="00621477" w:rsidRDefault="00825F4F">
      <w:pPr>
        <w:numPr>
          <w:ilvl w:val="1"/>
          <w:numId w:val="13"/>
        </w:numPr>
        <w:ind w:left="283" w:right="-4" w:firstLine="705"/>
        <w:rPr>
          <w:rFonts w:ascii="Courier New" w:eastAsia="Courier New" w:hAnsi="Courier New" w:cs="Courier New"/>
        </w:rPr>
      </w:pPr>
      <w:r>
        <w:t>‎Cadastrar clientes (nome, contato, histórico de compras).</w:t>
      </w:r>
    </w:p>
    <w:p w14:paraId="07A2F58E" w14:textId="77777777" w:rsidR="00621477" w:rsidRDefault="00825F4F">
      <w:pPr>
        <w:numPr>
          <w:ilvl w:val="1"/>
          <w:numId w:val="13"/>
        </w:numPr>
        <w:ind w:left="283" w:right="-4" w:firstLine="705"/>
        <w:rPr>
          <w:rFonts w:ascii="Courier New" w:eastAsia="Courier New" w:hAnsi="Courier New" w:cs="Courier New"/>
        </w:rPr>
      </w:pPr>
      <w:r>
        <w:t>‎Oferecer programas de fidelidade (descontos, pontos).</w:t>
      </w:r>
    </w:p>
    <w:p w14:paraId="11B2F938" w14:textId="77777777" w:rsidR="00621477" w:rsidRDefault="00825F4F">
      <w:pPr>
        <w:numPr>
          <w:ilvl w:val="0"/>
          <w:numId w:val="13"/>
        </w:numPr>
        <w:ind w:left="283" w:right="-4" w:firstLine="705"/>
        <w:rPr>
          <w:rFonts w:ascii="Noto Sans Symbols" w:eastAsia="Noto Sans Symbols" w:hAnsi="Noto Sans Symbols" w:cs="Noto Sans Symbols"/>
        </w:rPr>
      </w:pPr>
      <w:r>
        <w:t xml:space="preserve">‎ ‎ ‎ Relatórios: ‎ ‎ </w:t>
      </w:r>
    </w:p>
    <w:p w14:paraId="1A0F8867" w14:textId="77777777" w:rsidR="00621477" w:rsidRDefault="00825F4F">
      <w:pPr>
        <w:numPr>
          <w:ilvl w:val="1"/>
          <w:numId w:val="13"/>
        </w:numPr>
        <w:ind w:left="283" w:right="-4" w:firstLine="705"/>
        <w:rPr>
          <w:rFonts w:ascii="Courier New" w:eastAsia="Courier New" w:hAnsi="Courier New" w:cs="Courier New"/>
        </w:rPr>
      </w:pPr>
      <w:r>
        <w:t>Gerar relatórios de vendas, estoque, compras, lucratividade e outros indicadores de desempenho.</w:t>
      </w:r>
    </w:p>
    <w:p w14:paraId="60F08D97" w14:textId="77777777" w:rsidR="00621477" w:rsidRDefault="00621477">
      <w:pPr>
        <w:ind w:left="283" w:right="-4" w:firstLine="705"/>
      </w:pPr>
    </w:p>
    <w:p w14:paraId="0774C036" w14:textId="77777777" w:rsidR="00621477" w:rsidRDefault="00621477">
      <w:pPr>
        <w:pStyle w:val="Subttulo"/>
      </w:pPr>
      <w:bookmarkStart w:id="15" w:name="_gz5houb2b25w" w:colFirst="0" w:colLast="0"/>
      <w:bookmarkEnd w:id="15"/>
    </w:p>
    <w:p w14:paraId="24FE8FBE" w14:textId="77777777" w:rsidR="00621477" w:rsidRDefault="00825F4F">
      <w:pPr>
        <w:pStyle w:val="Subttulo"/>
      </w:pPr>
      <w:bookmarkStart w:id="16" w:name="_hoxwszgbe3mo" w:colFirst="0" w:colLast="0"/>
      <w:bookmarkEnd w:id="16"/>
      <w:r>
        <w:t>Requisitos Não Funcionais</w:t>
      </w:r>
    </w:p>
    <w:p w14:paraId="54DD215F" w14:textId="77777777" w:rsidR="00621477" w:rsidRDefault="00621477">
      <w:pPr>
        <w:ind w:left="283" w:right="-4" w:firstLine="705"/>
      </w:pPr>
    </w:p>
    <w:p w14:paraId="42561FF0" w14:textId="77777777" w:rsidR="00621477" w:rsidRDefault="00825F4F">
      <w:pPr>
        <w:numPr>
          <w:ilvl w:val="0"/>
          <w:numId w:val="6"/>
        </w:numPr>
        <w:ind w:left="283" w:right="-4" w:firstLine="705"/>
        <w:rPr>
          <w:rFonts w:ascii="Noto Sans Symbols" w:eastAsia="Noto Sans Symbols" w:hAnsi="Noto Sans Symbols" w:cs="Noto Sans Symbols"/>
        </w:rPr>
      </w:pPr>
      <w:r>
        <w:t xml:space="preserve">Desempenho: ‎ ‎ </w:t>
      </w:r>
    </w:p>
    <w:p w14:paraId="7D141FA3" w14:textId="77777777" w:rsidR="00621477" w:rsidRDefault="00825F4F">
      <w:pPr>
        <w:numPr>
          <w:ilvl w:val="1"/>
          <w:numId w:val="6"/>
        </w:numPr>
        <w:ind w:left="283" w:right="-4" w:firstLine="705"/>
        <w:rPr>
          <w:rFonts w:ascii="Courier New" w:eastAsia="Courier New" w:hAnsi="Courier New" w:cs="Courier New"/>
        </w:rPr>
      </w:pPr>
      <w:r>
        <w:t>O sistema deve ser rápido e responsivo, especialmente durante o processo de venda.</w:t>
      </w:r>
    </w:p>
    <w:p w14:paraId="080EAE2C" w14:textId="77777777" w:rsidR="00621477" w:rsidRDefault="00825F4F">
      <w:pPr>
        <w:numPr>
          <w:ilvl w:val="0"/>
          <w:numId w:val="6"/>
        </w:numPr>
        <w:ind w:left="283" w:right="-4" w:firstLine="705"/>
        <w:rPr>
          <w:rFonts w:ascii="Noto Sans Symbols" w:eastAsia="Noto Sans Symbols" w:hAnsi="Noto Sans Symbols" w:cs="Noto Sans Symbols"/>
        </w:rPr>
      </w:pPr>
      <w:r>
        <w:t xml:space="preserve">‎ ‎ ‎ Usabilidade: ‎ ‎ </w:t>
      </w:r>
    </w:p>
    <w:p w14:paraId="363C8E80" w14:textId="77777777" w:rsidR="00621477" w:rsidRDefault="00825F4F">
      <w:pPr>
        <w:numPr>
          <w:ilvl w:val="1"/>
          <w:numId w:val="6"/>
        </w:numPr>
        <w:ind w:left="283" w:right="-4" w:firstLine="705"/>
        <w:rPr>
          <w:rFonts w:ascii="Courier New" w:eastAsia="Courier New" w:hAnsi="Courier New" w:cs="Courier New"/>
        </w:rPr>
      </w:pPr>
      <w:r>
        <w:t>‎ A interface deve ser intuitiva e fácil de usar, mesmo para usuários com pouca experiência em sistemas.</w:t>
      </w:r>
    </w:p>
    <w:p w14:paraId="4C338709" w14:textId="77777777" w:rsidR="00621477" w:rsidRDefault="00825F4F">
      <w:pPr>
        <w:numPr>
          <w:ilvl w:val="0"/>
          <w:numId w:val="6"/>
        </w:numPr>
        <w:ind w:left="283" w:right="-4" w:firstLine="705"/>
        <w:rPr>
          <w:rFonts w:ascii="Noto Sans Symbols" w:eastAsia="Noto Sans Symbols" w:hAnsi="Noto Sans Symbols" w:cs="Noto Sans Symbols"/>
        </w:rPr>
      </w:pPr>
      <w:r>
        <w:t xml:space="preserve">‎ ‎ ‎ Segurança: ‎ ‎ </w:t>
      </w:r>
    </w:p>
    <w:p w14:paraId="6FD0497F" w14:textId="77777777" w:rsidR="00621477" w:rsidRDefault="00825F4F">
      <w:pPr>
        <w:numPr>
          <w:ilvl w:val="1"/>
          <w:numId w:val="6"/>
        </w:numPr>
        <w:ind w:left="283" w:right="-4" w:firstLine="705"/>
        <w:rPr>
          <w:rFonts w:ascii="Courier New" w:eastAsia="Courier New" w:hAnsi="Courier New" w:cs="Courier New"/>
        </w:rPr>
      </w:pPr>
      <w:r>
        <w:t>‎Os dados do sistema devem ser protegidos contra acessos não autorizados e perdas.</w:t>
      </w:r>
    </w:p>
    <w:p w14:paraId="24A07630" w14:textId="77777777" w:rsidR="00621477" w:rsidRDefault="00825F4F">
      <w:pPr>
        <w:numPr>
          <w:ilvl w:val="1"/>
          <w:numId w:val="6"/>
        </w:numPr>
        <w:ind w:left="283" w:right="-4" w:firstLine="705"/>
        <w:rPr>
          <w:rFonts w:ascii="Courier New" w:eastAsia="Courier New" w:hAnsi="Courier New" w:cs="Courier New"/>
        </w:rPr>
      </w:pPr>
      <w:r>
        <w:t>‎É importante garantir a segurança das informações financeiras dos clientes.</w:t>
      </w:r>
    </w:p>
    <w:p w14:paraId="3AE2DC64" w14:textId="77777777" w:rsidR="00621477" w:rsidRDefault="00825F4F">
      <w:pPr>
        <w:numPr>
          <w:ilvl w:val="0"/>
          <w:numId w:val="6"/>
        </w:numPr>
        <w:ind w:left="283" w:right="-4" w:firstLine="705"/>
        <w:rPr>
          <w:rFonts w:ascii="Noto Sans Symbols" w:eastAsia="Noto Sans Symbols" w:hAnsi="Noto Sans Symbols" w:cs="Noto Sans Symbols"/>
        </w:rPr>
      </w:pPr>
      <w:r>
        <w:t xml:space="preserve">‎ ‎ ‎ Confiabilidade: ‎ ‎ </w:t>
      </w:r>
    </w:p>
    <w:p w14:paraId="2C2DB0B6" w14:textId="77777777" w:rsidR="00621477" w:rsidRDefault="00825F4F">
      <w:pPr>
        <w:numPr>
          <w:ilvl w:val="1"/>
          <w:numId w:val="6"/>
        </w:numPr>
        <w:ind w:left="283" w:right="-4" w:firstLine="705"/>
        <w:rPr>
          <w:rFonts w:ascii="Courier New" w:eastAsia="Courier New" w:hAnsi="Courier New" w:cs="Courier New"/>
        </w:rPr>
      </w:pPr>
      <w:r>
        <w:t>‎O sistema deve ser estável e apresentar pouca ocorrência de erros.</w:t>
      </w:r>
    </w:p>
    <w:p w14:paraId="6FE0FB6C" w14:textId="77777777" w:rsidR="00621477" w:rsidRDefault="00825F4F">
      <w:pPr>
        <w:numPr>
          <w:ilvl w:val="0"/>
          <w:numId w:val="6"/>
        </w:numPr>
        <w:ind w:left="283" w:right="-4" w:firstLine="705"/>
        <w:rPr>
          <w:rFonts w:ascii="Noto Sans Symbols" w:eastAsia="Noto Sans Symbols" w:hAnsi="Noto Sans Symbols" w:cs="Noto Sans Symbols"/>
        </w:rPr>
      </w:pPr>
      <w:r>
        <w:t xml:space="preserve">‎ ‎ ‎ Disponibilidade: ‎ ‎ </w:t>
      </w:r>
    </w:p>
    <w:p w14:paraId="251A5F1D" w14:textId="77777777" w:rsidR="00621477" w:rsidRDefault="00825F4F">
      <w:pPr>
        <w:numPr>
          <w:ilvl w:val="1"/>
          <w:numId w:val="6"/>
        </w:numPr>
        <w:ind w:left="283" w:right="-4" w:firstLine="705"/>
        <w:rPr>
          <w:rFonts w:ascii="Courier New" w:eastAsia="Courier New" w:hAnsi="Courier New" w:cs="Courier New"/>
        </w:rPr>
      </w:pPr>
      <w:r>
        <w:t>‎O sistema deve estar disponível para uso sempre que necessário.</w:t>
      </w:r>
    </w:p>
    <w:p w14:paraId="7FBF9F31" w14:textId="77777777" w:rsidR="00621477" w:rsidRDefault="00825F4F">
      <w:pPr>
        <w:numPr>
          <w:ilvl w:val="0"/>
          <w:numId w:val="6"/>
        </w:numPr>
        <w:ind w:left="283" w:right="-4" w:firstLine="705"/>
        <w:rPr>
          <w:rFonts w:ascii="Noto Sans Symbols" w:eastAsia="Noto Sans Symbols" w:hAnsi="Noto Sans Symbols" w:cs="Noto Sans Symbols"/>
        </w:rPr>
      </w:pPr>
      <w:r>
        <w:t xml:space="preserve">‎ ‎ ‎ Flexibilidade: ‎ ‎ </w:t>
      </w:r>
    </w:p>
    <w:p w14:paraId="754B1BD3" w14:textId="77777777" w:rsidR="00621477" w:rsidRDefault="00825F4F">
      <w:pPr>
        <w:numPr>
          <w:ilvl w:val="1"/>
          <w:numId w:val="6"/>
        </w:numPr>
        <w:ind w:left="283" w:right="-4" w:firstLine="705"/>
        <w:rPr>
          <w:rFonts w:ascii="Courier New" w:eastAsia="Courier New" w:hAnsi="Courier New" w:cs="Courier New"/>
        </w:rPr>
      </w:pPr>
      <w:r>
        <w:t>‎O sistema deve ser capaz de se adaptar a futuras mudanças nos processos do negócio.</w:t>
      </w:r>
    </w:p>
    <w:p w14:paraId="5D7765C3" w14:textId="77777777" w:rsidR="00621477" w:rsidRDefault="00825F4F">
      <w:pPr>
        <w:numPr>
          <w:ilvl w:val="0"/>
          <w:numId w:val="6"/>
        </w:numPr>
        <w:ind w:left="283" w:right="-4" w:firstLine="705"/>
        <w:rPr>
          <w:rFonts w:ascii="Noto Sans Symbols" w:eastAsia="Noto Sans Symbols" w:hAnsi="Noto Sans Symbols" w:cs="Noto Sans Symbols"/>
        </w:rPr>
      </w:pPr>
      <w:r>
        <w:t xml:space="preserve">‎ ‎ ‎ Integração: ‎ ‎ </w:t>
      </w:r>
    </w:p>
    <w:p w14:paraId="4887CA46" w14:textId="77777777" w:rsidR="00621477" w:rsidRDefault="00825F4F">
      <w:pPr>
        <w:numPr>
          <w:ilvl w:val="1"/>
          <w:numId w:val="6"/>
        </w:numPr>
        <w:ind w:left="283" w:right="-4" w:firstLine="705"/>
        <w:rPr>
          <w:rFonts w:ascii="Courier New" w:eastAsia="Courier New" w:hAnsi="Courier New" w:cs="Courier New"/>
        </w:rPr>
      </w:pPr>
      <w:r>
        <w:t>Possibilidade de integração com outros sistemas, como contabilidade e gestão financeira.</w:t>
      </w:r>
    </w:p>
    <w:p w14:paraId="1C67B081" w14:textId="77777777" w:rsidR="00621477" w:rsidRDefault="00621477">
      <w:pPr>
        <w:ind w:firstLine="0"/>
      </w:pPr>
    </w:p>
    <w:p w14:paraId="50EB0CDE" w14:textId="77777777" w:rsidR="00621477" w:rsidRDefault="00825F4F">
      <w:pPr>
        <w:spacing w:line="240" w:lineRule="auto"/>
        <w:ind w:firstLine="720"/>
      </w:pPr>
      <w:r>
        <w:t>As aplicações desenvolvidas, com base nos conhecimentos em Linguagem e Técnicas de Programação, visam automatizar processos e otimizar as operações do hortifrúti.</w:t>
      </w:r>
    </w:p>
    <w:p w14:paraId="64598FD7" w14:textId="77777777" w:rsidR="00621477" w:rsidRPr="00D318F5" w:rsidRDefault="00621477" w:rsidP="00D318F5">
      <w:pPr>
        <w:pStyle w:val="Ttulo7"/>
        <w:rPr>
          <w:rFonts w:ascii="Arial" w:hAnsi="Arial" w:cs="Arial"/>
          <w:color w:val="000000" w:themeColor="text1"/>
          <w:sz w:val="28"/>
          <w:szCs w:val="28"/>
        </w:rPr>
      </w:pPr>
    </w:p>
    <w:p w14:paraId="4F3C6FE3" w14:textId="5C6A796A" w:rsidR="00D318F5" w:rsidRPr="001342A7" w:rsidRDefault="00D318F5" w:rsidP="00D318F5">
      <w:pPr>
        <w:pStyle w:val="Ttulo7"/>
        <w:jc w:val="left"/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 w:rsidRPr="001342A7">
        <w:rPr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Análise de custos e viabilidade de projeto</w:t>
      </w:r>
    </w:p>
    <w:p w14:paraId="1511D3AB" w14:textId="77777777" w:rsidR="00D318F5" w:rsidRDefault="00D318F5" w:rsidP="00D318F5">
      <w:pPr>
        <w:spacing w:line="240" w:lineRule="auto"/>
        <w:ind w:firstLine="720"/>
      </w:pPr>
    </w:p>
    <w:p w14:paraId="274A0151" w14:textId="5C9D2E9B" w:rsidR="00D318F5" w:rsidRDefault="00D318F5" w:rsidP="00D318F5">
      <w:pPr>
        <w:spacing w:line="240" w:lineRule="auto"/>
        <w:ind w:firstLine="720"/>
      </w:pPr>
      <w:r>
        <w:t>A análise dos custos, realizada com o auxílio da disciplina de Matemática para Computação, permitiu a elaboração de um planejamento financeiro detalhado para a implementação da infraestrutura de TI.</w:t>
      </w:r>
    </w:p>
    <w:p w14:paraId="5AF01A39" w14:textId="5029249C" w:rsidR="00621477" w:rsidRDefault="00621477">
      <w:pPr>
        <w:spacing w:line="240" w:lineRule="auto"/>
        <w:ind w:right="325" w:firstLine="720"/>
        <w:jc w:val="center"/>
      </w:pPr>
    </w:p>
    <w:p w14:paraId="4DF3C8A1" w14:textId="1C64A8D9" w:rsidR="00D318F5" w:rsidRDefault="00D318F5" w:rsidP="00D318F5">
      <w:pPr>
        <w:spacing w:line="240" w:lineRule="auto"/>
        <w:ind w:right="325" w:firstLine="0"/>
      </w:pPr>
    </w:p>
    <w:p w14:paraId="5CAE56EF" w14:textId="77777777" w:rsidR="00D318F5" w:rsidRPr="001342A7" w:rsidRDefault="00D318F5">
      <w:pPr>
        <w:spacing w:line="240" w:lineRule="auto"/>
        <w:ind w:right="325" w:firstLine="720"/>
        <w:jc w:val="center"/>
        <w:rPr>
          <w:sz w:val="20"/>
          <w:szCs w:val="20"/>
        </w:rPr>
      </w:pPr>
    </w:p>
    <w:tbl>
      <w:tblPr>
        <w:tblStyle w:val="a"/>
        <w:tblpPr w:leftFromText="180" w:rightFromText="180" w:topFromText="180" w:bottomFromText="180" w:vertAnchor="text" w:tblpX="-965"/>
        <w:tblW w:w="101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5"/>
        <w:gridCol w:w="2550"/>
        <w:gridCol w:w="4350"/>
      </w:tblGrid>
      <w:tr w:rsidR="00621477" w:rsidRPr="001342A7" w14:paraId="309A91D5" w14:textId="77777777">
        <w:tc>
          <w:tcPr>
            <w:tcW w:w="10125" w:type="dxa"/>
            <w:gridSpan w:val="3"/>
            <w:tcBorders>
              <w:left w:val="nil"/>
              <w:right w:val="nil"/>
            </w:tcBorders>
          </w:tcPr>
          <w:p w14:paraId="482AE4DB" w14:textId="77777777" w:rsidR="00621477" w:rsidRPr="001342A7" w:rsidRDefault="00825F4F">
            <w:pPr>
              <w:ind w:right="325"/>
              <w:jc w:val="center"/>
              <w:rPr>
                <w:b/>
                <w:sz w:val="20"/>
                <w:szCs w:val="20"/>
              </w:rPr>
            </w:pPr>
            <w:bookmarkStart w:id="17" w:name="_3znysh7" w:colFirst="0" w:colLast="0"/>
            <w:bookmarkEnd w:id="17"/>
            <w:r w:rsidRPr="001342A7">
              <w:rPr>
                <w:b/>
                <w:sz w:val="20"/>
                <w:szCs w:val="20"/>
              </w:rPr>
              <w:t>Itens utilizados no caixa</w:t>
            </w:r>
          </w:p>
        </w:tc>
      </w:tr>
      <w:tr w:rsidR="00621477" w:rsidRPr="001342A7" w14:paraId="06074FC0" w14:textId="77777777">
        <w:tc>
          <w:tcPr>
            <w:tcW w:w="3225" w:type="dxa"/>
            <w:tcBorders>
              <w:left w:val="nil"/>
            </w:tcBorders>
          </w:tcPr>
          <w:p w14:paraId="34D95DEA" w14:textId="77777777" w:rsidR="00621477" w:rsidRPr="001342A7" w:rsidRDefault="00825F4F">
            <w:pPr>
              <w:ind w:right="325"/>
              <w:jc w:val="center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EQUIPAMENTOS</w:t>
            </w:r>
          </w:p>
        </w:tc>
        <w:tc>
          <w:tcPr>
            <w:tcW w:w="2550" w:type="dxa"/>
          </w:tcPr>
          <w:p w14:paraId="11F4A311" w14:textId="77777777" w:rsidR="00621477" w:rsidRPr="001342A7" w:rsidRDefault="00825F4F">
            <w:pPr>
              <w:ind w:right="325"/>
              <w:jc w:val="center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DESCRIÇÃO</w:t>
            </w:r>
          </w:p>
        </w:tc>
        <w:tc>
          <w:tcPr>
            <w:tcW w:w="4350" w:type="dxa"/>
          </w:tcPr>
          <w:p w14:paraId="71207A78" w14:textId="77777777" w:rsidR="00621477" w:rsidRPr="001342A7" w:rsidRDefault="00825F4F">
            <w:pPr>
              <w:ind w:right="325"/>
              <w:jc w:val="center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FUNÇÃO</w:t>
            </w:r>
          </w:p>
        </w:tc>
      </w:tr>
      <w:tr w:rsidR="00621477" w:rsidRPr="001342A7" w14:paraId="6BBA160A" w14:textId="77777777">
        <w:tc>
          <w:tcPr>
            <w:tcW w:w="3225" w:type="dxa"/>
            <w:tcBorders>
              <w:left w:val="nil"/>
              <w:bottom w:val="nil"/>
              <w:right w:val="nil"/>
            </w:tcBorders>
          </w:tcPr>
          <w:p w14:paraId="618B197E" w14:textId="77777777" w:rsidR="00621477" w:rsidRPr="001342A7" w:rsidRDefault="00825F4F">
            <w:pPr>
              <w:spacing w:before="240"/>
              <w:ind w:right="325"/>
              <w:jc w:val="left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COMPUTADOR</w:t>
            </w:r>
          </w:p>
        </w:tc>
        <w:tc>
          <w:tcPr>
            <w:tcW w:w="2550" w:type="dxa"/>
            <w:tcBorders>
              <w:left w:val="nil"/>
              <w:bottom w:val="nil"/>
              <w:right w:val="nil"/>
            </w:tcBorders>
          </w:tcPr>
          <w:p w14:paraId="305DDF13" w14:textId="77777777" w:rsidR="00621477" w:rsidRPr="001342A7" w:rsidRDefault="00825F4F">
            <w:pPr>
              <w:spacing w:before="240"/>
              <w:ind w:right="325"/>
              <w:jc w:val="center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processa dados e executa programas</w:t>
            </w:r>
          </w:p>
        </w:tc>
        <w:tc>
          <w:tcPr>
            <w:tcW w:w="4350" w:type="dxa"/>
            <w:tcBorders>
              <w:left w:val="nil"/>
              <w:bottom w:val="nil"/>
              <w:right w:val="nil"/>
            </w:tcBorders>
          </w:tcPr>
          <w:p w14:paraId="1C43AFC0" w14:textId="77777777" w:rsidR="00621477" w:rsidRPr="001342A7" w:rsidRDefault="00825F4F">
            <w:pPr>
              <w:spacing w:before="240"/>
              <w:ind w:right="325"/>
              <w:jc w:val="center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trabalho com sistemas e aplicativos.</w:t>
            </w:r>
          </w:p>
        </w:tc>
      </w:tr>
      <w:tr w:rsidR="00621477" w:rsidRPr="001342A7" w14:paraId="54F83F47" w14:textId="77777777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</w:tcPr>
          <w:p w14:paraId="5CEC6DCD" w14:textId="77777777" w:rsidR="00621477" w:rsidRPr="001342A7" w:rsidRDefault="00825F4F">
            <w:pPr>
              <w:spacing w:before="240"/>
              <w:ind w:right="325"/>
              <w:jc w:val="left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MONITOR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753D2829" w14:textId="77777777" w:rsidR="00621477" w:rsidRPr="001342A7" w:rsidRDefault="00825F4F">
            <w:pPr>
              <w:spacing w:before="240" w:line="276" w:lineRule="auto"/>
              <w:ind w:right="325"/>
              <w:jc w:val="center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mostra imagens geradas pelo computador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14:paraId="463AB32A" w14:textId="77777777" w:rsidR="00621477" w:rsidRPr="001342A7" w:rsidRDefault="00825F4F">
            <w:pPr>
              <w:spacing w:before="240"/>
              <w:ind w:right="325"/>
              <w:jc w:val="center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interação com o usuário</w:t>
            </w:r>
          </w:p>
        </w:tc>
      </w:tr>
      <w:tr w:rsidR="00621477" w:rsidRPr="001342A7" w14:paraId="6125BC92" w14:textId="77777777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</w:tcPr>
          <w:p w14:paraId="52A06BA5" w14:textId="77777777" w:rsidR="00621477" w:rsidRPr="001342A7" w:rsidRDefault="00825F4F">
            <w:pPr>
              <w:spacing w:before="240"/>
              <w:ind w:right="325"/>
              <w:jc w:val="left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TECLADO E MOUSE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6F4E8583" w14:textId="77777777" w:rsidR="00621477" w:rsidRPr="001342A7" w:rsidRDefault="00825F4F">
            <w:pPr>
              <w:spacing w:before="240"/>
              <w:ind w:right="325"/>
              <w:jc w:val="center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periféricos de entrada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14:paraId="3264D3FF" w14:textId="77777777" w:rsidR="00621477" w:rsidRPr="001342A7" w:rsidRDefault="00825F4F">
            <w:pPr>
              <w:spacing w:before="240"/>
              <w:ind w:right="325"/>
              <w:jc w:val="center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digitar comandos e mover o cursor na tela</w:t>
            </w:r>
          </w:p>
        </w:tc>
      </w:tr>
      <w:tr w:rsidR="00621477" w:rsidRPr="001342A7" w14:paraId="7BED4442" w14:textId="77777777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</w:tcPr>
          <w:p w14:paraId="7FC00C32" w14:textId="77777777" w:rsidR="00621477" w:rsidRPr="001342A7" w:rsidRDefault="00825F4F">
            <w:pPr>
              <w:spacing w:before="240"/>
              <w:ind w:right="325"/>
              <w:jc w:val="left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CADEIRA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05A0CE3B" w14:textId="77777777" w:rsidR="00621477" w:rsidRPr="001342A7" w:rsidRDefault="00825F4F">
            <w:pPr>
              <w:spacing w:before="240"/>
              <w:ind w:right="325"/>
              <w:jc w:val="center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mobiliário ergonômico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14:paraId="05146EDA" w14:textId="77777777" w:rsidR="00621477" w:rsidRPr="001342A7" w:rsidRDefault="00825F4F">
            <w:pPr>
              <w:spacing w:before="240"/>
              <w:ind w:right="325"/>
              <w:jc w:val="center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proporcionar conforto e apoio</w:t>
            </w:r>
          </w:p>
        </w:tc>
      </w:tr>
      <w:tr w:rsidR="00621477" w:rsidRPr="001342A7" w14:paraId="1855CF34" w14:textId="77777777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</w:tcPr>
          <w:p w14:paraId="5860987A" w14:textId="77777777" w:rsidR="00621477" w:rsidRPr="001342A7" w:rsidRDefault="00825F4F">
            <w:pPr>
              <w:spacing w:before="240"/>
              <w:ind w:right="325"/>
              <w:jc w:val="left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IMPRESSORA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0CC66DF2" w14:textId="77777777" w:rsidR="00621477" w:rsidRPr="001342A7" w:rsidRDefault="00825F4F">
            <w:pPr>
              <w:spacing w:before="240"/>
              <w:ind w:right="325"/>
              <w:jc w:val="center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transfere informações digitais para papel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14:paraId="3374866D" w14:textId="77777777" w:rsidR="00621477" w:rsidRPr="001342A7" w:rsidRDefault="00825F4F">
            <w:pPr>
              <w:spacing w:before="240"/>
              <w:ind w:right="325"/>
              <w:jc w:val="center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criar cópias físicas de documentos.</w:t>
            </w:r>
          </w:p>
        </w:tc>
      </w:tr>
      <w:tr w:rsidR="00621477" w:rsidRPr="001342A7" w14:paraId="05264F08" w14:textId="77777777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</w:tcPr>
          <w:p w14:paraId="2EFABBEF" w14:textId="77777777" w:rsidR="00621477" w:rsidRPr="001342A7" w:rsidRDefault="00825F4F">
            <w:pPr>
              <w:spacing w:before="240"/>
              <w:ind w:right="325"/>
              <w:jc w:val="left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LEITOR CÓDIGO DE BARRAS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64088295" w14:textId="77777777" w:rsidR="00621477" w:rsidRPr="001342A7" w:rsidRDefault="00825F4F">
            <w:pPr>
              <w:spacing w:before="240"/>
              <w:ind w:right="325"/>
              <w:jc w:val="center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equipamento que lê códigos de barras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14:paraId="35868843" w14:textId="77777777" w:rsidR="00621477" w:rsidRPr="001342A7" w:rsidRDefault="00825F4F">
            <w:pPr>
              <w:spacing w:before="240"/>
              <w:ind w:right="325"/>
              <w:jc w:val="center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identifica e registra informações de produtos</w:t>
            </w:r>
          </w:p>
        </w:tc>
      </w:tr>
      <w:tr w:rsidR="00621477" w:rsidRPr="001342A7" w14:paraId="25DEFA47" w14:textId="77777777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</w:tcPr>
          <w:p w14:paraId="29B28D78" w14:textId="77777777" w:rsidR="00621477" w:rsidRPr="001342A7" w:rsidRDefault="00825F4F">
            <w:pPr>
              <w:spacing w:before="240"/>
              <w:ind w:right="325"/>
              <w:jc w:val="left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MÁQUINA TEF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41EA0AD6" w14:textId="77777777" w:rsidR="00621477" w:rsidRPr="001342A7" w:rsidRDefault="00825F4F">
            <w:pPr>
              <w:spacing w:before="240"/>
              <w:ind w:right="325"/>
              <w:jc w:val="center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Equipamento para realizar transações financeiras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14:paraId="4AAE9034" w14:textId="77777777" w:rsidR="00621477" w:rsidRPr="001342A7" w:rsidRDefault="00825F4F">
            <w:pPr>
              <w:spacing w:before="240"/>
              <w:ind w:right="325"/>
              <w:jc w:val="center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Realizar pagamentos com cartões de crédito e débito</w:t>
            </w:r>
          </w:p>
        </w:tc>
      </w:tr>
      <w:tr w:rsidR="00621477" w:rsidRPr="001342A7" w14:paraId="2732798B" w14:textId="77777777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</w:tcPr>
          <w:p w14:paraId="76343208" w14:textId="77777777" w:rsidR="00621477" w:rsidRPr="001342A7" w:rsidRDefault="00825F4F">
            <w:pPr>
              <w:spacing w:before="240"/>
              <w:ind w:right="325"/>
              <w:jc w:val="left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BALANÇA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4B705E9B" w14:textId="77777777" w:rsidR="00621477" w:rsidRPr="001342A7" w:rsidRDefault="00825F4F">
            <w:pPr>
              <w:spacing w:before="240"/>
              <w:ind w:right="325"/>
              <w:jc w:val="center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Equipamento de medida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14:paraId="30EA4A55" w14:textId="77777777" w:rsidR="00621477" w:rsidRPr="001342A7" w:rsidRDefault="00825F4F">
            <w:pPr>
              <w:spacing w:before="240"/>
              <w:ind w:right="325"/>
              <w:jc w:val="center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medir o peso de objetos ou produtos</w:t>
            </w:r>
          </w:p>
        </w:tc>
      </w:tr>
      <w:tr w:rsidR="00621477" w:rsidRPr="001342A7" w14:paraId="6B0425F9" w14:textId="77777777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</w:tcPr>
          <w:p w14:paraId="566D9B18" w14:textId="77777777" w:rsidR="00621477" w:rsidRPr="001342A7" w:rsidRDefault="00825F4F">
            <w:pPr>
              <w:spacing w:before="240"/>
              <w:ind w:right="325"/>
              <w:jc w:val="left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CAIXA REGISTRADORA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45E3BA24" w14:textId="77777777" w:rsidR="00621477" w:rsidRPr="001342A7" w:rsidRDefault="00825F4F">
            <w:pPr>
              <w:spacing w:before="240"/>
              <w:ind w:right="325"/>
              <w:jc w:val="center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equipamento utilizado para registrar vendas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14:paraId="4C68C96D" w14:textId="77777777" w:rsidR="00621477" w:rsidRPr="001342A7" w:rsidRDefault="00825F4F">
            <w:pPr>
              <w:spacing w:before="240"/>
              <w:ind w:right="325"/>
              <w:jc w:val="center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calcula o valor total e armazena o dinheiro</w:t>
            </w:r>
          </w:p>
        </w:tc>
      </w:tr>
      <w:tr w:rsidR="00621477" w:rsidRPr="001342A7" w14:paraId="64E039CF" w14:textId="77777777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</w:tcPr>
          <w:p w14:paraId="1931B752" w14:textId="77777777" w:rsidR="00621477" w:rsidRPr="001342A7" w:rsidRDefault="00825F4F">
            <w:pPr>
              <w:spacing w:before="240"/>
              <w:ind w:right="325"/>
              <w:jc w:val="left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SWITCH 8 PORTAS TP-LINK LS1008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235293FE" w14:textId="77777777" w:rsidR="00621477" w:rsidRPr="001342A7" w:rsidRDefault="00825F4F">
            <w:pPr>
              <w:spacing w:before="240"/>
              <w:ind w:right="325"/>
              <w:jc w:val="center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dispositivo de rede que conecta vários dispositivos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14:paraId="32042A87" w14:textId="77777777" w:rsidR="00621477" w:rsidRPr="001342A7" w:rsidRDefault="00825F4F">
            <w:pPr>
              <w:spacing w:before="240"/>
              <w:ind w:right="325"/>
              <w:jc w:val="center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facilita a comunicação entre dispositivos</w:t>
            </w:r>
          </w:p>
        </w:tc>
      </w:tr>
      <w:tr w:rsidR="00621477" w:rsidRPr="001342A7" w14:paraId="2FE9C009" w14:textId="77777777">
        <w:trPr>
          <w:trHeight w:val="960"/>
        </w:trPr>
        <w:tc>
          <w:tcPr>
            <w:tcW w:w="3225" w:type="dxa"/>
            <w:tcBorders>
              <w:top w:val="nil"/>
              <w:left w:val="nil"/>
              <w:right w:val="nil"/>
            </w:tcBorders>
          </w:tcPr>
          <w:p w14:paraId="09169FF5" w14:textId="77777777" w:rsidR="00621477" w:rsidRPr="001342A7" w:rsidRDefault="00825F4F">
            <w:pPr>
              <w:spacing w:after="200" w:line="276" w:lineRule="auto"/>
              <w:jc w:val="left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IMPRESSORA DE ETIQUETA</w:t>
            </w:r>
          </w:p>
        </w:tc>
        <w:tc>
          <w:tcPr>
            <w:tcW w:w="2550" w:type="dxa"/>
            <w:tcBorders>
              <w:top w:val="nil"/>
              <w:left w:val="nil"/>
              <w:right w:val="nil"/>
            </w:tcBorders>
          </w:tcPr>
          <w:p w14:paraId="440320BE" w14:textId="77777777" w:rsidR="00621477" w:rsidRPr="001342A7" w:rsidRDefault="00825F4F">
            <w:pPr>
              <w:spacing w:before="240"/>
              <w:ind w:right="325"/>
              <w:jc w:val="center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Equipamento para impressão de etiquetas adesivas</w:t>
            </w:r>
          </w:p>
        </w:tc>
        <w:tc>
          <w:tcPr>
            <w:tcW w:w="4350" w:type="dxa"/>
            <w:tcBorders>
              <w:top w:val="nil"/>
              <w:left w:val="nil"/>
              <w:right w:val="nil"/>
            </w:tcBorders>
          </w:tcPr>
          <w:p w14:paraId="470BEF57" w14:textId="77777777" w:rsidR="00621477" w:rsidRPr="001342A7" w:rsidRDefault="00825F4F">
            <w:pPr>
              <w:spacing w:before="240"/>
              <w:ind w:right="325"/>
              <w:jc w:val="center"/>
              <w:rPr>
                <w:sz w:val="20"/>
                <w:szCs w:val="20"/>
              </w:rPr>
            </w:pPr>
            <w:r w:rsidRPr="001342A7">
              <w:rPr>
                <w:sz w:val="20"/>
                <w:szCs w:val="20"/>
              </w:rPr>
              <w:t>Ajuda na identificação de produtos ou mercadorias.</w:t>
            </w:r>
          </w:p>
        </w:tc>
      </w:tr>
    </w:tbl>
    <w:p w14:paraId="3578F488" w14:textId="57E1D05B" w:rsidR="00621477" w:rsidRDefault="00D318F5">
      <w:pPr>
        <w:spacing w:line="240" w:lineRule="auto"/>
        <w:ind w:firstLine="720"/>
        <w:jc w:val="center"/>
      </w:pPr>
      <w:r>
        <w:lastRenderedPageBreak/>
        <w:t>Com base em pesquisas realizadas em hortifrutis foi criada uma lista para a elaboração das tabelas de custos para à montagem tanto do PDV, quanto do hortifruti em si.</w:t>
      </w:r>
    </w:p>
    <w:p w14:paraId="0D03161E" w14:textId="61FEF27D" w:rsidR="00D318F5" w:rsidRDefault="00D318F5">
      <w:pPr>
        <w:spacing w:line="240" w:lineRule="auto"/>
        <w:ind w:firstLine="720"/>
        <w:jc w:val="center"/>
      </w:pPr>
      <w:r>
        <w:t xml:space="preserve">Abaixo encontra-se as tabelas com orçamentos realizados de forma que torna tanto </w:t>
      </w:r>
      <w:r w:rsidR="001342A7">
        <w:t>o projeto de integração de T.I. quanto o hortifruti para que tenha a ciência de sua viabilidade.</w:t>
      </w:r>
    </w:p>
    <w:p w14:paraId="7C49E862" w14:textId="77777777" w:rsidR="00621477" w:rsidRDefault="00621477">
      <w:pPr>
        <w:spacing w:line="240" w:lineRule="auto"/>
        <w:ind w:firstLine="720"/>
        <w:jc w:val="center"/>
      </w:pPr>
    </w:p>
    <w:p w14:paraId="3A64F5C8" w14:textId="77777777" w:rsidR="00621477" w:rsidRDefault="00621477">
      <w:pPr>
        <w:spacing w:line="240" w:lineRule="auto"/>
        <w:ind w:firstLine="0"/>
      </w:pPr>
    </w:p>
    <w:p w14:paraId="4E35CF00" w14:textId="77777777" w:rsidR="00621477" w:rsidRDefault="00621477">
      <w:pPr>
        <w:spacing w:line="240" w:lineRule="auto"/>
        <w:ind w:firstLine="720"/>
      </w:pPr>
    </w:p>
    <w:p w14:paraId="697C8D26" w14:textId="77777777" w:rsidR="00621477" w:rsidRDefault="00621477">
      <w:pPr>
        <w:spacing w:line="240" w:lineRule="auto"/>
        <w:ind w:firstLine="720"/>
      </w:pPr>
    </w:p>
    <w:p w14:paraId="6A3FC8EA" w14:textId="77777777" w:rsidR="00621477" w:rsidRDefault="00621477">
      <w:pPr>
        <w:pStyle w:val="Subttulo"/>
        <w:spacing w:after="200" w:line="276" w:lineRule="auto"/>
        <w:jc w:val="left"/>
      </w:pPr>
      <w:bookmarkStart w:id="18" w:name="_cri3xlzauxwi" w:colFirst="0" w:colLast="0"/>
      <w:bookmarkEnd w:id="18"/>
    </w:p>
    <w:p w14:paraId="2C0BA3B5" w14:textId="649D4045" w:rsidR="00621477" w:rsidRDefault="00BC6E15">
      <w:pPr>
        <w:pStyle w:val="Ttulo"/>
        <w:spacing w:after="200" w:line="276" w:lineRule="auto"/>
        <w:ind w:left="141" w:firstLine="0"/>
        <w:jc w:val="left"/>
      </w:pPr>
      <w:bookmarkStart w:id="19" w:name="_47y2fxkzf8w4" w:colFirst="0" w:colLast="0"/>
      <w:bookmarkEnd w:id="19"/>
      <w:r>
        <w:t>Tabelas de custos</w:t>
      </w:r>
      <w:r w:rsidR="001342A7">
        <w:t xml:space="preserve"> com produtos</w:t>
      </w:r>
    </w:p>
    <w:p w14:paraId="55942368" w14:textId="77777777" w:rsidR="00621477" w:rsidRDefault="00621477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tbl>
      <w:tblPr>
        <w:tblStyle w:val="a0"/>
        <w:tblW w:w="84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621477" w14:paraId="580E1F76" w14:textId="77777777">
        <w:trPr>
          <w:jc w:val="center"/>
        </w:trPr>
        <w:tc>
          <w:tcPr>
            <w:tcW w:w="8494" w:type="dxa"/>
            <w:gridSpan w:val="3"/>
            <w:tcBorders>
              <w:left w:val="nil"/>
              <w:right w:val="nil"/>
            </w:tcBorders>
          </w:tcPr>
          <w:p w14:paraId="2F1F1FA7" w14:textId="77777777" w:rsidR="00621477" w:rsidRPr="001342A7" w:rsidRDefault="00825F4F">
            <w:pPr>
              <w:tabs>
                <w:tab w:val="left" w:pos="3525"/>
              </w:tabs>
              <w:jc w:val="center"/>
              <w:rPr>
                <w:rFonts w:eastAsia="Calibri"/>
                <w:sz w:val="20"/>
                <w:szCs w:val="20"/>
              </w:rPr>
            </w:pPr>
            <w:bookmarkStart w:id="20" w:name="_tyjcwt" w:colFirst="0" w:colLast="0"/>
            <w:bookmarkEnd w:id="20"/>
            <w:r w:rsidRPr="001342A7">
              <w:rPr>
                <w:rFonts w:eastAsia="Calibri"/>
                <w:sz w:val="20"/>
                <w:szCs w:val="20"/>
              </w:rPr>
              <w:t>CUSTOS COM PRODUTOS</w:t>
            </w:r>
          </w:p>
        </w:tc>
      </w:tr>
      <w:tr w:rsidR="00621477" w14:paraId="2F7B2BE8" w14:textId="77777777">
        <w:trPr>
          <w:jc w:val="center"/>
        </w:trPr>
        <w:tc>
          <w:tcPr>
            <w:tcW w:w="2831" w:type="dxa"/>
            <w:tcBorders>
              <w:left w:val="nil"/>
              <w:bottom w:val="single" w:sz="4" w:space="0" w:color="000000"/>
            </w:tcBorders>
          </w:tcPr>
          <w:p w14:paraId="30D9CAE2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PRODUTOS</w:t>
            </w:r>
          </w:p>
        </w:tc>
        <w:tc>
          <w:tcPr>
            <w:tcW w:w="2831" w:type="dxa"/>
            <w:tcBorders>
              <w:bottom w:val="single" w:sz="4" w:space="0" w:color="000000"/>
            </w:tcBorders>
          </w:tcPr>
          <w:p w14:paraId="2E4911DA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QUANTIDADE DE ESTOQUE</w:t>
            </w:r>
          </w:p>
        </w:tc>
        <w:tc>
          <w:tcPr>
            <w:tcW w:w="2832" w:type="dxa"/>
            <w:tcBorders>
              <w:bottom w:val="single" w:sz="4" w:space="0" w:color="000000"/>
              <w:right w:val="nil"/>
            </w:tcBorders>
          </w:tcPr>
          <w:p w14:paraId="443E9231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VALOR</w:t>
            </w:r>
          </w:p>
        </w:tc>
      </w:tr>
      <w:tr w:rsidR="00621477" w14:paraId="2F7E501A" w14:textId="77777777">
        <w:trPr>
          <w:jc w:val="center"/>
        </w:trPr>
        <w:tc>
          <w:tcPr>
            <w:tcW w:w="2831" w:type="dxa"/>
            <w:tcBorders>
              <w:left w:val="nil"/>
              <w:bottom w:val="nil"/>
              <w:right w:val="nil"/>
            </w:tcBorders>
          </w:tcPr>
          <w:p w14:paraId="23502F69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BANANA</w:t>
            </w:r>
          </w:p>
        </w:tc>
        <w:tc>
          <w:tcPr>
            <w:tcW w:w="2831" w:type="dxa"/>
            <w:tcBorders>
              <w:left w:val="nil"/>
              <w:bottom w:val="nil"/>
              <w:right w:val="nil"/>
            </w:tcBorders>
          </w:tcPr>
          <w:p w14:paraId="56379799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500 kg</w:t>
            </w:r>
          </w:p>
        </w:tc>
        <w:tc>
          <w:tcPr>
            <w:tcW w:w="2832" w:type="dxa"/>
            <w:tcBorders>
              <w:left w:val="nil"/>
              <w:bottom w:val="nil"/>
              <w:right w:val="nil"/>
            </w:tcBorders>
          </w:tcPr>
          <w:p w14:paraId="2DBFBB39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R$ 2.120,00</w:t>
            </w:r>
          </w:p>
        </w:tc>
      </w:tr>
      <w:tr w:rsidR="00621477" w14:paraId="60AD2505" w14:textId="77777777">
        <w:trPr>
          <w:jc w:val="center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1BD3B97C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MAÇÃ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247F7AD4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300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4997D402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R$ 2.613,00</w:t>
            </w:r>
          </w:p>
        </w:tc>
      </w:tr>
      <w:tr w:rsidR="00621477" w14:paraId="01F904A5" w14:textId="77777777">
        <w:trPr>
          <w:jc w:val="center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6D7217EA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LARANJA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4D0C69D0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400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70442980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R$ 2.076,00</w:t>
            </w:r>
          </w:p>
        </w:tc>
      </w:tr>
      <w:tr w:rsidR="00621477" w14:paraId="79DCD02F" w14:textId="77777777">
        <w:trPr>
          <w:jc w:val="center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4933EC35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PÊRA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67F984EC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200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6A6D3024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R$ 1.248,00</w:t>
            </w:r>
          </w:p>
        </w:tc>
      </w:tr>
      <w:tr w:rsidR="00621477" w14:paraId="1E42052C" w14:textId="77777777">
        <w:trPr>
          <w:jc w:val="center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272B85A0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MANGA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4BB209FD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250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083617F7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R$ 735,00</w:t>
            </w:r>
          </w:p>
        </w:tc>
      </w:tr>
      <w:tr w:rsidR="00621477" w14:paraId="41661CC3" w14:textId="77777777">
        <w:trPr>
          <w:jc w:val="center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65CD236D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CENOURA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09D50084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100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4B817B5B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R$ 158,00</w:t>
            </w:r>
          </w:p>
        </w:tc>
      </w:tr>
      <w:tr w:rsidR="00621477" w14:paraId="653DBEEF" w14:textId="77777777">
        <w:trPr>
          <w:jc w:val="center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056A425B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BRÓCOLIS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5880448B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100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4BD27E22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R$ 2.615,00</w:t>
            </w:r>
          </w:p>
        </w:tc>
      </w:tr>
      <w:tr w:rsidR="00621477" w14:paraId="27FF1CEA" w14:textId="77777777">
        <w:trPr>
          <w:jc w:val="center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0CD2B5D6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TOMATE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0A969282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120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4D7F4ECE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R$ 315,60</w:t>
            </w:r>
          </w:p>
        </w:tc>
      </w:tr>
      <w:tr w:rsidR="00621477" w14:paraId="35F6C883" w14:textId="77777777">
        <w:trPr>
          <w:jc w:val="center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0104FBF4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CEBOLA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374262EF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250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08DA3382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R$ 1.057,50</w:t>
            </w:r>
          </w:p>
        </w:tc>
      </w:tr>
      <w:tr w:rsidR="00621477" w14:paraId="620D3C44" w14:textId="77777777">
        <w:trPr>
          <w:jc w:val="center"/>
        </w:trPr>
        <w:tc>
          <w:tcPr>
            <w:tcW w:w="283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770B9A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BATATA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04EDC3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200 kg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220B03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R$ 2.180,00</w:t>
            </w:r>
          </w:p>
        </w:tc>
      </w:tr>
      <w:tr w:rsidR="00621477" w14:paraId="622C39E1" w14:textId="77777777">
        <w:trPr>
          <w:trHeight w:val="70"/>
          <w:jc w:val="center"/>
        </w:trPr>
        <w:tc>
          <w:tcPr>
            <w:tcW w:w="2831" w:type="dxa"/>
            <w:tcBorders>
              <w:top w:val="single" w:sz="4" w:space="0" w:color="000000"/>
              <w:left w:val="nil"/>
            </w:tcBorders>
          </w:tcPr>
          <w:p w14:paraId="30CDF62A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TOTAL</w:t>
            </w:r>
          </w:p>
        </w:tc>
        <w:tc>
          <w:tcPr>
            <w:tcW w:w="2831" w:type="dxa"/>
            <w:tcBorders>
              <w:top w:val="single" w:sz="4" w:space="0" w:color="000000"/>
            </w:tcBorders>
          </w:tcPr>
          <w:p w14:paraId="68696D97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2420 kg</w:t>
            </w:r>
          </w:p>
        </w:tc>
        <w:tc>
          <w:tcPr>
            <w:tcW w:w="2832" w:type="dxa"/>
            <w:tcBorders>
              <w:top w:val="single" w:sz="4" w:space="0" w:color="000000"/>
              <w:right w:val="nil"/>
            </w:tcBorders>
          </w:tcPr>
          <w:p w14:paraId="2F9E2CDF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R$ 15.118,10</w:t>
            </w:r>
          </w:p>
        </w:tc>
      </w:tr>
    </w:tbl>
    <w:p w14:paraId="55B568E5" w14:textId="77777777" w:rsidR="00621477" w:rsidRDefault="00621477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2B85F235" w14:textId="722FE101" w:rsidR="00621477" w:rsidRPr="00BC6E15" w:rsidRDefault="00BC6E15">
      <w:pPr>
        <w:spacing w:after="200" w:line="276" w:lineRule="auto"/>
        <w:jc w:val="left"/>
        <w:rPr>
          <w:rFonts w:eastAsia="Calibri"/>
        </w:rPr>
      </w:pPr>
      <w:r w:rsidRPr="00BC6E15">
        <w:rPr>
          <w:rFonts w:eastAsia="Calibri"/>
        </w:rPr>
        <w:t>Com base em hortifrutis pela região de Santos, pôde determinar a quantidade de produtos e seus respectivos valores para que o negócio se torne financeiramente viável.</w:t>
      </w:r>
    </w:p>
    <w:p w14:paraId="4CA9AD00" w14:textId="77777777" w:rsidR="00825F4F" w:rsidRDefault="00825F4F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245EB95C" w14:textId="77777777" w:rsidR="00825F4F" w:rsidRDefault="00825F4F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60F9C886" w14:textId="77777777" w:rsidR="00825F4F" w:rsidRDefault="00825F4F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698EAF2B" w14:textId="77777777" w:rsidR="00825F4F" w:rsidRDefault="00825F4F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21E2F371" w14:textId="77777777" w:rsidR="00825F4F" w:rsidRDefault="00825F4F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1AA20255" w14:textId="244538F7" w:rsidR="00825F4F" w:rsidRDefault="00825F4F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0EA72C48" w14:textId="3E5A83BF" w:rsidR="00BC6E15" w:rsidRDefault="00BC6E15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317D1C11" w14:textId="27AA7E4F" w:rsidR="00BC6E15" w:rsidRDefault="00BC6E15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52BC7723" w14:textId="77777777" w:rsidR="00BC6E15" w:rsidRDefault="00BC6E15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544026E8" w14:textId="77777777" w:rsidR="00825F4F" w:rsidRPr="001342A7" w:rsidRDefault="00825F4F">
      <w:pPr>
        <w:spacing w:after="200" w:line="276" w:lineRule="auto"/>
        <w:jc w:val="left"/>
        <w:rPr>
          <w:rFonts w:eastAsia="Calibri"/>
          <w:b/>
          <w:bCs/>
          <w:sz w:val="28"/>
          <w:szCs w:val="28"/>
        </w:rPr>
      </w:pPr>
    </w:p>
    <w:p w14:paraId="3C217CAE" w14:textId="623C0A63" w:rsidR="00825F4F" w:rsidRPr="001342A7" w:rsidRDefault="001342A7">
      <w:pPr>
        <w:spacing w:after="200" w:line="276" w:lineRule="auto"/>
        <w:jc w:val="left"/>
        <w:rPr>
          <w:rFonts w:eastAsia="Calibri"/>
          <w:b/>
          <w:bCs/>
          <w:sz w:val="28"/>
          <w:szCs w:val="28"/>
        </w:rPr>
      </w:pPr>
      <w:r w:rsidRPr="001342A7">
        <w:rPr>
          <w:rFonts w:eastAsia="Calibri"/>
          <w:b/>
          <w:bCs/>
          <w:sz w:val="28"/>
          <w:szCs w:val="28"/>
        </w:rPr>
        <w:t>Custos com a construção de um PDV (ponto de venda)</w:t>
      </w:r>
    </w:p>
    <w:p w14:paraId="6BB8F65A" w14:textId="77777777" w:rsidR="00825F4F" w:rsidRDefault="00825F4F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964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2410"/>
        <w:gridCol w:w="2126"/>
        <w:gridCol w:w="2126"/>
      </w:tblGrid>
      <w:tr w:rsidR="00621477" w14:paraId="09BACD2C" w14:textId="77777777" w:rsidTr="00BC6E15">
        <w:trPr>
          <w:tblHeader/>
        </w:trPr>
        <w:tc>
          <w:tcPr>
            <w:tcW w:w="9640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31CFBE0D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CUSTOS DO PDV (PONTO DE VENDA)</w:t>
            </w:r>
          </w:p>
        </w:tc>
      </w:tr>
      <w:tr w:rsidR="00621477" w14:paraId="630FD30D" w14:textId="77777777" w:rsidTr="00BC6E15">
        <w:trPr>
          <w:tblHeader/>
        </w:trPr>
        <w:tc>
          <w:tcPr>
            <w:tcW w:w="2978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E5DB94B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EQUIPAMENTOS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67CF" w14:textId="77777777" w:rsidR="00621477" w:rsidRDefault="00825F4F" w:rsidP="00BC6E1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QUANTIDADES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49D0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VALOR UNITÁRIO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95593B1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TOTAL</w:t>
            </w:r>
          </w:p>
        </w:tc>
      </w:tr>
      <w:tr w:rsidR="00621477" w14:paraId="08FFD1FB" w14:textId="77777777" w:rsidTr="00BC6E15">
        <w:trPr>
          <w:tblHeader/>
        </w:trPr>
        <w:tc>
          <w:tcPr>
            <w:tcW w:w="297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208D56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COMPUTADOR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8DB0080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AEE379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R$ 1.000,00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5982E8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R$ 2.000,00</w:t>
            </w:r>
          </w:p>
        </w:tc>
      </w:tr>
      <w:tr w:rsidR="00621477" w14:paraId="283E5F74" w14:textId="77777777" w:rsidTr="00BC6E15">
        <w:trPr>
          <w:tblHeader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59273989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MONITOR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D7352E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B1FFB94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R$ 340,00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5033CC0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R$ 680,00</w:t>
            </w:r>
          </w:p>
        </w:tc>
      </w:tr>
      <w:tr w:rsidR="00621477" w14:paraId="0B5D66B8" w14:textId="77777777" w:rsidTr="00BC6E15">
        <w:trPr>
          <w:tblHeader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7BE0A67A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TECLADO E MOUSE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F7F24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E9D8CC8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R$ 128,41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D2E7C25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R$ 256,82</w:t>
            </w:r>
          </w:p>
        </w:tc>
      </w:tr>
      <w:tr w:rsidR="00621477" w14:paraId="68AEBACC" w14:textId="77777777" w:rsidTr="00BC6E15">
        <w:trPr>
          <w:tblHeader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193A5B11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CADEIRA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C453D2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CD0856A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R$ 537,45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69B2386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R$ 1.074,90</w:t>
            </w:r>
          </w:p>
        </w:tc>
      </w:tr>
      <w:tr w:rsidR="00621477" w14:paraId="1F711691" w14:textId="77777777" w:rsidTr="00BC6E15">
        <w:trPr>
          <w:tblHeader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12410C43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IMPRESSORA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802C3F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42E58C9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R$ 539,00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110E014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R$ 1.078,00</w:t>
            </w:r>
          </w:p>
        </w:tc>
      </w:tr>
      <w:tr w:rsidR="00621477" w14:paraId="6A512B21" w14:textId="77777777" w:rsidTr="00BC6E15">
        <w:trPr>
          <w:tblHeader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507B6E19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LEITOR CÓDIGO DE BARRAS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3BA27B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CD503A7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R$ 550,00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2F9F5A3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R$ 1.100,00</w:t>
            </w:r>
          </w:p>
        </w:tc>
      </w:tr>
      <w:tr w:rsidR="00621477" w14:paraId="58D91027" w14:textId="77777777" w:rsidTr="00BC6E15">
        <w:trPr>
          <w:tblHeader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46F084AD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MÁQUINA TEF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1ECC13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C87A59A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R$ 889,00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AE907B1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R$ 1.778,00</w:t>
            </w:r>
          </w:p>
        </w:tc>
      </w:tr>
      <w:tr w:rsidR="00621477" w14:paraId="1D4A087C" w14:textId="77777777" w:rsidTr="00BC6E15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1A4D95F1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BALANÇA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7DF600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453215C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R$ 695,90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433AB94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R$ 695,90</w:t>
            </w:r>
          </w:p>
        </w:tc>
      </w:tr>
      <w:tr w:rsidR="00621477" w14:paraId="5720761C" w14:textId="77777777" w:rsidTr="00BC6E15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3C344DF8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CAIXA REGISTRADORA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A00387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EB4231E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R$ 409,00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FB3FDE8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R$ 818,00</w:t>
            </w:r>
          </w:p>
        </w:tc>
      </w:tr>
      <w:tr w:rsidR="00621477" w14:paraId="6D187CF0" w14:textId="77777777" w:rsidTr="00BC6E15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135FFF4B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SWITCH 8 PORTAS TP-LINK LS1008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D1A208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941F92D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R$ 62,99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3011F3E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R$ 62,99</w:t>
            </w:r>
          </w:p>
        </w:tc>
      </w:tr>
      <w:tr w:rsidR="00621477" w14:paraId="20B5E307" w14:textId="77777777" w:rsidTr="00BC6E15">
        <w:tc>
          <w:tcPr>
            <w:tcW w:w="2978" w:type="dxa"/>
            <w:tcBorders>
              <w:top w:val="nil"/>
              <w:left w:val="nil"/>
              <w:right w:val="nil"/>
            </w:tcBorders>
          </w:tcPr>
          <w:p w14:paraId="5F7E0736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IMPRESSORA DE ETIQUETA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0E77E8F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4BEEE28E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R$ 909,00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6763AAE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R$ 1.818,00</w:t>
            </w:r>
          </w:p>
        </w:tc>
      </w:tr>
      <w:tr w:rsidR="00621477" w14:paraId="1DDD4AED" w14:textId="77777777" w:rsidTr="00BC6E15">
        <w:tc>
          <w:tcPr>
            <w:tcW w:w="2978" w:type="dxa"/>
            <w:tcBorders>
              <w:left w:val="nil"/>
            </w:tcBorders>
          </w:tcPr>
          <w:p w14:paraId="7CD357C2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TOTAL</w:t>
            </w:r>
          </w:p>
        </w:tc>
        <w:tc>
          <w:tcPr>
            <w:tcW w:w="2410" w:type="dxa"/>
          </w:tcPr>
          <w:p w14:paraId="52DAB3F9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126" w:type="dxa"/>
          </w:tcPr>
          <w:p w14:paraId="2B373319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R$ 6.060,75</w:t>
            </w:r>
          </w:p>
        </w:tc>
        <w:tc>
          <w:tcPr>
            <w:tcW w:w="2126" w:type="dxa"/>
            <w:tcBorders>
              <w:right w:val="nil"/>
            </w:tcBorders>
          </w:tcPr>
          <w:p w14:paraId="7FAFFF2D" w14:textId="77777777" w:rsidR="00621477" w:rsidRDefault="00825F4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R$ 11.362,61</w:t>
            </w:r>
          </w:p>
        </w:tc>
      </w:tr>
    </w:tbl>
    <w:p w14:paraId="4D901706" w14:textId="77777777" w:rsidR="00621477" w:rsidRDefault="00621477">
      <w:pPr>
        <w:pStyle w:val="Ttulo1"/>
        <w:spacing w:line="276" w:lineRule="auto"/>
        <w:jc w:val="left"/>
        <w:rPr>
          <w:rFonts w:ascii="Arial" w:eastAsia="Arial" w:hAnsi="Arial" w:cs="Arial"/>
          <w:color w:val="366091"/>
        </w:rPr>
      </w:pPr>
    </w:p>
    <w:p w14:paraId="2BD03279" w14:textId="7AA7B171" w:rsidR="00621477" w:rsidRPr="00BC6E15" w:rsidRDefault="00BC6E15">
      <w:pPr>
        <w:spacing w:after="200" w:line="276" w:lineRule="auto"/>
        <w:jc w:val="left"/>
        <w:rPr>
          <w:rFonts w:eastAsia="Calibri"/>
        </w:rPr>
      </w:pPr>
      <w:r w:rsidRPr="00BC6E15">
        <w:rPr>
          <w:rFonts w:eastAsia="Calibri"/>
        </w:rPr>
        <w:t>Após pesquisas e cotações de orçamentos, foi elaborado um valor base para montagem do PDV (ponto de venda), valores retirados de sites com valores a preço de custo para pode viabilizar o orçamento.</w:t>
      </w:r>
    </w:p>
    <w:p w14:paraId="6D2D1802" w14:textId="003FEADB" w:rsidR="00621477" w:rsidRPr="00BC6E15" w:rsidRDefault="00BC6E15">
      <w:pPr>
        <w:spacing w:after="200" w:line="276" w:lineRule="auto"/>
        <w:jc w:val="left"/>
        <w:rPr>
          <w:rFonts w:eastAsia="Calibri"/>
        </w:rPr>
      </w:pPr>
      <w:r w:rsidRPr="00BC6E15">
        <w:rPr>
          <w:rFonts w:eastAsia="Calibri"/>
        </w:rPr>
        <w:t>Abaixo segue a tabela com a segunda parte da montagem e orçamento do PDV, cujo seu foco seja a parte estrutural, além dos demais equipamentos para o hortifruti.</w:t>
      </w:r>
    </w:p>
    <w:p w14:paraId="75FEEC93" w14:textId="77777777" w:rsidR="00621477" w:rsidRDefault="00621477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7FF0B65F" w14:textId="0E4F354A" w:rsidR="00621477" w:rsidRPr="001342A7" w:rsidRDefault="00621477" w:rsidP="001342A7">
      <w:pPr>
        <w:spacing w:after="200" w:line="276" w:lineRule="auto"/>
        <w:ind w:firstLine="0"/>
        <w:jc w:val="left"/>
        <w:rPr>
          <w:rFonts w:eastAsia="Calibri"/>
          <w:b/>
          <w:bCs/>
          <w:sz w:val="28"/>
          <w:szCs w:val="28"/>
        </w:rPr>
      </w:pPr>
    </w:p>
    <w:p w14:paraId="0FBC0777" w14:textId="1DA6E901" w:rsidR="00BC6E15" w:rsidRDefault="001342A7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  <w:r w:rsidRPr="001342A7">
        <w:rPr>
          <w:rFonts w:eastAsia="Calibri"/>
          <w:b/>
          <w:bCs/>
          <w:sz w:val="28"/>
          <w:szCs w:val="28"/>
        </w:rPr>
        <w:lastRenderedPageBreak/>
        <w:t xml:space="preserve">Infraestrutura para hortifruti 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50915BB0" w14:textId="77777777" w:rsidR="00621477" w:rsidRDefault="00621477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tbl>
      <w:tblPr>
        <w:tblStyle w:val="a2"/>
        <w:tblW w:w="949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6"/>
        <w:gridCol w:w="2346"/>
        <w:gridCol w:w="2268"/>
        <w:gridCol w:w="2268"/>
      </w:tblGrid>
      <w:tr w:rsidR="00621477" w14:paraId="430A4223" w14:textId="77777777" w:rsidTr="00BC6E15">
        <w:tc>
          <w:tcPr>
            <w:tcW w:w="9498" w:type="dxa"/>
            <w:gridSpan w:val="4"/>
            <w:tcBorders>
              <w:left w:val="nil"/>
              <w:right w:val="nil"/>
            </w:tcBorders>
          </w:tcPr>
          <w:p w14:paraId="73774E78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CUSTOS DA INFRAESTRUTURA PARA O PDV (PONTO DE VENDA)</w:t>
            </w:r>
          </w:p>
        </w:tc>
      </w:tr>
      <w:tr w:rsidR="00621477" w14:paraId="34F561F0" w14:textId="77777777" w:rsidTr="00BC6E15">
        <w:tc>
          <w:tcPr>
            <w:tcW w:w="2616" w:type="dxa"/>
            <w:tcBorders>
              <w:left w:val="nil"/>
              <w:bottom w:val="single" w:sz="4" w:space="0" w:color="000000"/>
            </w:tcBorders>
          </w:tcPr>
          <w:p w14:paraId="7B980BF5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EQUIPAMENTOS</w:t>
            </w:r>
          </w:p>
        </w:tc>
        <w:tc>
          <w:tcPr>
            <w:tcW w:w="2346" w:type="dxa"/>
            <w:tcBorders>
              <w:bottom w:val="single" w:sz="4" w:space="0" w:color="000000"/>
            </w:tcBorders>
          </w:tcPr>
          <w:p w14:paraId="130FAEA4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QUANTIDADES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5BAB8E23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VALOR UNITÁRIO</w:t>
            </w:r>
          </w:p>
        </w:tc>
        <w:tc>
          <w:tcPr>
            <w:tcW w:w="2268" w:type="dxa"/>
            <w:tcBorders>
              <w:bottom w:val="single" w:sz="4" w:space="0" w:color="000000"/>
              <w:right w:val="nil"/>
            </w:tcBorders>
          </w:tcPr>
          <w:p w14:paraId="5F78B645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TOTAL</w:t>
            </w:r>
          </w:p>
        </w:tc>
      </w:tr>
      <w:tr w:rsidR="00621477" w14:paraId="698EC405" w14:textId="77777777" w:rsidTr="00BC6E15">
        <w:tc>
          <w:tcPr>
            <w:tcW w:w="2616" w:type="dxa"/>
            <w:tcBorders>
              <w:left w:val="nil"/>
              <w:bottom w:val="nil"/>
              <w:right w:val="nil"/>
            </w:tcBorders>
          </w:tcPr>
          <w:p w14:paraId="44BB0B1B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CAIXA BALCÃO</w:t>
            </w:r>
          </w:p>
        </w:tc>
        <w:tc>
          <w:tcPr>
            <w:tcW w:w="2346" w:type="dxa"/>
            <w:tcBorders>
              <w:left w:val="nil"/>
              <w:bottom w:val="nil"/>
              <w:right w:val="nil"/>
            </w:tcBorders>
          </w:tcPr>
          <w:p w14:paraId="56A5D942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338C99A3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R$ 2.334,63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33EEC1D4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R$ 2.334,63</w:t>
            </w:r>
          </w:p>
        </w:tc>
      </w:tr>
      <w:tr w:rsidR="00621477" w14:paraId="05DC0F6D" w14:textId="77777777" w:rsidTr="00BC6E15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502E423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REFRIGERADOR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7AF6D0E7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9B924FA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R$ 15.929,99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ECC7CC8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R$ 15.929,99</w:t>
            </w:r>
          </w:p>
        </w:tc>
      </w:tr>
      <w:tr w:rsidR="00621477" w14:paraId="6778DE7C" w14:textId="77777777" w:rsidTr="00BC6E15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6488B5B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EXPOSITOR DE FRUTAS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08171C32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9A1607C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R$ 1.199,00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EFF6956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R$ 1.199,00</w:t>
            </w:r>
          </w:p>
        </w:tc>
      </w:tr>
      <w:tr w:rsidR="00621477" w14:paraId="5A6622F0" w14:textId="77777777" w:rsidTr="00BC6E15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2FC1783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MESA GERÊNCIA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3C1EB59C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12A0448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R$ 650,99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3F2F321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R$ 650,99</w:t>
            </w:r>
          </w:p>
        </w:tc>
      </w:tr>
      <w:tr w:rsidR="00621477" w14:paraId="67C9FBAF" w14:textId="77777777" w:rsidTr="00BC6E15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B573059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CAIXAS PLÁSTICAS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7AE69408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C9DE9B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R$ 395,00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D6DC922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R$ 395,00</w:t>
            </w:r>
          </w:p>
        </w:tc>
      </w:tr>
      <w:tr w:rsidR="00621477" w14:paraId="312377D5" w14:textId="77777777" w:rsidTr="00BC6E15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AC95CB6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CÂMARA FRIA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29F6A0CA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58323B8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R$ 8.814,24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2FE4ED7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R$ 8.814,24</w:t>
            </w:r>
          </w:p>
        </w:tc>
      </w:tr>
      <w:tr w:rsidR="00621477" w14:paraId="68A45035" w14:textId="77777777" w:rsidTr="00BC6E15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8B8E52B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FREEZER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283C84B4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4BBBE50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R$ 3.389,00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180E37F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R$ 3.389,00</w:t>
            </w:r>
          </w:p>
        </w:tc>
      </w:tr>
      <w:tr w:rsidR="00621477" w14:paraId="4F7BD0B1" w14:textId="77777777" w:rsidTr="00BC6E15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2A5EFA1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AR-CONDICIONADO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32E695F5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313A0C3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R$ 901,55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30B31A2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R$ 1.803,10</w:t>
            </w:r>
          </w:p>
        </w:tc>
      </w:tr>
      <w:tr w:rsidR="00621477" w14:paraId="025BD914" w14:textId="77777777" w:rsidTr="00BC6E15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C020305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KIT 10 LÂMPADAS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543AC629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DD0E996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R$ 78,99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29DFF68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R$ 78,99</w:t>
            </w:r>
          </w:p>
        </w:tc>
      </w:tr>
      <w:tr w:rsidR="00621477" w14:paraId="11C255F3" w14:textId="77777777" w:rsidTr="00BC6E15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8A392C3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KIT PAINEL SOLAR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5641F9AF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C147F4B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R$ 11.908,79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96423E7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R$ 11.908,79</w:t>
            </w:r>
          </w:p>
        </w:tc>
      </w:tr>
      <w:tr w:rsidR="00621477" w14:paraId="68801569" w14:textId="77777777" w:rsidTr="00BC6E15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767F6A9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COFRE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1A6E91C1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EDA6338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R$ 783,84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B1D2779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R$ 783,84</w:t>
            </w:r>
          </w:p>
        </w:tc>
      </w:tr>
      <w:tr w:rsidR="00621477" w14:paraId="46790D92" w14:textId="77777777" w:rsidTr="00BC6E15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4C24FCA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KIT ALARME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7D7BA869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BF8AE8C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R$ 1.456,09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E4CE1A3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R$ 1.456,09</w:t>
            </w:r>
          </w:p>
        </w:tc>
      </w:tr>
      <w:tr w:rsidR="00621477" w14:paraId="349E2F16" w14:textId="77777777" w:rsidTr="00BC6E15">
        <w:tc>
          <w:tcPr>
            <w:tcW w:w="2616" w:type="dxa"/>
            <w:tcBorders>
              <w:top w:val="nil"/>
              <w:left w:val="nil"/>
              <w:right w:val="nil"/>
            </w:tcBorders>
          </w:tcPr>
          <w:p w14:paraId="2D0A6E56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KIT 4 CÂMERAS DE SEGURANÇA</w:t>
            </w:r>
          </w:p>
        </w:tc>
        <w:tc>
          <w:tcPr>
            <w:tcW w:w="2346" w:type="dxa"/>
            <w:tcBorders>
              <w:top w:val="nil"/>
              <w:left w:val="nil"/>
              <w:right w:val="nil"/>
            </w:tcBorders>
          </w:tcPr>
          <w:p w14:paraId="043799FC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641B099F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R$ 759,66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7C4D17FD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R$ 759,66</w:t>
            </w:r>
          </w:p>
        </w:tc>
      </w:tr>
      <w:tr w:rsidR="00621477" w14:paraId="068C1DAD" w14:textId="77777777" w:rsidTr="00BC6E15">
        <w:tc>
          <w:tcPr>
            <w:tcW w:w="2616" w:type="dxa"/>
            <w:tcBorders>
              <w:left w:val="nil"/>
            </w:tcBorders>
          </w:tcPr>
          <w:p w14:paraId="3381214E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TOTAL</w:t>
            </w:r>
          </w:p>
        </w:tc>
        <w:tc>
          <w:tcPr>
            <w:tcW w:w="2346" w:type="dxa"/>
          </w:tcPr>
          <w:p w14:paraId="7BE77DA8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14</w:t>
            </w:r>
          </w:p>
        </w:tc>
        <w:tc>
          <w:tcPr>
            <w:tcW w:w="2268" w:type="dxa"/>
          </w:tcPr>
          <w:p w14:paraId="7ACC8B71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R$ 48.601,77</w:t>
            </w:r>
          </w:p>
        </w:tc>
        <w:tc>
          <w:tcPr>
            <w:tcW w:w="2268" w:type="dxa"/>
            <w:tcBorders>
              <w:right w:val="nil"/>
            </w:tcBorders>
          </w:tcPr>
          <w:p w14:paraId="140E602B" w14:textId="77777777" w:rsidR="00621477" w:rsidRPr="001342A7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1342A7">
              <w:rPr>
                <w:rFonts w:eastAsia="Calibri"/>
                <w:sz w:val="20"/>
                <w:szCs w:val="20"/>
              </w:rPr>
              <w:t>R$ 49.503,32</w:t>
            </w:r>
          </w:p>
        </w:tc>
      </w:tr>
    </w:tbl>
    <w:p w14:paraId="485B3756" w14:textId="77777777" w:rsidR="00621477" w:rsidRDefault="00621477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6E66AEA3" w14:textId="4665931E" w:rsidR="00621477" w:rsidRPr="001342A7" w:rsidRDefault="001342A7">
      <w:pPr>
        <w:spacing w:after="200" w:line="276" w:lineRule="auto"/>
        <w:jc w:val="left"/>
        <w:rPr>
          <w:rFonts w:eastAsia="Calibri"/>
        </w:rPr>
      </w:pPr>
      <w:r w:rsidRPr="001342A7">
        <w:rPr>
          <w:rFonts w:eastAsia="Calibri"/>
        </w:rPr>
        <w:t>Após uma pesquisa de campo, foi criada a tabela acima com base nos dados recolhidos e posteriormente realizado diversos orçamentos para que todas as necessidades fossem atendidas.</w:t>
      </w:r>
    </w:p>
    <w:p w14:paraId="74469F98" w14:textId="77777777" w:rsidR="00621477" w:rsidRDefault="00621477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54657823" w14:textId="77777777" w:rsidR="00621477" w:rsidRDefault="00621477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53BEC289" w14:textId="77777777" w:rsidR="00621477" w:rsidRDefault="00621477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5839EA38" w14:textId="77777777" w:rsidR="00621477" w:rsidRDefault="00621477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40DB4820" w14:textId="1EF0F317" w:rsidR="00621477" w:rsidRDefault="00621477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1CAA7E4B" w14:textId="53BBBAEB" w:rsidR="00BC6E15" w:rsidRDefault="00BC6E15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63FEA1A2" w14:textId="77777777" w:rsidR="00BC6E15" w:rsidRDefault="00BC6E15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376ACF0A" w14:textId="10642FE1" w:rsidR="00621477" w:rsidRDefault="00621477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6E8D7C57" w14:textId="1A8EEF02" w:rsidR="001342A7" w:rsidRPr="00331213" w:rsidRDefault="001342A7">
      <w:pPr>
        <w:spacing w:after="200" w:line="276" w:lineRule="auto"/>
        <w:jc w:val="left"/>
        <w:rPr>
          <w:rFonts w:eastAsia="Calibri"/>
        </w:rPr>
      </w:pPr>
      <w:r w:rsidRPr="00331213">
        <w:rPr>
          <w:rFonts w:eastAsia="Calibri"/>
        </w:rPr>
        <w:lastRenderedPageBreak/>
        <w:t>Segue abaixo tabelas de viabilidade de lucros e desperdícios para que possa posteriormente realizado um calculo mais aprofundado e com novos dados financeiros</w:t>
      </w:r>
      <w:r w:rsidR="00331213" w:rsidRPr="00331213">
        <w:rPr>
          <w:rFonts w:eastAsia="Calibri"/>
        </w:rPr>
        <w:t>.</w:t>
      </w:r>
    </w:p>
    <w:p w14:paraId="17957D30" w14:textId="77777777" w:rsidR="00621477" w:rsidRDefault="00621477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tbl>
      <w:tblPr>
        <w:tblStyle w:val="a3"/>
        <w:tblW w:w="8494" w:type="dxa"/>
        <w:tblInd w:w="-10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621477" w14:paraId="0E1FCB30" w14:textId="77777777">
        <w:tc>
          <w:tcPr>
            <w:tcW w:w="8494" w:type="dxa"/>
            <w:gridSpan w:val="3"/>
          </w:tcPr>
          <w:p w14:paraId="5CF06A03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RELATÓRIO DE LUCRO BRUTO MENSAL</w:t>
            </w:r>
          </w:p>
        </w:tc>
      </w:tr>
      <w:tr w:rsidR="00621477" w14:paraId="4DE6D06C" w14:textId="77777777">
        <w:tc>
          <w:tcPr>
            <w:tcW w:w="2831" w:type="dxa"/>
            <w:tcBorders>
              <w:bottom w:val="single" w:sz="4" w:space="0" w:color="000000"/>
            </w:tcBorders>
          </w:tcPr>
          <w:p w14:paraId="74C29899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PRODUTO</w:t>
            </w:r>
          </w:p>
        </w:tc>
        <w:tc>
          <w:tcPr>
            <w:tcW w:w="2831" w:type="dxa"/>
            <w:tcBorders>
              <w:bottom w:val="single" w:sz="4" w:space="0" w:color="000000"/>
            </w:tcBorders>
          </w:tcPr>
          <w:p w14:paraId="68650D35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KG</w:t>
            </w:r>
          </w:p>
        </w:tc>
        <w:tc>
          <w:tcPr>
            <w:tcW w:w="2832" w:type="dxa"/>
            <w:tcBorders>
              <w:bottom w:val="single" w:sz="4" w:space="0" w:color="000000"/>
            </w:tcBorders>
          </w:tcPr>
          <w:p w14:paraId="07B88C30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LUCRO</w:t>
            </w:r>
          </w:p>
        </w:tc>
      </w:tr>
      <w:tr w:rsidR="00621477" w14:paraId="6FA4191E" w14:textId="77777777">
        <w:tc>
          <w:tcPr>
            <w:tcW w:w="2831" w:type="dxa"/>
            <w:tcBorders>
              <w:bottom w:val="nil"/>
              <w:right w:val="nil"/>
            </w:tcBorders>
          </w:tcPr>
          <w:p w14:paraId="2AD6A7E9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BANANA</w:t>
            </w:r>
          </w:p>
        </w:tc>
        <w:tc>
          <w:tcPr>
            <w:tcW w:w="2831" w:type="dxa"/>
            <w:tcBorders>
              <w:left w:val="nil"/>
              <w:bottom w:val="nil"/>
              <w:right w:val="nil"/>
            </w:tcBorders>
          </w:tcPr>
          <w:p w14:paraId="07F465F9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500 kg</w:t>
            </w:r>
          </w:p>
        </w:tc>
        <w:tc>
          <w:tcPr>
            <w:tcW w:w="2832" w:type="dxa"/>
            <w:tcBorders>
              <w:left w:val="nil"/>
              <w:bottom w:val="nil"/>
            </w:tcBorders>
          </w:tcPr>
          <w:p w14:paraId="45F8AA25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R$ 2.500,00</w:t>
            </w:r>
          </w:p>
        </w:tc>
      </w:tr>
      <w:tr w:rsidR="00621477" w14:paraId="27ADC1A2" w14:textId="77777777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05647F46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MAÇÃ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7B735F24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300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14:paraId="1415E98F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R$ 3.000,00</w:t>
            </w:r>
          </w:p>
        </w:tc>
      </w:tr>
      <w:tr w:rsidR="00621477" w14:paraId="03F35113" w14:textId="77777777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4FEA1D8C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LARANJA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637C5874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400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14:paraId="345A36C1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R$ 2.796,00</w:t>
            </w:r>
          </w:p>
        </w:tc>
      </w:tr>
      <w:tr w:rsidR="00621477" w14:paraId="196C13EB" w14:textId="77777777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2879F9E8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PÊRA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6A74EF01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200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14:paraId="2301DC45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R$ 1.700,00</w:t>
            </w:r>
          </w:p>
        </w:tc>
      </w:tr>
      <w:tr w:rsidR="00621477" w14:paraId="16D44BD4" w14:textId="77777777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6244D178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MANGA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0524E428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250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14:paraId="735173CC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R$ 1.250,00</w:t>
            </w:r>
          </w:p>
        </w:tc>
      </w:tr>
      <w:tr w:rsidR="00621477" w14:paraId="5FD54ACB" w14:textId="77777777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696DBB16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CENOURA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31AF283D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100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14:paraId="27A77F8F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R$ 350,00</w:t>
            </w:r>
          </w:p>
        </w:tc>
      </w:tr>
      <w:tr w:rsidR="00621477" w14:paraId="5B80890D" w14:textId="77777777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14A33048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BRÓCOLIS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537FE829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100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14:paraId="6CFA5AF6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R$ 3.000,00</w:t>
            </w:r>
          </w:p>
        </w:tc>
      </w:tr>
      <w:tr w:rsidR="00621477" w14:paraId="38A9D188" w14:textId="77777777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6D1690F6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TOMATE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15C41406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120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14:paraId="1E40D7F7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R$ 570,00</w:t>
            </w:r>
          </w:p>
        </w:tc>
      </w:tr>
      <w:tr w:rsidR="00621477" w14:paraId="5404ACA5" w14:textId="77777777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65D82E16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CEBOLA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316D0079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250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14:paraId="3DB7ECD0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R$ 1.585,00</w:t>
            </w:r>
          </w:p>
        </w:tc>
      </w:tr>
      <w:tr w:rsidR="00621477" w14:paraId="7E5D9B93" w14:textId="77777777">
        <w:tc>
          <w:tcPr>
            <w:tcW w:w="2831" w:type="dxa"/>
            <w:tcBorders>
              <w:top w:val="nil"/>
              <w:right w:val="nil"/>
            </w:tcBorders>
          </w:tcPr>
          <w:p w14:paraId="526021EA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BATATA</w:t>
            </w:r>
          </w:p>
        </w:tc>
        <w:tc>
          <w:tcPr>
            <w:tcW w:w="2831" w:type="dxa"/>
            <w:tcBorders>
              <w:top w:val="nil"/>
              <w:left w:val="nil"/>
              <w:right w:val="nil"/>
            </w:tcBorders>
          </w:tcPr>
          <w:p w14:paraId="4D01DE08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200 kg</w:t>
            </w:r>
          </w:p>
        </w:tc>
        <w:tc>
          <w:tcPr>
            <w:tcW w:w="2832" w:type="dxa"/>
            <w:tcBorders>
              <w:top w:val="nil"/>
              <w:left w:val="nil"/>
            </w:tcBorders>
          </w:tcPr>
          <w:p w14:paraId="5BAFB272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R$ 3.072,00</w:t>
            </w:r>
          </w:p>
        </w:tc>
      </w:tr>
      <w:tr w:rsidR="00621477" w14:paraId="0FC81219" w14:textId="77777777">
        <w:tc>
          <w:tcPr>
            <w:tcW w:w="2831" w:type="dxa"/>
          </w:tcPr>
          <w:p w14:paraId="68264046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TOTAL</w:t>
            </w:r>
          </w:p>
        </w:tc>
        <w:tc>
          <w:tcPr>
            <w:tcW w:w="2831" w:type="dxa"/>
          </w:tcPr>
          <w:p w14:paraId="1E7CB099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2420 kg</w:t>
            </w:r>
          </w:p>
        </w:tc>
        <w:tc>
          <w:tcPr>
            <w:tcW w:w="2832" w:type="dxa"/>
          </w:tcPr>
          <w:p w14:paraId="308F9807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R$ 19.823,00</w:t>
            </w:r>
          </w:p>
        </w:tc>
      </w:tr>
    </w:tbl>
    <w:p w14:paraId="096AFC7D" w14:textId="1C49F23A" w:rsidR="00621477" w:rsidRPr="00331213" w:rsidRDefault="00331213">
      <w:pPr>
        <w:spacing w:after="200" w:line="276" w:lineRule="auto"/>
        <w:jc w:val="left"/>
        <w:rPr>
          <w:rFonts w:eastAsia="Calibri"/>
        </w:rPr>
      </w:pPr>
      <w:r w:rsidRPr="00331213">
        <w:rPr>
          <w:rFonts w:eastAsia="Calibri"/>
        </w:rPr>
        <w:t>Com base em dados recolhidos após algumas pesquisas de mercado, foram feitos cálculos para que fossem definidos preços para os produtos comercializados dentro do hortifruti.</w:t>
      </w:r>
    </w:p>
    <w:p w14:paraId="02B50244" w14:textId="77777777" w:rsidR="00621477" w:rsidRPr="00331213" w:rsidRDefault="00621477">
      <w:pPr>
        <w:spacing w:after="200" w:line="276" w:lineRule="auto"/>
        <w:ind w:firstLine="0"/>
        <w:jc w:val="left"/>
        <w:rPr>
          <w:rFonts w:eastAsia="Calibri"/>
        </w:rPr>
      </w:pPr>
    </w:p>
    <w:tbl>
      <w:tblPr>
        <w:tblStyle w:val="a4"/>
        <w:tblW w:w="8494" w:type="dxa"/>
        <w:tblInd w:w="-10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21477" w:rsidRPr="00331213" w14:paraId="17093115" w14:textId="77777777">
        <w:tc>
          <w:tcPr>
            <w:tcW w:w="8494" w:type="dxa"/>
            <w:gridSpan w:val="2"/>
          </w:tcPr>
          <w:p w14:paraId="75249230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CUSTOS FIXOS DO PDV</w:t>
            </w:r>
          </w:p>
        </w:tc>
      </w:tr>
      <w:tr w:rsidR="00621477" w:rsidRPr="00331213" w14:paraId="33CEBF8A" w14:textId="77777777">
        <w:tc>
          <w:tcPr>
            <w:tcW w:w="4247" w:type="dxa"/>
            <w:tcBorders>
              <w:bottom w:val="single" w:sz="4" w:space="0" w:color="000000"/>
            </w:tcBorders>
          </w:tcPr>
          <w:p w14:paraId="56AC9D90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ITENS</w:t>
            </w:r>
          </w:p>
        </w:tc>
        <w:tc>
          <w:tcPr>
            <w:tcW w:w="4247" w:type="dxa"/>
            <w:tcBorders>
              <w:bottom w:val="single" w:sz="4" w:space="0" w:color="000000"/>
            </w:tcBorders>
          </w:tcPr>
          <w:p w14:paraId="37257A39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VALOR</w:t>
            </w:r>
          </w:p>
        </w:tc>
      </w:tr>
      <w:tr w:rsidR="00621477" w:rsidRPr="00331213" w14:paraId="68FDC4AA" w14:textId="77777777">
        <w:tc>
          <w:tcPr>
            <w:tcW w:w="4247" w:type="dxa"/>
            <w:tcBorders>
              <w:bottom w:val="nil"/>
              <w:right w:val="nil"/>
            </w:tcBorders>
          </w:tcPr>
          <w:p w14:paraId="1D96DB04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INTERNET</w:t>
            </w:r>
          </w:p>
        </w:tc>
        <w:tc>
          <w:tcPr>
            <w:tcW w:w="4247" w:type="dxa"/>
            <w:tcBorders>
              <w:left w:val="nil"/>
              <w:bottom w:val="nil"/>
            </w:tcBorders>
          </w:tcPr>
          <w:p w14:paraId="3F5CDFAD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R$ 119,99</w:t>
            </w:r>
          </w:p>
        </w:tc>
      </w:tr>
      <w:tr w:rsidR="00621477" w:rsidRPr="00331213" w14:paraId="47CAAE74" w14:textId="77777777">
        <w:tc>
          <w:tcPr>
            <w:tcW w:w="4247" w:type="dxa"/>
            <w:tcBorders>
              <w:top w:val="nil"/>
              <w:bottom w:val="nil"/>
              <w:right w:val="nil"/>
            </w:tcBorders>
          </w:tcPr>
          <w:p w14:paraId="6A6E9F46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ALUGUEL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</w:tcBorders>
          </w:tcPr>
          <w:p w14:paraId="30E12163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R$ 3.300,00</w:t>
            </w:r>
          </w:p>
        </w:tc>
      </w:tr>
      <w:tr w:rsidR="00621477" w:rsidRPr="00331213" w14:paraId="727C7015" w14:textId="77777777">
        <w:tc>
          <w:tcPr>
            <w:tcW w:w="4247" w:type="dxa"/>
            <w:tcBorders>
              <w:top w:val="nil"/>
              <w:right w:val="nil"/>
            </w:tcBorders>
          </w:tcPr>
          <w:p w14:paraId="459369AA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ARMAZENAMENTO</w:t>
            </w:r>
          </w:p>
        </w:tc>
        <w:tc>
          <w:tcPr>
            <w:tcW w:w="4247" w:type="dxa"/>
            <w:tcBorders>
              <w:top w:val="nil"/>
              <w:left w:val="nil"/>
            </w:tcBorders>
          </w:tcPr>
          <w:p w14:paraId="43496A36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R$ 38,99</w:t>
            </w:r>
          </w:p>
        </w:tc>
      </w:tr>
      <w:tr w:rsidR="00621477" w:rsidRPr="00331213" w14:paraId="5DD6ABA1" w14:textId="77777777">
        <w:tc>
          <w:tcPr>
            <w:tcW w:w="4247" w:type="dxa"/>
          </w:tcPr>
          <w:p w14:paraId="2AE4C6FF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TOTAL</w:t>
            </w:r>
          </w:p>
        </w:tc>
        <w:tc>
          <w:tcPr>
            <w:tcW w:w="4247" w:type="dxa"/>
          </w:tcPr>
          <w:p w14:paraId="25B2F7BC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R$ 3.458,98</w:t>
            </w:r>
          </w:p>
        </w:tc>
      </w:tr>
    </w:tbl>
    <w:p w14:paraId="33BEC8E2" w14:textId="065F5E32" w:rsidR="00331213" w:rsidRPr="00331213" w:rsidRDefault="00331213">
      <w:pPr>
        <w:spacing w:after="200" w:line="276" w:lineRule="auto"/>
        <w:jc w:val="left"/>
        <w:rPr>
          <w:rFonts w:eastAsia="Calibri"/>
        </w:rPr>
      </w:pPr>
      <w:r w:rsidRPr="00331213">
        <w:rPr>
          <w:rFonts w:eastAsia="Calibri"/>
        </w:rPr>
        <w:t>Nesta tabela foi cotado as despesas fixas mensais.</w:t>
      </w:r>
    </w:p>
    <w:p w14:paraId="373551BC" w14:textId="76671803" w:rsidR="00621477" w:rsidRDefault="00621477">
      <w:pPr>
        <w:spacing w:after="200" w:line="276" w:lineRule="auto"/>
        <w:jc w:val="left"/>
        <w:rPr>
          <w:rFonts w:eastAsia="Calibri"/>
          <w:sz w:val="20"/>
          <w:szCs w:val="20"/>
        </w:rPr>
      </w:pPr>
    </w:p>
    <w:p w14:paraId="6C110FB7" w14:textId="6594DD95" w:rsidR="00331213" w:rsidRDefault="00331213">
      <w:pPr>
        <w:spacing w:after="200" w:line="276" w:lineRule="auto"/>
        <w:jc w:val="left"/>
        <w:rPr>
          <w:rFonts w:eastAsia="Calibri"/>
          <w:sz w:val="20"/>
          <w:szCs w:val="20"/>
        </w:rPr>
      </w:pPr>
    </w:p>
    <w:p w14:paraId="1B0591F2" w14:textId="3FBCAB35" w:rsidR="00331213" w:rsidRDefault="00331213">
      <w:pPr>
        <w:spacing w:after="200" w:line="276" w:lineRule="auto"/>
        <w:jc w:val="left"/>
        <w:rPr>
          <w:rFonts w:eastAsia="Calibri"/>
          <w:sz w:val="20"/>
          <w:szCs w:val="20"/>
        </w:rPr>
      </w:pPr>
    </w:p>
    <w:p w14:paraId="4400F63B" w14:textId="73F31770" w:rsidR="00331213" w:rsidRDefault="00331213">
      <w:pPr>
        <w:spacing w:after="200" w:line="276" w:lineRule="auto"/>
        <w:jc w:val="left"/>
        <w:rPr>
          <w:rFonts w:eastAsia="Calibri"/>
          <w:sz w:val="20"/>
          <w:szCs w:val="20"/>
        </w:rPr>
      </w:pPr>
    </w:p>
    <w:p w14:paraId="4FD71401" w14:textId="09274EFF" w:rsidR="00331213" w:rsidRDefault="00331213">
      <w:pPr>
        <w:spacing w:after="200" w:line="276" w:lineRule="auto"/>
        <w:jc w:val="left"/>
        <w:rPr>
          <w:rFonts w:eastAsia="Calibri"/>
          <w:sz w:val="20"/>
          <w:szCs w:val="20"/>
        </w:rPr>
      </w:pPr>
    </w:p>
    <w:p w14:paraId="440E3DF1" w14:textId="716B0DF4" w:rsidR="00331213" w:rsidRDefault="00331213">
      <w:pPr>
        <w:spacing w:after="200" w:line="276" w:lineRule="auto"/>
        <w:jc w:val="left"/>
        <w:rPr>
          <w:rFonts w:eastAsia="Calibri"/>
          <w:sz w:val="20"/>
          <w:szCs w:val="20"/>
        </w:rPr>
      </w:pPr>
    </w:p>
    <w:p w14:paraId="33034DD1" w14:textId="77777777" w:rsidR="00331213" w:rsidRPr="00331213" w:rsidRDefault="00331213">
      <w:pPr>
        <w:spacing w:after="200" w:line="276" w:lineRule="auto"/>
        <w:jc w:val="left"/>
        <w:rPr>
          <w:rFonts w:eastAsia="Calibri"/>
          <w:sz w:val="20"/>
          <w:szCs w:val="20"/>
        </w:rPr>
      </w:pPr>
    </w:p>
    <w:tbl>
      <w:tblPr>
        <w:tblStyle w:val="a5"/>
        <w:tblW w:w="849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21477" w:rsidRPr="00331213" w14:paraId="33EB9E5F" w14:textId="77777777">
        <w:tc>
          <w:tcPr>
            <w:tcW w:w="8494" w:type="dxa"/>
            <w:gridSpan w:val="2"/>
            <w:tcBorders>
              <w:left w:val="nil"/>
              <w:right w:val="nil"/>
            </w:tcBorders>
          </w:tcPr>
          <w:p w14:paraId="138D6F18" w14:textId="77777777" w:rsidR="00621477" w:rsidRPr="00331213" w:rsidRDefault="00825F4F" w:rsidP="00BC6E15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lastRenderedPageBreak/>
              <w:t>CUSTOS VARIÁVEIS</w:t>
            </w:r>
          </w:p>
        </w:tc>
      </w:tr>
      <w:tr w:rsidR="00621477" w:rsidRPr="00331213" w14:paraId="5814F57F" w14:textId="77777777">
        <w:tc>
          <w:tcPr>
            <w:tcW w:w="4247" w:type="dxa"/>
            <w:tcBorders>
              <w:left w:val="nil"/>
              <w:bottom w:val="single" w:sz="4" w:space="0" w:color="000000"/>
            </w:tcBorders>
          </w:tcPr>
          <w:p w14:paraId="71277441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ITENS</w:t>
            </w:r>
          </w:p>
        </w:tc>
        <w:tc>
          <w:tcPr>
            <w:tcW w:w="4247" w:type="dxa"/>
            <w:tcBorders>
              <w:bottom w:val="single" w:sz="4" w:space="0" w:color="000000"/>
              <w:right w:val="nil"/>
            </w:tcBorders>
          </w:tcPr>
          <w:p w14:paraId="11A3E856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VALOR</w:t>
            </w:r>
          </w:p>
        </w:tc>
      </w:tr>
      <w:tr w:rsidR="00621477" w:rsidRPr="00331213" w14:paraId="78DC92D5" w14:textId="77777777">
        <w:tc>
          <w:tcPr>
            <w:tcW w:w="4247" w:type="dxa"/>
            <w:tcBorders>
              <w:left w:val="nil"/>
              <w:bottom w:val="nil"/>
              <w:right w:val="nil"/>
            </w:tcBorders>
          </w:tcPr>
          <w:p w14:paraId="371AE334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ÁGUA</w:t>
            </w:r>
          </w:p>
        </w:tc>
        <w:tc>
          <w:tcPr>
            <w:tcW w:w="4247" w:type="dxa"/>
            <w:tcBorders>
              <w:left w:val="nil"/>
              <w:bottom w:val="nil"/>
              <w:right w:val="nil"/>
            </w:tcBorders>
          </w:tcPr>
          <w:p w14:paraId="1D8B021B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R$ 1.200,00</w:t>
            </w:r>
          </w:p>
        </w:tc>
      </w:tr>
      <w:tr w:rsidR="00621477" w:rsidRPr="00331213" w14:paraId="3911570A" w14:textId="77777777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40F9EB17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ENERGIA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4EBCB8FB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R$ 1.370,00</w:t>
            </w:r>
          </w:p>
        </w:tc>
      </w:tr>
      <w:tr w:rsidR="00621477" w:rsidRPr="00331213" w14:paraId="4417FC6A" w14:textId="77777777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6944FD03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INSUMOS LOJA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16AB48E3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R$ 5.291,34</w:t>
            </w:r>
          </w:p>
        </w:tc>
      </w:tr>
      <w:tr w:rsidR="00621477" w:rsidRPr="00331213" w14:paraId="1682F05C" w14:textId="77777777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673B4114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PRODUTOS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673C7C8C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R$ 15.118,10</w:t>
            </w:r>
          </w:p>
        </w:tc>
      </w:tr>
      <w:tr w:rsidR="00621477" w:rsidRPr="00331213" w14:paraId="4F1DF179" w14:textId="77777777">
        <w:tc>
          <w:tcPr>
            <w:tcW w:w="4247" w:type="dxa"/>
            <w:tcBorders>
              <w:top w:val="nil"/>
              <w:left w:val="nil"/>
              <w:right w:val="nil"/>
            </w:tcBorders>
          </w:tcPr>
          <w:p w14:paraId="384BC9AC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SALÁRIOS</w:t>
            </w:r>
          </w:p>
        </w:tc>
        <w:tc>
          <w:tcPr>
            <w:tcW w:w="4247" w:type="dxa"/>
            <w:tcBorders>
              <w:top w:val="nil"/>
              <w:left w:val="nil"/>
              <w:right w:val="nil"/>
            </w:tcBorders>
          </w:tcPr>
          <w:p w14:paraId="4E849391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R$ 6.993,00</w:t>
            </w:r>
          </w:p>
        </w:tc>
      </w:tr>
      <w:tr w:rsidR="00621477" w:rsidRPr="00331213" w14:paraId="121C4A03" w14:textId="77777777">
        <w:tc>
          <w:tcPr>
            <w:tcW w:w="4247" w:type="dxa"/>
            <w:tcBorders>
              <w:left w:val="nil"/>
            </w:tcBorders>
          </w:tcPr>
          <w:p w14:paraId="4AC599F4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TOTAL</w:t>
            </w:r>
          </w:p>
        </w:tc>
        <w:tc>
          <w:tcPr>
            <w:tcW w:w="4247" w:type="dxa"/>
            <w:tcBorders>
              <w:right w:val="nil"/>
            </w:tcBorders>
          </w:tcPr>
          <w:p w14:paraId="19B00E2B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R$ 29.993,00</w:t>
            </w:r>
          </w:p>
        </w:tc>
      </w:tr>
    </w:tbl>
    <w:p w14:paraId="62500604" w14:textId="2D743C27" w:rsidR="00621477" w:rsidRPr="00331213" w:rsidRDefault="00331213">
      <w:pPr>
        <w:spacing w:after="200" w:line="276" w:lineRule="auto"/>
        <w:jc w:val="left"/>
        <w:rPr>
          <w:rFonts w:eastAsia="Calibri"/>
        </w:rPr>
      </w:pPr>
      <w:r w:rsidRPr="00331213">
        <w:rPr>
          <w:rFonts w:eastAsia="Calibri"/>
        </w:rPr>
        <w:t>Aqui encontra-se os custos variáveis, nos quais os resultados são apenas a base, pois podem variar de acordo com o mês.</w:t>
      </w:r>
    </w:p>
    <w:p w14:paraId="3303B8BF" w14:textId="77777777" w:rsidR="00621477" w:rsidRDefault="00621477">
      <w:pPr>
        <w:spacing w:after="200" w:line="276" w:lineRule="auto"/>
        <w:jc w:val="center"/>
        <w:rPr>
          <w:sz w:val="20"/>
          <w:szCs w:val="20"/>
        </w:rPr>
      </w:pPr>
    </w:p>
    <w:p w14:paraId="30D34371" w14:textId="7FA79D5D" w:rsidR="00621477" w:rsidRDefault="00621477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5C4CF29E" w14:textId="77777777" w:rsidR="00BC6E15" w:rsidRDefault="00BC6E15">
      <w:pPr>
        <w:spacing w:after="20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tbl>
      <w:tblPr>
        <w:tblStyle w:val="a6"/>
        <w:tblpPr w:leftFromText="180" w:rightFromText="180" w:topFromText="180" w:bottomFromText="180" w:vertAnchor="text" w:tblpX="-440"/>
        <w:tblW w:w="9270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265"/>
        <w:gridCol w:w="2700"/>
        <w:gridCol w:w="2145"/>
      </w:tblGrid>
      <w:tr w:rsidR="00621477" w14:paraId="28610988" w14:textId="77777777">
        <w:tc>
          <w:tcPr>
            <w:tcW w:w="9270" w:type="dxa"/>
            <w:gridSpan w:val="4"/>
          </w:tcPr>
          <w:p w14:paraId="33CF078A" w14:textId="77777777" w:rsidR="00621477" w:rsidRDefault="00825F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CUSTOS COM LICENÇAS E SOFTWARES</w:t>
            </w:r>
          </w:p>
        </w:tc>
      </w:tr>
      <w:tr w:rsidR="00621477" w14:paraId="0518330F" w14:textId="77777777">
        <w:tc>
          <w:tcPr>
            <w:tcW w:w="2160" w:type="dxa"/>
          </w:tcPr>
          <w:p w14:paraId="2DB77C6D" w14:textId="77777777" w:rsidR="00621477" w:rsidRDefault="00825F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</w:t>
            </w:r>
          </w:p>
        </w:tc>
        <w:tc>
          <w:tcPr>
            <w:tcW w:w="2265" w:type="dxa"/>
          </w:tcPr>
          <w:p w14:paraId="732D2927" w14:textId="77777777" w:rsidR="00621477" w:rsidRDefault="00825F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</w:t>
            </w:r>
          </w:p>
        </w:tc>
        <w:tc>
          <w:tcPr>
            <w:tcW w:w="2700" w:type="dxa"/>
          </w:tcPr>
          <w:p w14:paraId="2690A8EB" w14:textId="77777777" w:rsidR="00621477" w:rsidRDefault="00825F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MENSAL OU ANUAL</w:t>
            </w:r>
          </w:p>
        </w:tc>
        <w:tc>
          <w:tcPr>
            <w:tcW w:w="2145" w:type="dxa"/>
          </w:tcPr>
          <w:p w14:paraId="16ACFAA4" w14:textId="77777777" w:rsidR="00621477" w:rsidRDefault="00825F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</w:t>
            </w:r>
          </w:p>
        </w:tc>
      </w:tr>
      <w:tr w:rsidR="00621477" w14:paraId="7F321F7F" w14:textId="77777777">
        <w:tc>
          <w:tcPr>
            <w:tcW w:w="2160" w:type="dxa"/>
            <w:tcBorders>
              <w:bottom w:val="nil"/>
              <w:right w:val="nil"/>
            </w:tcBorders>
          </w:tcPr>
          <w:p w14:paraId="0C6B72E3" w14:textId="77777777" w:rsidR="00621477" w:rsidRDefault="00825F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 AZUL</w:t>
            </w:r>
          </w:p>
        </w:tc>
        <w:tc>
          <w:tcPr>
            <w:tcW w:w="2265" w:type="dxa"/>
            <w:tcBorders>
              <w:left w:val="nil"/>
              <w:bottom w:val="nil"/>
              <w:right w:val="nil"/>
            </w:tcBorders>
          </w:tcPr>
          <w:p w14:paraId="112316EE" w14:textId="77777777" w:rsidR="00621477" w:rsidRDefault="00825F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CONTROLE</w:t>
            </w:r>
          </w:p>
        </w:tc>
        <w:tc>
          <w:tcPr>
            <w:tcW w:w="2700" w:type="dxa"/>
            <w:tcBorders>
              <w:left w:val="nil"/>
              <w:bottom w:val="nil"/>
              <w:right w:val="nil"/>
            </w:tcBorders>
          </w:tcPr>
          <w:p w14:paraId="0A335F3D" w14:textId="77777777" w:rsidR="00621477" w:rsidRDefault="00825F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ANUAL</w:t>
            </w:r>
          </w:p>
        </w:tc>
        <w:tc>
          <w:tcPr>
            <w:tcW w:w="2145" w:type="dxa"/>
            <w:tcBorders>
              <w:left w:val="nil"/>
              <w:bottom w:val="nil"/>
            </w:tcBorders>
          </w:tcPr>
          <w:p w14:paraId="6FD9522B" w14:textId="77777777" w:rsidR="00621477" w:rsidRDefault="00825F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R$ 289,90</w:t>
            </w:r>
          </w:p>
        </w:tc>
      </w:tr>
      <w:tr w:rsidR="00621477" w14:paraId="6224A848" w14:textId="77777777">
        <w:tc>
          <w:tcPr>
            <w:tcW w:w="2160" w:type="dxa"/>
            <w:tcBorders>
              <w:top w:val="nil"/>
              <w:bottom w:val="nil"/>
              <w:right w:val="nil"/>
            </w:tcBorders>
          </w:tcPr>
          <w:p w14:paraId="40EF5049" w14:textId="77777777" w:rsidR="00621477" w:rsidRDefault="00825F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PDV MARKETUP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14:paraId="37E7D1D1" w14:textId="77777777" w:rsidR="00621477" w:rsidRDefault="00825F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MARKETUP+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53691BD6" w14:textId="77777777" w:rsidR="00621477" w:rsidRDefault="00825F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MENSAL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</w:tcBorders>
          </w:tcPr>
          <w:p w14:paraId="025DC394" w14:textId="77777777" w:rsidR="00621477" w:rsidRDefault="00825F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R$ 120,00</w:t>
            </w:r>
          </w:p>
        </w:tc>
      </w:tr>
      <w:tr w:rsidR="00621477" w14:paraId="60405165" w14:textId="77777777">
        <w:tc>
          <w:tcPr>
            <w:tcW w:w="2160" w:type="dxa"/>
            <w:tcBorders>
              <w:top w:val="nil"/>
              <w:right w:val="nil"/>
            </w:tcBorders>
          </w:tcPr>
          <w:p w14:paraId="3358AFBF" w14:textId="77777777" w:rsidR="00621477" w:rsidRDefault="00825F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 OFFICE</w:t>
            </w:r>
          </w:p>
        </w:tc>
        <w:tc>
          <w:tcPr>
            <w:tcW w:w="2265" w:type="dxa"/>
            <w:tcBorders>
              <w:top w:val="nil"/>
              <w:left w:val="nil"/>
              <w:right w:val="nil"/>
            </w:tcBorders>
          </w:tcPr>
          <w:p w14:paraId="6C5AF7D8" w14:textId="77777777" w:rsidR="00621477" w:rsidRDefault="00825F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PREMIUM</w:t>
            </w:r>
          </w:p>
        </w:tc>
        <w:tc>
          <w:tcPr>
            <w:tcW w:w="2700" w:type="dxa"/>
            <w:tcBorders>
              <w:top w:val="nil"/>
              <w:left w:val="nil"/>
              <w:right w:val="nil"/>
            </w:tcBorders>
          </w:tcPr>
          <w:p w14:paraId="78E301EA" w14:textId="77777777" w:rsidR="00621477" w:rsidRDefault="00825F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MENSAL</w:t>
            </w:r>
          </w:p>
        </w:tc>
        <w:tc>
          <w:tcPr>
            <w:tcW w:w="2145" w:type="dxa"/>
            <w:tcBorders>
              <w:top w:val="nil"/>
              <w:left w:val="nil"/>
            </w:tcBorders>
          </w:tcPr>
          <w:p w14:paraId="37CD764E" w14:textId="77777777" w:rsidR="00621477" w:rsidRDefault="00825F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R$ 130,90</w:t>
            </w:r>
          </w:p>
        </w:tc>
      </w:tr>
      <w:tr w:rsidR="00621477" w14:paraId="07A3FF1C" w14:textId="77777777">
        <w:tc>
          <w:tcPr>
            <w:tcW w:w="2160" w:type="dxa"/>
            <w:tcBorders>
              <w:right w:val="nil"/>
            </w:tcBorders>
          </w:tcPr>
          <w:p w14:paraId="1E7F7F56" w14:textId="77777777" w:rsidR="00621477" w:rsidRDefault="00621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nil"/>
              <w:right w:val="nil"/>
            </w:tcBorders>
          </w:tcPr>
          <w:p w14:paraId="1C44D272" w14:textId="77777777" w:rsidR="00621477" w:rsidRDefault="00621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left w:val="nil"/>
              <w:right w:val="nil"/>
            </w:tcBorders>
          </w:tcPr>
          <w:p w14:paraId="174A2ED7" w14:textId="77777777" w:rsidR="00621477" w:rsidRDefault="00825F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145" w:type="dxa"/>
            <w:tcBorders>
              <w:left w:val="nil"/>
            </w:tcBorders>
          </w:tcPr>
          <w:p w14:paraId="13F3B644" w14:textId="77777777" w:rsidR="00621477" w:rsidRDefault="00825F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R$540,80</w:t>
            </w:r>
          </w:p>
        </w:tc>
      </w:tr>
    </w:tbl>
    <w:p w14:paraId="397E95B0" w14:textId="7D712392" w:rsidR="00621477" w:rsidRPr="00794C91" w:rsidRDefault="00331213">
      <w:pPr>
        <w:spacing w:after="200" w:line="276" w:lineRule="auto"/>
        <w:jc w:val="left"/>
        <w:rPr>
          <w:rFonts w:eastAsia="Calibri"/>
        </w:rPr>
      </w:pPr>
      <w:r w:rsidRPr="00794C91">
        <w:rPr>
          <w:rFonts w:eastAsia="Calibri"/>
        </w:rPr>
        <w:t xml:space="preserve">Os custos acima representam </w:t>
      </w:r>
      <w:r w:rsidR="00794C91" w:rsidRPr="00794C91">
        <w:rPr>
          <w:rFonts w:eastAsia="Calibri"/>
        </w:rPr>
        <w:t>programas de uso diário dentro do PDV e para a automatização e melhorias dentro do hortifruti.</w:t>
      </w:r>
    </w:p>
    <w:p w14:paraId="48414379" w14:textId="77777777" w:rsidR="00621477" w:rsidRDefault="00621477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0AC65E30" w14:textId="77777777" w:rsidR="00621477" w:rsidRDefault="00621477">
      <w:pPr>
        <w:spacing w:after="200" w:line="276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</w:p>
    <w:tbl>
      <w:tblPr>
        <w:tblStyle w:val="a7"/>
        <w:tblW w:w="8494" w:type="dxa"/>
        <w:tblInd w:w="-10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21477" w:rsidRPr="00331213" w14:paraId="72AF0A6C" w14:textId="77777777">
        <w:tc>
          <w:tcPr>
            <w:tcW w:w="8494" w:type="dxa"/>
            <w:gridSpan w:val="2"/>
          </w:tcPr>
          <w:p w14:paraId="77181A1F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INVESTIMENTOS DO HORTIFRUTI</w:t>
            </w:r>
          </w:p>
        </w:tc>
      </w:tr>
      <w:tr w:rsidR="00621477" w:rsidRPr="00331213" w14:paraId="796D6F67" w14:textId="77777777">
        <w:tc>
          <w:tcPr>
            <w:tcW w:w="4247" w:type="dxa"/>
            <w:tcBorders>
              <w:bottom w:val="single" w:sz="4" w:space="0" w:color="000000"/>
            </w:tcBorders>
          </w:tcPr>
          <w:p w14:paraId="402FD87B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CUSTOS</w:t>
            </w:r>
          </w:p>
        </w:tc>
        <w:tc>
          <w:tcPr>
            <w:tcW w:w="4247" w:type="dxa"/>
            <w:tcBorders>
              <w:bottom w:val="single" w:sz="4" w:space="0" w:color="000000"/>
            </w:tcBorders>
          </w:tcPr>
          <w:p w14:paraId="0690BB48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VALOR DE CUSTOS</w:t>
            </w:r>
          </w:p>
        </w:tc>
      </w:tr>
      <w:tr w:rsidR="00621477" w:rsidRPr="00331213" w14:paraId="4DBF6236" w14:textId="77777777">
        <w:tc>
          <w:tcPr>
            <w:tcW w:w="4247" w:type="dxa"/>
            <w:tcBorders>
              <w:bottom w:val="nil"/>
              <w:right w:val="nil"/>
            </w:tcBorders>
          </w:tcPr>
          <w:p w14:paraId="7657AFBC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PONTO DE VENDA</w:t>
            </w:r>
          </w:p>
        </w:tc>
        <w:tc>
          <w:tcPr>
            <w:tcW w:w="4247" w:type="dxa"/>
            <w:tcBorders>
              <w:left w:val="nil"/>
              <w:bottom w:val="nil"/>
            </w:tcBorders>
          </w:tcPr>
          <w:p w14:paraId="1CFDC01A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R$ 11.362,61</w:t>
            </w:r>
          </w:p>
        </w:tc>
      </w:tr>
      <w:tr w:rsidR="00621477" w:rsidRPr="00331213" w14:paraId="4BDD315A" w14:textId="77777777">
        <w:tc>
          <w:tcPr>
            <w:tcW w:w="4247" w:type="dxa"/>
            <w:tcBorders>
              <w:top w:val="nil"/>
              <w:bottom w:val="nil"/>
              <w:right w:val="nil"/>
            </w:tcBorders>
          </w:tcPr>
          <w:p w14:paraId="4227975F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INFRAESTRUTURA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</w:tcBorders>
          </w:tcPr>
          <w:p w14:paraId="03E6E49E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R$ 49.503,32</w:t>
            </w:r>
          </w:p>
        </w:tc>
      </w:tr>
      <w:tr w:rsidR="00621477" w:rsidRPr="00331213" w14:paraId="1C6B8A99" w14:textId="77777777">
        <w:tc>
          <w:tcPr>
            <w:tcW w:w="4247" w:type="dxa"/>
            <w:tcBorders>
              <w:top w:val="nil"/>
              <w:bottom w:val="nil"/>
              <w:right w:val="nil"/>
            </w:tcBorders>
          </w:tcPr>
          <w:p w14:paraId="7FBB2D1F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FIXO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</w:tcBorders>
          </w:tcPr>
          <w:p w14:paraId="4ABEFFE3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R$ 3.458,98</w:t>
            </w:r>
          </w:p>
        </w:tc>
      </w:tr>
      <w:tr w:rsidR="00621477" w:rsidRPr="00331213" w14:paraId="358C8B44" w14:textId="77777777">
        <w:tc>
          <w:tcPr>
            <w:tcW w:w="4247" w:type="dxa"/>
            <w:tcBorders>
              <w:top w:val="nil"/>
              <w:bottom w:val="nil"/>
              <w:right w:val="nil"/>
            </w:tcBorders>
          </w:tcPr>
          <w:p w14:paraId="64B0CEF8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VARIÁVEL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</w:tcBorders>
          </w:tcPr>
          <w:p w14:paraId="6E00F38E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R$ 29.972,44</w:t>
            </w:r>
          </w:p>
        </w:tc>
      </w:tr>
      <w:tr w:rsidR="00621477" w:rsidRPr="00331213" w14:paraId="3EF51C2A" w14:textId="77777777">
        <w:tc>
          <w:tcPr>
            <w:tcW w:w="4247" w:type="dxa"/>
            <w:tcBorders>
              <w:top w:val="nil"/>
              <w:right w:val="nil"/>
            </w:tcBorders>
          </w:tcPr>
          <w:p w14:paraId="6BC79321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LICENÇAS E SOFTWARES</w:t>
            </w:r>
          </w:p>
        </w:tc>
        <w:tc>
          <w:tcPr>
            <w:tcW w:w="4247" w:type="dxa"/>
            <w:tcBorders>
              <w:top w:val="nil"/>
              <w:left w:val="nil"/>
            </w:tcBorders>
          </w:tcPr>
          <w:p w14:paraId="62645A9D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R$ 540,80</w:t>
            </w:r>
          </w:p>
        </w:tc>
      </w:tr>
      <w:tr w:rsidR="00621477" w:rsidRPr="00331213" w14:paraId="2F4C731F" w14:textId="77777777">
        <w:tc>
          <w:tcPr>
            <w:tcW w:w="4247" w:type="dxa"/>
          </w:tcPr>
          <w:p w14:paraId="5C465D02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TOTAL</w:t>
            </w:r>
          </w:p>
        </w:tc>
        <w:tc>
          <w:tcPr>
            <w:tcW w:w="4247" w:type="dxa"/>
          </w:tcPr>
          <w:p w14:paraId="126B0932" w14:textId="77777777" w:rsidR="00621477" w:rsidRPr="00331213" w:rsidRDefault="00825F4F">
            <w:pPr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R$ 94.838,15</w:t>
            </w:r>
          </w:p>
        </w:tc>
      </w:tr>
    </w:tbl>
    <w:p w14:paraId="22E92955" w14:textId="77777777" w:rsidR="00621477" w:rsidRPr="00331213" w:rsidRDefault="00621477">
      <w:pPr>
        <w:spacing w:line="240" w:lineRule="auto"/>
        <w:ind w:firstLine="0"/>
        <w:rPr>
          <w:sz w:val="22"/>
          <w:szCs w:val="22"/>
        </w:rPr>
      </w:pPr>
    </w:p>
    <w:p w14:paraId="65E356C7" w14:textId="0AE31308" w:rsidR="00621477" w:rsidRPr="00794C91" w:rsidRDefault="00794C91">
      <w:pPr>
        <w:spacing w:before="0" w:after="200" w:line="276" w:lineRule="auto"/>
        <w:ind w:right="0" w:firstLine="0"/>
        <w:jc w:val="left"/>
        <w:rPr>
          <w:rFonts w:eastAsia="Calibri"/>
        </w:rPr>
      </w:pPr>
      <w:r w:rsidRPr="00794C91">
        <w:rPr>
          <w:rFonts w:eastAsia="Calibri"/>
        </w:rPr>
        <w:t>Nesta tabela foi imposto o valor total final para a criação, montagem e conclusão de um hortifruti.</w:t>
      </w:r>
    </w:p>
    <w:p w14:paraId="14BE4948" w14:textId="77777777" w:rsidR="00621477" w:rsidRDefault="00621477">
      <w:pPr>
        <w:spacing w:before="0" w:after="200" w:line="276" w:lineRule="auto"/>
        <w:ind w:right="0"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630E0388" w14:textId="77777777" w:rsidR="00621477" w:rsidRDefault="00621477">
      <w:pPr>
        <w:spacing w:before="0" w:after="200" w:line="276" w:lineRule="auto"/>
        <w:ind w:right="0" w:firstLine="0"/>
        <w:jc w:val="left"/>
        <w:rPr>
          <w:rFonts w:ascii="Calibri" w:eastAsia="Calibri" w:hAnsi="Calibri" w:cs="Calibri"/>
          <w:sz w:val="22"/>
          <w:szCs w:val="22"/>
        </w:rPr>
      </w:pPr>
    </w:p>
    <w:tbl>
      <w:tblPr>
        <w:tblStyle w:val="a8"/>
        <w:tblpPr w:leftFromText="180" w:rightFromText="180" w:topFromText="180" w:bottomFromText="180" w:vertAnchor="text"/>
        <w:tblW w:w="9855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985"/>
        <w:gridCol w:w="709"/>
        <w:gridCol w:w="1275"/>
        <w:gridCol w:w="1134"/>
        <w:gridCol w:w="1560"/>
        <w:gridCol w:w="1842"/>
      </w:tblGrid>
      <w:tr w:rsidR="00621477" w14:paraId="3FF12EC2" w14:textId="77777777" w:rsidTr="00331213">
        <w:tc>
          <w:tcPr>
            <w:tcW w:w="9855" w:type="dxa"/>
            <w:gridSpan w:val="7"/>
          </w:tcPr>
          <w:p w14:paraId="2BAA50F9" w14:textId="77777777" w:rsidR="00621477" w:rsidRPr="00331213" w:rsidRDefault="00825F4F">
            <w:pPr>
              <w:spacing w:before="0"/>
              <w:ind w:right="0" w:firstLine="0"/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TABELA REPRESENTATIVA DE FORNECEDORES</w:t>
            </w:r>
          </w:p>
        </w:tc>
      </w:tr>
      <w:tr w:rsidR="00621477" w14:paraId="7E7A515A" w14:textId="77777777" w:rsidTr="00331213">
        <w:tc>
          <w:tcPr>
            <w:tcW w:w="1350" w:type="dxa"/>
          </w:tcPr>
          <w:p w14:paraId="229B9B33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PRODUTOS</w:t>
            </w:r>
          </w:p>
        </w:tc>
        <w:tc>
          <w:tcPr>
            <w:tcW w:w="1985" w:type="dxa"/>
          </w:tcPr>
          <w:p w14:paraId="469DBB62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FORNECEDORES</w:t>
            </w:r>
          </w:p>
        </w:tc>
        <w:tc>
          <w:tcPr>
            <w:tcW w:w="709" w:type="dxa"/>
          </w:tcPr>
          <w:p w14:paraId="2C2A7FDC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KG</w:t>
            </w:r>
          </w:p>
        </w:tc>
        <w:tc>
          <w:tcPr>
            <w:tcW w:w="1275" w:type="dxa"/>
          </w:tcPr>
          <w:p w14:paraId="7577EBEB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VALOR POR KG</w:t>
            </w:r>
          </w:p>
        </w:tc>
        <w:tc>
          <w:tcPr>
            <w:tcW w:w="1134" w:type="dxa"/>
          </w:tcPr>
          <w:p w14:paraId="14A27DC6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DESPERDÍCIO 3% Á 6%</w:t>
            </w:r>
          </w:p>
        </w:tc>
        <w:tc>
          <w:tcPr>
            <w:tcW w:w="1560" w:type="dxa"/>
          </w:tcPr>
          <w:p w14:paraId="38BFE1E2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VALOR REVENDA KG</w:t>
            </w:r>
          </w:p>
        </w:tc>
        <w:tc>
          <w:tcPr>
            <w:tcW w:w="1842" w:type="dxa"/>
          </w:tcPr>
          <w:p w14:paraId="3449637C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ESTIMATIVA DE LUCRO POR VENDA</w:t>
            </w:r>
          </w:p>
        </w:tc>
      </w:tr>
      <w:tr w:rsidR="00621477" w14:paraId="7E47EE3F" w14:textId="77777777" w:rsidTr="00331213">
        <w:tc>
          <w:tcPr>
            <w:tcW w:w="1350" w:type="dxa"/>
            <w:tcBorders>
              <w:bottom w:val="nil"/>
              <w:right w:val="nil"/>
            </w:tcBorders>
          </w:tcPr>
          <w:p w14:paraId="358FEA93" w14:textId="77777777" w:rsidR="00621477" w:rsidRPr="00331213" w:rsidRDefault="00825F4F">
            <w:pPr>
              <w:spacing w:before="0"/>
              <w:ind w:right="0" w:firstLine="0"/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BANANA</w:t>
            </w: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6D26CD0F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CEAGESP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0495B97B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1 kg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14:paraId="7EF94F10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R$ 4,24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3D5B1F89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0,12 kg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14:paraId="6BD59505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R$ 6,24</w:t>
            </w:r>
          </w:p>
        </w:tc>
        <w:tc>
          <w:tcPr>
            <w:tcW w:w="1842" w:type="dxa"/>
            <w:tcBorders>
              <w:left w:val="nil"/>
              <w:bottom w:val="nil"/>
            </w:tcBorders>
          </w:tcPr>
          <w:p w14:paraId="7BC2E13D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R$ 6,61</w:t>
            </w:r>
          </w:p>
        </w:tc>
      </w:tr>
      <w:tr w:rsidR="00621477" w14:paraId="4049CA38" w14:textId="77777777" w:rsidTr="00331213"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14:paraId="288BE84A" w14:textId="77777777" w:rsidR="00621477" w:rsidRPr="00331213" w:rsidRDefault="00825F4F">
            <w:pPr>
              <w:spacing w:before="0"/>
              <w:ind w:right="0" w:firstLine="0"/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MAÇÃ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A5B2D09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CEAGESP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6DB770E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1 kg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C732430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R$ 8,71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83FFF96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0,35 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A3CCF2C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R$ 10,71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</w:tcBorders>
          </w:tcPr>
          <w:p w14:paraId="29E48EDF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R$ 11,35</w:t>
            </w:r>
          </w:p>
        </w:tc>
      </w:tr>
      <w:tr w:rsidR="00621477" w14:paraId="0862F048" w14:textId="77777777" w:rsidTr="00331213"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14:paraId="69DF8B93" w14:textId="77777777" w:rsidR="00621477" w:rsidRPr="00331213" w:rsidRDefault="00825F4F">
            <w:pPr>
              <w:spacing w:before="0"/>
              <w:ind w:right="0" w:firstLine="0"/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LARANJA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FFA8050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CEAGESP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81944D9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1 kg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C72ECC2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R$ 5,19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FF1A398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0,21 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41DE53F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R$ 7,19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</w:tcBorders>
          </w:tcPr>
          <w:p w14:paraId="29F07270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R$ 7,62</w:t>
            </w:r>
          </w:p>
        </w:tc>
      </w:tr>
      <w:tr w:rsidR="00621477" w14:paraId="1A08238C" w14:textId="77777777" w:rsidTr="00331213"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14:paraId="56A8B978" w14:textId="77777777" w:rsidR="00621477" w:rsidRPr="00331213" w:rsidRDefault="00825F4F">
            <w:pPr>
              <w:spacing w:before="0"/>
              <w:ind w:right="0" w:firstLine="0"/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PÊRA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1E01D18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CEAGESP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DC8D5CC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1 kg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CBEAFCE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R$ 6,24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A6B2A43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0,19 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C40F733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R$ 8,24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</w:tcBorders>
          </w:tcPr>
          <w:p w14:paraId="73583578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R$ 8,73</w:t>
            </w:r>
          </w:p>
        </w:tc>
      </w:tr>
      <w:tr w:rsidR="00621477" w14:paraId="1B45F8B4" w14:textId="77777777" w:rsidTr="00331213"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14:paraId="45487B84" w14:textId="77777777" w:rsidR="00621477" w:rsidRPr="00331213" w:rsidRDefault="00825F4F">
            <w:pPr>
              <w:spacing w:before="0"/>
              <w:ind w:right="0" w:firstLine="0"/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MANGA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8B73FA3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CEAGESP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9110B08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1 kg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DE1224D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R$ 2,94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0EDA921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0,12 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87E49EE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R$ 4,94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</w:tcBorders>
          </w:tcPr>
          <w:p w14:paraId="3FE6FB5D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R$ 5,24</w:t>
            </w:r>
          </w:p>
        </w:tc>
      </w:tr>
      <w:tr w:rsidR="00621477" w14:paraId="7F03984E" w14:textId="77777777" w:rsidTr="00331213"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14:paraId="6662C3AA" w14:textId="77777777" w:rsidR="00621477" w:rsidRPr="00331213" w:rsidRDefault="00825F4F">
            <w:pPr>
              <w:spacing w:before="0"/>
              <w:ind w:right="0" w:firstLine="0"/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CENOURA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5F94C63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CEAGESP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7F466ED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1 kg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61D80C4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R$ 1,58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4E1C3FB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0,05 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42859DD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R$ 3,58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</w:tcBorders>
          </w:tcPr>
          <w:p w14:paraId="5B0C396B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R$ 3,79</w:t>
            </w:r>
          </w:p>
        </w:tc>
      </w:tr>
      <w:tr w:rsidR="00621477" w14:paraId="58A56C93" w14:textId="77777777" w:rsidTr="00331213"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14:paraId="47F6F1C1" w14:textId="77777777" w:rsidR="00621477" w:rsidRPr="00331213" w:rsidRDefault="00825F4F">
            <w:pPr>
              <w:spacing w:before="0"/>
              <w:ind w:right="0" w:firstLine="0"/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BRÓCOLIS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7A5580C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CEAGESP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D2FA385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1 kg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7A0F305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R$ 26,15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497C828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1,57 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DE668FE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R$ 28,15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</w:tcBorders>
          </w:tcPr>
          <w:p w14:paraId="4B56B688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R$ 29,84</w:t>
            </w:r>
          </w:p>
        </w:tc>
      </w:tr>
      <w:tr w:rsidR="00621477" w14:paraId="7420337E" w14:textId="77777777" w:rsidTr="00331213"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14:paraId="5D433631" w14:textId="77777777" w:rsidR="00621477" w:rsidRPr="00331213" w:rsidRDefault="00825F4F">
            <w:pPr>
              <w:spacing w:before="0"/>
              <w:ind w:right="0" w:firstLine="0"/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TOMATE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682DA20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CEAGESP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4F70626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1 kg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3B3917B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R$ 2,63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AE105EE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0,11 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5AD6B08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R$ 4,63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</w:tcBorders>
          </w:tcPr>
          <w:p w14:paraId="08EFD738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R$ 4,91</w:t>
            </w:r>
          </w:p>
        </w:tc>
      </w:tr>
      <w:tr w:rsidR="00621477" w14:paraId="12B185DF" w14:textId="77777777" w:rsidTr="00331213"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14:paraId="126452CD" w14:textId="77777777" w:rsidR="00621477" w:rsidRPr="00331213" w:rsidRDefault="00825F4F">
            <w:pPr>
              <w:spacing w:before="0"/>
              <w:ind w:right="0" w:firstLine="0"/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CEBOLA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DC936D9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JEANFLV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B49FB66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20 kg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03E465C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R$ 84,60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01DE3C7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3,38 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5B83784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R$ 86,60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</w:tcBorders>
          </w:tcPr>
          <w:p w14:paraId="47368C4F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R$ 91,80</w:t>
            </w:r>
          </w:p>
        </w:tc>
      </w:tr>
      <w:tr w:rsidR="00621477" w14:paraId="17F6B349" w14:textId="77777777" w:rsidTr="00331213">
        <w:tc>
          <w:tcPr>
            <w:tcW w:w="1350" w:type="dxa"/>
            <w:tcBorders>
              <w:top w:val="nil"/>
              <w:right w:val="nil"/>
            </w:tcBorders>
          </w:tcPr>
          <w:p w14:paraId="3F698751" w14:textId="77777777" w:rsidR="00621477" w:rsidRPr="00331213" w:rsidRDefault="00825F4F">
            <w:pPr>
              <w:spacing w:before="0"/>
              <w:ind w:right="0" w:firstLine="0"/>
              <w:jc w:val="center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BATATA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14:paraId="4E78F6F5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JEANFLV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1A6E841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25 kg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 w14:paraId="4B28B185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R$ 272,73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732F2616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10,91 kg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</w:tcPr>
          <w:p w14:paraId="72D513F9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R$ 274,73</w:t>
            </w:r>
          </w:p>
        </w:tc>
        <w:tc>
          <w:tcPr>
            <w:tcW w:w="1842" w:type="dxa"/>
            <w:tcBorders>
              <w:top w:val="nil"/>
              <w:left w:val="nil"/>
            </w:tcBorders>
          </w:tcPr>
          <w:p w14:paraId="736C2C91" w14:textId="77777777" w:rsidR="00621477" w:rsidRPr="00331213" w:rsidRDefault="00825F4F">
            <w:pPr>
              <w:spacing w:before="0"/>
              <w:ind w:right="0" w:firstLine="0"/>
              <w:jc w:val="left"/>
              <w:rPr>
                <w:rFonts w:eastAsia="Calibri"/>
                <w:sz w:val="20"/>
                <w:szCs w:val="20"/>
              </w:rPr>
            </w:pPr>
            <w:r w:rsidRPr="00331213">
              <w:rPr>
                <w:rFonts w:eastAsia="Calibri"/>
                <w:sz w:val="20"/>
                <w:szCs w:val="20"/>
              </w:rPr>
              <w:t>R$ 291,21</w:t>
            </w:r>
          </w:p>
        </w:tc>
      </w:tr>
    </w:tbl>
    <w:p w14:paraId="32B4C857" w14:textId="77777777" w:rsidR="00331213" w:rsidRDefault="00331213">
      <w:pPr>
        <w:spacing w:line="240" w:lineRule="auto"/>
        <w:ind w:firstLine="0"/>
      </w:pPr>
    </w:p>
    <w:p w14:paraId="2448F64E" w14:textId="043CFCA4" w:rsidR="00825F4F" w:rsidRDefault="00331213">
      <w:pPr>
        <w:spacing w:line="240" w:lineRule="auto"/>
        <w:ind w:firstLine="0"/>
      </w:pPr>
      <w:r>
        <w:t>Com base em fornecedores dentro do estado de São Paulo, foi possível cotar cada produto com os melhores preços de custo para maximizar o valor final de revenda.</w:t>
      </w:r>
    </w:p>
    <w:p w14:paraId="69FE299C" w14:textId="568F3012" w:rsidR="00331213" w:rsidRDefault="00331213">
      <w:pPr>
        <w:spacing w:line="240" w:lineRule="auto"/>
        <w:ind w:firstLine="0"/>
      </w:pPr>
    </w:p>
    <w:p w14:paraId="4E33F9AE" w14:textId="3AFE6B91" w:rsidR="00331213" w:rsidRDefault="00331213">
      <w:pPr>
        <w:spacing w:line="240" w:lineRule="auto"/>
        <w:ind w:firstLine="0"/>
      </w:pPr>
    </w:p>
    <w:p w14:paraId="4D716DF8" w14:textId="1394AA33" w:rsidR="00331213" w:rsidRDefault="00331213">
      <w:pPr>
        <w:spacing w:line="240" w:lineRule="auto"/>
        <w:ind w:firstLine="0"/>
      </w:pPr>
    </w:p>
    <w:p w14:paraId="4952179B" w14:textId="6D606E2C" w:rsidR="00331213" w:rsidRDefault="00331213">
      <w:pPr>
        <w:spacing w:line="240" w:lineRule="auto"/>
        <w:ind w:firstLine="0"/>
      </w:pPr>
    </w:p>
    <w:p w14:paraId="276F7829" w14:textId="7A617F34" w:rsidR="00331213" w:rsidRDefault="00331213">
      <w:pPr>
        <w:spacing w:line="240" w:lineRule="auto"/>
        <w:ind w:firstLine="0"/>
      </w:pPr>
    </w:p>
    <w:p w14:paraId="0959E495" w14:textId="58A2D0D0" w:rsidR="00331213" w:rsidRDefault="00331213">
      <w:pPr>
        <w:spacing w:line="240" w:lineRule="auto"/>
        <w:ind w:firstLine="0"/>
      </w:pPr>
    </w:p>
    <w:p w14:paraId="7931AD9A" w14:textId="01DDD852" w:rsidR="00331213" w:rsidRDefault="00331213">
      <w:pPr>
        <w:spacing w:line="240" w:lineRule="auto"/>
        <w:ind w:firstLine="0"/>
      </w:pPr>
    </w:p>
    <w:p w14:paraId="36C08081" w14:textId="120EAFFB" w:rsidR="00331213" w:rsidRDefault="00331213">
      <w:pPr>
        <w:spacing w:line="240" w:lineRule="auto"/>
        <w:ind w:firstLine="0"/>
      </w:pPr>
    </w:p>
    <w:p w14:paraId="5881F5DE" w14:textId="0CC21CA5" w:rsidR="00331213" w:rsidRDefault="00331213">
      <w:pPr>
        <w:spacing w:line="240" w:lineRule="auto"/>
        <w:ind w:firstLine="0"/>
      </w:pPr>
    </w:p>
    <w:p w14:paraId="0DD19500" w14:textId="3C4DD72C" w:rsidR="00331213" w:rsidRDefault="00331213">
      <w:pPr>
        <w:spacing w:line="240" w:lineRule="auto"/>
        <w:ind w:firstLine="0"/>
      </w:pPr>
    </w:p>
    <w:p w14:paraId="11449957" w14:textId="0FBB56BB" w:rsidR="00331213" w:rsidRDefault="00331213">
      <w:pPr>
        <w:spacing w:line="240" w:lineRule="auto"/>
        <w:ind w:firstLine="0"/>
      </w:pPr>
    </w:p>
    <w:p w14:paraId="20FAF949" w14:textId="573A2595" w:rsidR="00331213" w:rsidRDefault="00331213">
      <w:pPr>
        <w:spacing w:line="240" w:lineRule="auto"/>
        <w:ind w:firstLine="0"/>
      </w:pPr>
    </w:p>
    <w:p w14:paraId="6CC0AA94" w14:textId="365CEDB9" w:rsidR="00331213" w:rsidRDefault="00331213">
      <w:pPr>
        <w:spacing w:line="240" w:lineRule="auto"/>
        <w:ind w:firstLine="0"/>
      </w:pPr>
    </w:p>
    <w:p w14:paraId="261892B9" w14:textId="17C185BF" w:rsidR="00331213" w:rsidRDefault="00331213">
      <w:pPr>
        <w:spacing w:line="240" w:lineRule="auto"/>
        <w:ind w:firstLine="0"/>
      </w:pPr>
    </w:p>
    <w:p w14:paraId="7634AF40" w14:textId="5E34134C" w:rsidR="00331213" w:rsidRDefault="00331213">
      <w:pPr>
        <w:spacing w:line="240" w:lineRule="auto"/>
        <w:ind w:firstLine="0"/>
      </w:pPr>
    </w:p>
    <w:p w14:paraId="0ED53DED" w14:textId="25B5757B" w:rsidR="00331213" w:rsidRPr="00331213" w:rsidRDefault="00331213" w:rsidP="00331213">
      <w:pPr>
        <w:pStyle w:val="Ttulo7"/>
        <w:rPr>
          <w:rFonts w:ascii="Arial" w:hAnsi="Arial" w:cs="Arial"/>
          <w:color w:val="000000" w:themeColor="text1"/>
          <w:sz w:val="28"/>
          <w:szCs w:val="28"/>
        </w:rPr>
      </w:pPr>
    </w:p>
    <w:p w14:paraId="3D68B4FE" w14:textId="63F4C43B" w:rsidR="00331213" w:rsidRPr="00331213" w:rsidRDefault="00331213" w:rsidP="00331213">
      <w:pPr>
        <w:pStyle w:val="Ttulo7"/>
        <w:rPr>
          <w:rFonts w:ascii="Arial" w:hAnsi="Arial" w:cs="Arial"/>
          <w:color w:val="000000" w:themeColor="text1"/>
          <w:sz w:val="28"/>
          <w:szCs w:val="28"/>
        </w:rPr>
      </w:pPr>
      <w:r w:rsidRPr="00331213">
        <w:rPr>
          <w:rFonts w:ascii="Arial" w:hAnsi="Arial" w:cs="Arial"/>
          <w:color w:val="000000" w:themeColor="text1"/>
          <w:sz w:val="28"/>
          <w:szCs w:val="28"/>
        </w:rPr>
        <w:t>Planejamento Ambiental</w:t>
      </w:r>
    </w:p>
    <w:p w14:paraId="5B7F5F0B" w14:textId="406E03BC" w:rsidR="00331213" w:rsidRDefault="00331213">
      <w:pPr>
        <w:spacing w:line="240" w:lineRule="auto"/>
        <w:ind w:firstLine="0"/>
      </w:pPr>
    </w:p>
    <w:p w14:paraId="57921BDC" w14:textId="77777777" w:rsidR="00331213" w:rsidRDefault="00331213">
      <w:pPr>
        <w:spacing w:line="240" w:lineRule="auto"/>
        <w:ind w:firstLine="0"/>
      </w:pPr>
    </w:p>
    <w:p w14:paraId="1E1DD1B3" w14:textId="77777777" w:rsidR="00621477" w:rsidRDefault="00825F4F" w:rsidP="00825F4F">
      <w:pPr>
        <w:spacing w:line="240" w:lineRule="auto"/>
      </w:pPr>
      <w:r>
        <w:t>A partir dos conhecimentos em Educação Ambiental e com base nas diretrizes da ABREE, foi desenvolvido um plano de gestão de resíduos para o hortifrúti, incluindo a elaboração de uma planta baixa para a segregação do lixo no ponto de venda.</w:t>
      </w:r>
    </w:p>
    <w:p w14:paraId="79027ED0" w14:textId="77777777" w:rsidR="00621477" w:rsidRDefault="00621477"/>
    <w:p w14:paraId="65CEEFB9" w14:textId="393812E3" w:rsidR="00621477" w:rsidRPr="00331213" w:rsidRDefault="00621477" w:rsidP="003312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right="0" w:firstLine="0"/>
        <w:jc w:val="left"/>
        <w:rPr>
          <w:b/>
          <w:color w:val="000000"/>
          <w:sz w:val="28"/>
          <w:szCs w:val="28"/>
        </w:rPr>
      </w:pPr>
    </w:p>
    <w:p w14:paraId="4ECF73AF" w14:textId="77777777" w:rsidR="00621477" w:rsidRDefault="00825F4F">
      <w:pPr>
        <w:pStyle w:val="Ttulo2"/>
      </w:pPr>
      <w:bookmarkStart w:id="21" w:name="_oqljaepykaa1" w:colFirst="0" w:colLast="0"/>
      <w:bookmarkStart w:id="22" w:name="_Toc182823363"/>
      <w:bookmarkStart w:id="23" w:name="_Toc182824106"/>
      <w:bookmarkEnd w:id="21"/>
      <w:r>
        <w:t>Planta Baixa</w:t>
      </w:r>
      <w:bookmarkEnd w:id="22"/>
      <w:bookmarkEnd w:id="23"/>
    </w:p>
    <w:p w14:paraId="0795D47F" w14:textId="77777777" w:rsidR="00621477" w:rsidRDefault="00825F4F">
      <w:pPr>
        <w:keepNext/>
        <w:spacing w:before="0" w:line="240" w:lineRule="auto"/>
        <w:ind w:right="0" w:firstLine="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5D28B754" wp14:editId="7E0E0474">
            <wp:simplePos x="0" y="0"/>
            <wp:positionH relativeFrom="column">
              <wp:posOffset>-878924</wp:posOffset>
            </wp:positionH>
            <wp:positionV relativeFrom="paragraph">
              <wp:posOffset>28575</wp:posOffset>
            </wp:positionV>
            <wp:extent cx="6642559" cy="3733009"/>
            <wp:effectExtent l="0" t="0" r="0" b="0"/>
            <wp:wrapNone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559" cy="3733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05D066" w14:textId="77777777" w:rsidR="00621477" w:rsidRDefault="00621477">
      <w:pPr>
        <w:keepNext/>
        <w:spacing w:before="0" w:line="240" w:lineRule="auto"/>
        <w:ind w:right="0" w:firstLine="0"/>
        <w:rPr>
          <w:rFonts w:ascii="Times New Roman" w:eastAsia="Times New Roman" w:hAnsi="Times New Roman" w:cs="Times New Roman"/>
        </w:rPr>
      </w:pPr>
      <w:bookmarkStart w:id="24" w:name="_1t3h5sf" w:colFirst="0" w:colLast="0"/>
      <w:bookmarkEnd w:id="24"/>
    </w:p>
    <w:p w14:paraId="6C189EBC" w14:textId="77777777" w:rsidR="00621477" w:rsidRDefault="00621477">
      <w:pPr>
        <w:spacing w:before="280" w:after="280" w:line="240" w:lineRule="auto"/>
        <w:jc w:val="left"/>
        <w:rPr>
          <w:rFonts w:ascii="Times New Roman" w:eastAsia="Times New Roman" w:hAnsi="Times New Roman" w:cs="Times New Roman"/>
        </w:rPr>
      </w:pPr>
    </w:p>
    <w:p w14:paraId="078E8FA8" w14:textId="77777777" w:rsidR="00621477" w:rsidRDefault="00621477">
      <w:pPr>
        <w:spacing w:before="280" w:after="280" w:line="240" w:lineRule="auto"/>
        <w:jc w:val="left"/>
        <w:rPr>
          <w:rFonts w:ascii="Times New Roman" w:eastAsia="Times New Roman" w:hAnsi="Times New Roman" w:cs="Times New Roman"/>
        </w:rPr>
      </w:pPr>
    </w:p>
    <w:p w14:paraId="0329CF2A" w14:textId="77777777" w:rsidR="00621477" w:rsidRDefault="00621477">
      <w:pPr>
        <w:spacing w:before="280" w:after="280" w:line="240" w:lineRule="auto"/>
        <w:jc w:val="left"/>
        <w:rPr>
          <w:rFonts w:ascii="Times New Roman" w:eastAsia="Times New Roman" w:hAnsi="Times New Roman" w:cs="Times New Roman"/>
        </w:rPr>
      </w:pPr>
    </w:p>
    <w:p w14:paraId="75FD3B65" w14:textId="77777777" w:rsidR="00621477" w:rsidRDefault="00621477">
      <w:pPr>
        <w:spacing w:before="280" w:after="280" w:line="240" w:lineRule="auto"/>
        <w:jc w:val="left"/>
        <w:rPr>
          <w:rFonts w:ascii="Times New Roman" w:eastAsia="Times New Roman" w:hAnsi="Times New Roman" w:cs="Times New Roman"/>
        </w:rPr>
      </w:pPr>
    </w:p>
    <w:p w14:paraId="0EDC9A4B" w14:textId="77777777" w:rsidR="00621477" w:rsidRDefault="00621477">
      <w:pPr>
        <w:spacing w:line="259" w:lineRule="auto"/>
        <w:ind w:firstLine="0"/>
        <w:jc w:val="left"/>
        <w:rPr>
          <w:rFonts w:ascii="Times New Roman" w:eastAsia="Times New Roman" w:hAnsi="Times New Roman" w:cs="Times New Roman"/>
        </w:rPr>
      </w:pPr>
    </w:p>
    <w:p w14:paraId="4017D862" w14:textId="77777777" w:rsidR="00621477" w:rsidRDefault="00621477">
      <w:pPr>
        <w:spacing w:line="259" w:lineRule="auto"/>
        <w:ind w:firstLine="0"/>
        <w:jc w:val="left"/>
        <w:rPr>
          <w:rFonts w:ascii="Times New Roman" w:eastAsia="Times New Roman" w:hAnsi="Times New Roman" w:cs="Times New Roman"/>
        </w:rPr>
      </w:pPr>
    </w:p>
    <w:p w14:paraId="6DD4F6B9" w14:textId="77777777" w:rsidR="00621477" w:rsidRDefault="00621477">
      <w:pPr>
        <w:spacing w:line="259" w:lineRule="auto"/>
        <w:ind w:firstLine="0"/>
        <w:jc w:val="left"/>
        <w:rPr>
          <w:rFonts w:ascii="Times New Roman" w:eastAsia="Times New Roman" w:hAnsi="Times New Roman" w:cs="Times New Roman"/>
        </w:rPr>
      </w:pPr>
    </w:p>
    <w:p w14:paraId="1E0A1038" w14:textId="77777777" w:rsidR="00621477" w:rsidRDefault="00621477">
      <w:pPr>
        <w:spacing w:line="259" w:lineRule="auto"/>
        <w:ind w:firstLine="0"/>
        <w:jc w:val="left"/>
        <w:rPr>
          <w:rFonts w:ascii="Times New Roman" w:eastAsia="Times New Roman" w:hAnsi="Times New Roman" w:cs="Times New Roman"/>
        </w:rPr>
      </w:pPr>
    </w:p>
    <w:p w14:paraId="031CF550" w14:textId="77777777" w:rsidR="00621477" w:rsidRDefault="00621477">
      <w:pPr>
        <w:spacing w:line="259" w:lineRule="auto"/>
        <w:ind w:firstLine="0"/>
        <w:jc w:val="left"/>
        <w:rPr>
          <w:rFonts w:ascii="Times New Roman" w:eastAsia="Times New Roman" w:hAnsi="Times New Roman" w:cs="Times New Roman"/>
        </w:rPr>
      </w:pPr>
    </w:p>
    <w:p w14:paraId="08FB9DB0" w14:textId="77777777" w:rsidR="00621477" w:rsidRDefault="00621477">
      <w:pPr>
        <w:spacing w:line="259" w:lineRule="auto"/>
        <w:ind w:firstLine="0"/>
        <w:jc w:val="left"/>
        <w:rPr>
          <w:rFonts w:ascii="Times New Roman" w:eastAsia="Times New Roman" w:hAnsi="Times New Roman" w:cs="Times New Roman"/>
        </w:rPr>
      </w:pPr>
    </w:p>
    <w:p w14:paraId="37DD0F14" w14:textId="77777777" w:rsidR="00621477" w:rsidRDefault="00621477">
      <w:pPr>
        <w:spacing w:line="259" w:lineRule="auto"/>
        <w:ind w:firstLine="0"/>
        <w:jc w:val="left"/>
        <w:rPr>
          <w:rFonts w:ascii="Times New Roman" w:eastAsia="Times New Roman" w:hAnsi="Times New Roman" w:cs="Times New Roman"/>
        </w:rPr>
      </w:pPr>
    </w:p>
    <w:p w14:paraId="36984E32" w14:textId="77777777" w:rsidR="00621477" w:rsidRDefault="00621477">
      <w:pPr>
        <w:spacing w:line="259" w:lineRule="auto"/>
        <w:jc w:val="left"/>
        <w:rPr>
          <w:rFonts w:ascii="Times New Roman" w:eastAsia="Times New Roman" w:hAnsi="Times New Roman" w:cs="Times New Roman"/>
        </w:rPr>
      </w:pPr>
    </w:p>
    <w:p w14:paraId="0BFC99DA" w14:textId="77777777" w:rsidR="00621477" w:rsidRDefault="00825F4F">
      <w:pPr>
        <w:spacing w:line="278" w:lineRule="auto"/>
        <w:ind w:left="720" w:firstLine="0"/>
        <w:jc w:val="left"/>
      </w:pPr>
      <w:r>
        <w:rPr>
          <w:rFonts w:ascii="Calibri" w:eastAsia="Calibri" w:hAnsi="Calibri" w:cs="Calibri"/>
          <w:i/>
          <w:color w:val="1F497D"/>
          <w:sz w:val="18"/>
          <w:szCs w:val="18"/>
        </w:rPr>
        <w:t>Figura 1: Planta baixa criada pelo Flor Plano Mader</w:t>
      </w:r>
    </w:p>
    <w:p w14:paraId="74A6F0D2" w14:textId="77777777" w:rsidR="00621477" w:rsidRDefault="00621477">
      <w:pPr>
        <w:spacing w:line="278" w:lineRule="auto"/>
        <w:ind w:left="720" w:firstLine="0"/>
        <w:jc w:val="left"/>
      </w:pPr>
    </w:p>
    <w:p w14:paraId="4371A412" w14:textId="77777777" w:rsidR="00621477" w:rsidRDefault="00621477">
      <w:pPr>
        <w:spacing w:line="278" w:lineRule="auto"/>
        <w:ind w:left="720" w:firstLine="0"/>
        <w:jc w:val="left"/>
      </w:pPr>
    </w:p>
    <w:p w14:paraId="79B02313" w14:textId="77777777" w:rsidR="00621477" w:rsidRDefault="00825F4F">
      <w:pPr>
        <w:spacing w:before="0" w:line="240" w:lineRule="auto"/>
        <w:ind w:right="0"/>
      </w:pPr>
      <w:r>
        <w:t>Considerando os aspectos éticos e legais da profissão, foi elaborado um manual de conduta para os funcionários do hortifrúti, alinhado com as diretrizes da disciplina de Ética e Legislação Profissional.</w:t>
      </w:r>
    </w:p>
    <w:p w14:paraId="753E7640" w14:textId="77777777" w:rsidR="00621477" w:rsidRDefault="00621477">
      <w:pPr>
        <w:spacing w:before="0" w:line="240" w:lineRule="auto"/>
        <w:ind w:right="0"/>
      </w:pPr>
    </w:p>
    <w:p w14:paraId="784B7A3F" w14:textId="77777777" w:rsidR="00621477" w:rsidRDefault="00621477">
      <w:pPr>
        <w:spacing w:before="0" w:line="240" w:lineRule="auto"/>
        <w:ind w:right="0"/>
      </w:pPr>
    </w:p>
    <w:p w14:paraId="029DAC9D" w14:textId="364F4871" w:rsidR="00621477" w:rsidRDefault="00621477">
      <w:pPr>
        <w:spacing w:before="0" w:line="240" w:lineRule="auto"/>
        <w:ind w:right="0"/>
      </w:pPr>
    </w:p>
    <w:p w14:paraId="1A9ADCD0" w14:textId="4215CF29" w:rsidR="00794C91" w:rsidRDefault="00794C91">
      <w:pPr>
        <w:spacing w:before="0" w:line="240" w:lineRule="auto"/>
        <w:ind w:right="0"/>
      </w:pPr>
    </w:p>
    <w:p w14:paraId="59B92931" w14:textId="1B9E5D29" w:rsidR="00794C91" w:rsidRDefault="00794C91">
      <w:pPr>
        <w:spacing w:before="0" w:line="240" w:lineRule="auto"/>
        <w:ind w:right="0"/>
      </w:pPr>
    </w:p>
    <w:p w14:paraId="2568A51E" w14:textId="697F4497" w:rsidR="00794C91" w:rsidRDefault="00794C91">
      <w:pPr>
        <w:spacing w:before="0" w:line="240" w:lineRule="auto"/>
        <w:ind w:right="0"/>
      </w:pPr>
    </w:p>
    <w:p w14:paraId="527756B5" w14:textId="44E1815B" w:rsidR="00794C91" w:rsidRDefault="00794C91">
      <w:pPr>
        <w:spacing w:before="0" w:line="240" w:lineRule="auto"/>
        <w:ind w:right="0"/>
      </w:pPr>
    </w:p>
    <w:p w14:paraId="1A2C4B10" w14:textId="52D2A4F2" w:rsidR="00794C91" w:rsidRDefault="00794C91">
      <w:pPr>
        <w:spacing w:before="0" w:line="240" w:lineRule="auto"/>
        <w:ind w:right="0"/>
      </w:pPr>
    </w:p>
    <w:p w14:paraId="760EAA68" w14:textId="77777777" w:rsidR="00794C91" w:rsidRDefault="00794C91">
      <w:pPr>
        <w:spacing w:before="0" w:line="240" w:lineRule="auto"/>
        <w:ind w:right="0"/>
      </w:pPr>
    </w:p>
    <w:p w14:paraId="75F3C1E6" w14:textId="76084516" w:rsidR="00621477" w:rsidRDefault="00825F4F">
      <w:pPr>
        <w:pStyle w:val="Ttulo2"/>
        <w:spacing w:line="276" w:lineRule="auto"/>
        <w:ind w:right="0" w:firstLine="0"/>
        <w:jc w:val="left"/>
      </w:pPr>
      <w:bookmarkStart w:id="25" w:name="_4d34og8" w:colFirst="0" w:colLast="0"/>
      <w:bookmarkStart w:id="26" w:name="_Toc182823364"/>
      <w:bookmarkStart w:id="27" w:name="_Toc182824107"/>
      <w:bookmarkEnd w:id="25"/>
      <w:r>
        <w:lastRenderedPageBreak/>
        <w:t>Manual do Sistema de Gerenciamento para Hortifrúti</w:t>
      </w:r>
      <w:bookmarkEnd w:id="26"/>
      <w:bookmarkEnd w:id="27"/>
    </w:p>
    <w:p w14:paraId="23627D9C" w14:textId="77777777" w:rsidR="00621477" w:rsidRDefault="00825F4F">
      <w:pPr>
        <w:pStyle w:val="Ttulo"/>
        <w:spacing w:line="276" w:lineRule="auto"/>
        <w:ind w:right="0" w:firstLine="0"/>
        <w:jc w:val="left"/>
      </w:pPr>
      <w:bookmarkStart w:id="28" w:name="_2s8eyo1" w:colFirst="0" w:colLast="0"/>
      <w:bookmarkEnd w:id="28"/>
      <w:r>
        <w:t>Introdução</w:t>
      </w:r>
    </w:p>
    <w:p w14:paraId="14798731" w14:textId="77777777" w:rsidR="00621477" w:rsidRDefault="00621477">
      <w:pPr>
        <w:spacing w:before="0" w:line="240" w:lineRule="auto"/>
        <w:ind w:right="0" w:firstLine="720"/>
        <w:rPr>
          <w:i/>
        </w:rPr>
      </w:pPr>
    </w:p>
    <w:p w14:paraId="15441B26" w14:textId="77777777" w:rsidR="00621477" w:rsidRDefault="00825F4F">
      <w:r>
        <w:t xml:space="preserve">Bem-vindo ao Sistema de Gerenciamento para Hortifrúti! Este manual fornece orientações sobre como utilizar o sistema de forma eficaz para gerenciar suas operações diárias, desde a gestão de inventário </w:t>
      </w:r>
      <w:r>
        <w:tab/>
        <w:t>até a realização de vendas.</w:t>
      </w:r>
    </w:p>
    <w:p w14:paraId="70D24B0E" w14:textId="77777777" w:rsidR="00621477" w:rsidRDefault="00621477">
      <w:pPr>
        <w:pStyle w:val="Subttulo"/>
        <w:spacing w:before="0" w:line="240" w:lineRule="auto"/>
        <w:ind w:right="0" w:firstLine="720"/>
      </w:pPr>
      <w:bookmarkStart w:id="29" w:name="_b8vly6rbjqgy" w:colFirst="0" w:colLast="0"/>
      <w:bookmarkEnd w:id="29"/>
    </w:p>
    <w:p w14:paraId="4E965883" w14:textId="77777777" w:rsidR="00621477" w:rsidRDefault="00621477"/>
    <w:p w14:paraId="78CE8050" w14:textId="77777777" w:rsidR="00621477" w:rsidRDefault="00621477"/>
    <w:p w14:paraId="251D7E64" w14:textId="77777777" w:rsidR="00621477" w:rsidRDefault="00825F4F">
      <w:pPr>
        <w:pStyle w:val="Subttulo"/>
      </w:pPr>
      <w:bookmarkStart w:id="30" w:name="_17dp8vu" w:colFirst="0" w:colLast="0"/>
      <w:bookmarkEnd w:id="30"/>
      <w:r>
        <w:t>1. Instalação e Configuração</w:t>
      </w:r>
    </w:p>
    <w:p w14:paraId="77868995" w14:textId="77777777" w:rsidR="00621477" w:rsidRDefault="00621477">
      <w:pPr>
        <w:spacing w:before="0" w:line="240" w:lineRule="auto"/>
        <w:ind w:right="0" w:firstLine="720"/>
        <w:rPr>
          <w:i/>
        </w:rPr>
      </w:pPr>
    </w:p>
    <w:p w14:paraId="7F590F5D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b/>
          <w:i/>
        </w:rPr>
        <w:t>1.1. Requisitos do Sistema</w:t>
      </w:r>
    </w:p>
    <w:p w14:paraId="16AF54E7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b/>
          <w:i/>
        </w:rPr>
        <w:t xml:space="preserve">- Hardware: </w:t>
      </w:r>
      <w:r>
        <w:rPr>
          <w:i/>
        </w:rPr>
        <w:t>Computador com pelo menos 4 GB de RAM, processador Intel i3 ou equivalente, e 10 GB de espaço disponível no disco rígido.</w:t>
      </w:r>
    </w:p>
    <w:p w14:paraId="5F58EDF8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b/>
          <w:i/>
        </w:rPr>
        <w:t xml:space="preserve">- Software: </w:t>
      </w:r>
      <w:r>
        <w:rPr>
          <w:i/>
        </w:rPr>
        <w:t>Sistema operacional Windows 10 ou superior, ou uma distribuição Linux compatível.</w:t>
      </w:r>
    </w:p>
    <w:p w14:paraId="71AE2AF1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b/>
          <w:i/>
        </w:rPr>
        <w:t xml:space="preserve">- Outros: </w:t>
      </w:r>
      <w:r>
        <w:rPr>
          <w:i/>
        </w:rPr>
        <w:t>Impressora de recibos, leitor de código de barras (opcional), e conexão com a internet.</w:t>
      </w:r>
    </w:p>
    <w:p w14:paraId="41B25650" w14:textId="77777777" w:rsidR="00621477" w:rsidRDefault="00621477">
      <w:pPr>
        <w:spacing w:before="0" w:line="240" w:lineRule="auto"/>
        <w:ind w:right="0" w:firstLine="720"/>
        <w:rPr>
          <w:i/>
        </w:rPr>
      </w:pPr>
    </w:p>
    <w:p w14:paraId="71A61127" w14:textId="77777777" w:rsidR="00621477" w:rsidRDefault="00825F4F">
      <w:pPr>
        <w:spacing w:before="0" w:line="240" w:lineRule="auto"/>
        <w:ind w:right="0" w:firstLine="720"/>
        <w:rPr>
          <w:b/>
          <w:i/>
        </w:rPr>
      </w:pPr>
      <w:r>
        <w:rPr>
          <w:b/>
          <w:i/>
        </w:rPr>
        <w:t>1.2. Instalação do Software</w:t>
      </w:r>
    </w:p>
    <w:p w14:paraId="0AECFA0F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b/>
          <w:i/>
        </w:rPr>
        <w:t xml:space="preserve">1.3. Download: </w:t>
      </w:r>
      <w:r>
        <w:rPr>
          <w:i/>
        </w:rPr>
        <w:t>Baixe o instalador do sistema a partir do link fornecido.</w:t>
      </w:r>
    </w:p>
    <w:p w14:paraId="4041D2B6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b/>
          <w:i/>
        </w:rPr>
        <w:t xml:space="preserve">1.4. Execução: </w:t>
      </w:r>
      <w:r>
        <w:rPr>
          <w:i/>
        </w:rPr>
        <w:t>Dê um duplo clique no arquivo de instalação e siga as instruções na tela.</w:t>
      </w:r>
    </w:p>
    <w:p w14:paraId="383D71F9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b/>
          <w:i/>
        </w:rPr>
        <w:t>1.5. Configuração Inicial:</w:t>
      </w:r>
      <w:r>
        <w:rPr>
          <w:i/>
        </w:rPr>
        <w:t xml:space="preserve"> Após a instalação, abra o sistema e insira as credenciais fornecidas para acesso administrativo.</w:t>
      </w:r>
    </w:p>
    <w:p w14:paraId="284A3FD7" w14:textId="77777777" w:rsidR="00621477" w:rsidRDefault="00621477">
      <w:pPr>
        <w:spacing w:before="0" w:line="240" w:lineRule="auto"/>
        <w:ind w:right="0" w:firstLine="720"/>
        <w:rPr>
          <w:i/>
        </w:rPr>
      </w:pPr>
    </w:p>
    <w:p w14:paraId="437FE18A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b/>
          <w:i/>
        </w:rPr>
        <w:t>1.6. Configuração do Sistema</w:t>
      </w:r>
    </w:p>
    <w:p w14:paraId="1BFC3B15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b/>
          <w:i/>
        </w:rPr>
        <w:t xml:space="preserve">1.7. Configuração de Loja: </w:t>
      </w:r>
      <w:r>
        <w:rPr>
          <w:i/>
        </w:rPr>
        <w:t>No menu “Configurações”, insira as informações da sua loja, como nome, endereço e horário de funcionamento.</w:t>
      </w:r>
    </w:p>
    <w:p w14:paraId="36736733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b/>
          <w:i/>
        </w:rPr>
        <w:t xml:space="preserve">1.8. Cadastro de Usuários: </w:t>
      </w:r>
      <w:r>
        <w:rPr>
          <w:i/>
        </w:rPr>
        <w:t>Crie contas para os funcionários e defina permissões conforme necessário.</w:t>
      </w:r>
    </w:p>
    <w:p w14:paraId="044AEFD0" w14:textId="77777777" w:rsidR="00621477" w:rsidRDefault="00621477">
      <w:pPr>
        <w:spacing w:before="0" w:line="240" w:lineRule="auto"/>
        <w:ind w:right="0" w:firstLine="720"/>
        <w:rPr>
          <w:i/>
        </w:rPr>
      </w:pPr>
    </w:p>
    <w:p w14:paraId="49DEC1B3" w14:textId="77777777" w:rsidR="00621477" w:rsidRDefault="00825F4F">
      <w:pPr>
        <w:pStyle w:val="Subttulo"/>
      </w:pPr>
      <w:bookmarkStart w:id="31" w:name="_3rdcrjn" w:colFirst="0" w:colLast="0"/>
      <w:bookmarkEnd w:id="31"/>
      <w:r>
        <w:t>2. Cadastro de Produtos / Gestão de Inventário</w:t>
      </w:r>
    </w:p>
    <w:p w14:paraId="01B9C048" w14:textId="77777777" w:rsidR="00621477" w:rsidRDefault="00621477">
      <w:pPr>
        <w:spacing w:before="0" w:line="240" w:lineRule="auto"/>
        <w:ind w:right="0" w:firstLine="720"/>
        <w:rPr>
          <w:i/>
        </w:rPr>
      </w:pPr>
    </w:p>
    <w:p w14:paraId="4E122BE0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b/>
          <w:i/>
        </w:rPr>
        <w:t>2.1 Adicionar Produtos ao estoque</w:t>
      </w:r>
    </w:p>
    <w:p w14:paraId="2A2A002D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b/>
          <w:i/>
        </w:rPr>
        <w:t xml:space="preserve">2.2. Acesse: </w:t>
      </w:r>
      <w:r>
        <w:rPr>
          <w:i/>
        </w:rPr>
        <w:t xml:space="preserve">Opção "7 - Adicionar produtos ao estoque" </w:t>
      </w:r>
    </w:p>
    <w:p w14:paraId="285599FD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b/>
          <w:i/>
        </w:rPr>
        <w:t xml:space="preserve">2.3. Preencha: </w:t>
      </w:r>
      <w:r>
        <w:rPr>
          <w:i/>
        </w:rPr>
        <w:t>Insira o código referente ao produto, após isso, especifique a quantidade em kg.</w:t>
      </w:r>
    </w:p>
    <w:p w14:paraId="77013801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b/>
          <w:i/>
        </w:rPr>
        <w:t>2.4. Lista de estoque</w:t>
      </w:r>
    </w:p>
    <w:p w14:paraId="04CE67F1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b/>
          <w:i/>
        </w:rPr>
        <w:t xml:space="preserve">2.5. Buscar: </w:t>
      </w:r>
      <w:r>
        <w:rPr>
          <w:i/>
        </w:rPr>
        <w:t xml:space="preserve">Opção "6 - Exibir produtos disponíveis" </w:t>
      </w:r>
    </w:p>
    <w:p w14:paraId="7D76397A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b/>
          <w:i/>
        </w:rPr>
        <w:t xml:space="preserve">2.6. Resultado: </w:t>
      </w:r>
      <w:r>
        <w:rPr>
          <w:i/>
        </w:rPr>
        <w:t>O programa mostrará uma lista atualizada de todos os itens presentes no estoque com suas quantidades em kg.</w:t>
      </w:r>
    </w:p>
    <w:p w14:paraId="3B87EE9D" w14:textId="77777777" w:rsidR="00621477" w:rsidRDefault="00621477">
      <w:pPr>
        <w:spacing w:before="0" w:line="240" w:lineRule="auto"/>
        <w:ind w:right="0" w:firstLine="720"/>
      </w:pPr>
    </w:p>
    <w:p w14:paraId="68D9C916" w14:textId="77777777" w:rsidR="00621477" w:rsidRDefault="00825F4F">
      <w:pPr>
        <w:pStyle w:val="Subttulo"/>
      </w:pPr>
      <w:bookmarkStart w:id="32" w:name="_26in1rg" w:colFirst="0" w:colLast="0"/>
      <w:bookmarkEnd w:id="32"/>
      <w:r>
        <w:lastRenderedPageBreak/>
        <w:t>3. Lista de compras por venda</w:t>
      </w:r>
    </w:p>
    <w:p w14:paraId="060438D9" w14:textId="77777777" w:rsidR="00621477" w:rsidRDefault="00621477">
      <w:pPr>
        <w:spacing w:before="0" w:line="240" w:lineRule="auto"/>
        <w:ind w:right="0" w:firstLine="720"/>
        <w:rPr>
          <w:i/>
        </w:rPr>
      </w:pPr>
    </w:p>
    <w:p w14:paraId="6B0586DD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b/>
          <w:i/>
        </w:rPr>
        <w:t>3.1 Carrinho de compras</w:t>
      </w:r>
    </w:p>
    <w:p w14:paraId="4E13C8AA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b/>
          <w:i/>
        </w:rPr>
        <w:t xml:space="preserve">3.2.  Acesse: </w:t>
      </w:r>
      <w:r>
        <w:rPr>
          <w:i/>
        </w:rPr>
        <w:t>Opção "1 - Adicionar item(s) ao carrinho, para assim iniciar uma lista de compras</w:t>
      </w:r>
    </w:p>
    <w:p w14:paraId="68060FAD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b/>
          <w:i/>
        </w:rPr>
        <w:t xml:space="preserve">3.3. Verificar: </w:t>
      </w:r>
      <w:r>
        <w:rPr>
          <w:i/>
        </w:rPr>
        <w:t>Para verificar todos os itens selecionados pelo cliente basta ir à opção "2 - Exibir carrinho", no qual o programa irá mostrar todos os itens da venda pendentes.</w:t>
      </w:r>
    </w:p>
    <w:p w14:paraId="4B944B98" w14:textId="77777777" w:rsidR="00621477" w:rsidRDefault="00825F4F">
      <w:pPr>
        <w:spacing w:before="0" w:line="240" w:lineRule="auto"/>
        <w:ind w:right="0" w:firstLine="720"/>
      </w:pPr>
      <w:r>
        <w:rPr>
          <w:b/>
        </w:rPr>
        <w:t>3.4</w:t>
      </w:r>
      <w:r>
        <w:rPr>
          <w:b/>
          <w:i/>
        </w:rPr>
        <w:t xml:space="preserve">. </w:t>
      </w:r>
      <w:r>
        <w:rPr>
          <w:b/>
        </w:rPr>
        <w:t xml:space="preserve">Excluir: </w:t>
      </w:r>
      <w:r>
        <w:t xml:space="preserve">Na opção "4 - Remover item do carrinho", lhe </w:t>
      </w:r>
      <w:r>
        <w:tab/>
        <w:t xml:space="preserve">permite excluir um ou mais itens da venda em aberta, após isso o </w:t>
      </w:r>
      <w:r>
        <w:tab/>
        <w:t>programa retorna ao menu principal.</w:t>
      </w:r>
    </w:p>
    <w:p w14:paraId="1324E7B4" w14:textId="77777777" w:rsidR="00621477" w:rsidRDefault="00621477">
      <w:pPr>
        <w:spacing w:before="0" w:line="240" w:lineRule="auto"/>
        <w:ind w:right="0" w:firstLine="720"/>
      </w:pPr>
    </w:p>
    <w:p w14:paraId="09D9A3EF" w14:textId="77777777" w:rsidR="00621477" w:rsidRDefault="00621477">
      <w:pPr>
        <w:spacing w:before="0" w:line="240" w:lineRule="auto"/>
        <w:ind w:right="0" w:firstLine="720"/>
      </w:pPr>
    </w:p>
    <w:p w14:paraId="7D72BC7F" w14:textId="77777777" w:rsidR="00621477" w:rsidRDefault="00825F4F">
      <w:pPr>
        <w:pStyle w:val="Subttulo"/>
      </w:pPr>
      <w:bookmarkStart w:id="33" w:name="_lnxbz9" w:colFirst="0" w:colLast="0"/>
      <w:bookmarkEnd w:id="33"/>
      <w:r>
        <w:t>4. Processamento de Vendas</w:t>
      </w:r>
    </w:p>
    <w:p w14:paraId="35B64894" w14:textId="77777777" w:rsidR="00621477" w:rsidRDefault="00621477">
      <w:pPr>
        <w:spacing w:before="0" w:line="240" w:lineRule="auto"/>
        <w:ind w:right="0" w:firstLine="720"/>
        <w:rPr>
          <w:i/>
        </w:rPr>
      </w:pPr>
    </w:p>
    <w:p w14:paraId="2D0B13BC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b/>
          <w:i/>
        </w:rPr>
        <w:t>4.1 Realizar Venda</w:t>
      </w:r>
    </w:p>
    <w:p w14:paraId="1D00CF18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b/>
          <w:i/>
        </w:rPr>
        <w:t xml:space="preserve">4.2. Finalizar venda: </w:t>
      </w:r>
      <w:r>
        <w:rPr>
          <w:i/>
        </w:rPr>
        <w:t>Acesse a opção “3 - Finalizar compra“, na qual o programa mostrará uma lista com todos os itens, seus respectivos valores e quantidades, além do valor total da compra.</w:t>
      </w:r>
    </w:p>
    <w:p w14:paraId="43157D3F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b/>
          <w:i/>
        </w:rPr>
        <w:t>4.3. Selecionar forma de pagamento:</w:t>
      </w:r>
      <w:r>
        <w:rPr>
          <w:i/>
        </w:rPr>
        <w:t xml:space="preserve"> Após selecionar a opção "3 - Finalizar compra", defina qual a forma de pagamento em três opções dadas pelo programa: 1 - Crédito, 2 - Débito, 3 - Dinheiro ou 4 - </w:t>
      </w:r>
      <w:proofErr w:type="spellStart"/>
      <w:r>
        <w:rPr>
          <w:i/>
        </w:rPr>
        <w:t>Pix</w:t>
      </w:r>
      <w:proofErr w:type="spellEnd"/>
      <w:r>
        <w:rPr>
          <w:i/>
        </w:rPr>
        <w:t>. Caso seja em dinheiro, informe o valor pago pelo cliente que assim o programa calcula o troco automaticamente.</w:t>
      </w:r>
    </w:p>
    <w:p w14:paraId="2A72B633" w14:textId="77777777" w:rsidR="00621477" w:rsidRDefault="00621477">
      <w:pPr>
        <w:spacing w:before="0" w:line="240" w:lineRule="auto"/>
        <w:ind w:right="0" w:firstLine="720"/>
        <w:rPr>
          <w:i/>
        </w:rPr>
      </w:pPr>
    </w:p>
    <w:p w14:paraId="0DC493FA" w14:textId="77777777" w:rsidR="00621477" w:rsidRDefault="00825F4F">
      <w:pPr>
        <w:pStyle w:val="Subttulo"/>
      </w:pPr>
      <w:bookmarkStart w:id="34" w:name="_35nkun2" w:colFirst="0" w:colLast="0"/>
      <w:bookmarkEnd w:id="34"/>
      <w:r>
        <w:t>5. Relatórios e Análise</w:t>
      </w:r>
    </w:p>
    <w:p w14:paraId="496DA24E" w14:textId="77777777" w:rsidR="00621477" w:rsidRDefault="00621477">
      <w:pPr>
        <w:spacing w:before="0" w:line="240" w:lineRule="auto"/>
        <w:ind w:right="0" w:firstLine="720"/>
      </w:pPr>
    </w:p>
    <w:p w14:paraId="0DF864ED" w14:textId="77777777" w:rsidR="00621477" w:rsidRDefault="00825F4F">
      <w:pPr>
        <w:spacing w:before="0" w:line="240" w:lineRule="auto"/>
        <w:ind w:right="0" w:firstLine="720"/>
        <w:rPr>
          <w:b/>
          <w:i/>
        </w:rPr>
      </w:pPr>
      <w:r>
        <w:rPr>
          <w:b/>
          <w:i/>
        </w:rPr>
        <w:t>5.1 Relatórios de Vendas</w:t>
      </w:r>
    </w:p>
    <w:p w14:paraId="0D44A2BB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b/>
          <w:i/>
        </w:rPr>
        <w:t xml:space="preserve">5.2. Acesso: </w:t>
      </w:r>
      <w:r>
        <w:rPr>
          <w:i/>
        </w:rPr>
        <w:t>Opção "5 - Exibir histórico de vendas", recomenda-se que está ação seja feita ao final do dia ou apenas no fechamento de caixa, na qual o programa mostrará um relatório de todas as vendas feitas no dia com um resumo de itens que entraram e saíram, além de valores por cada venda e o valor total.</w:t>
      </w:r>
    </w:p>
    <w:p w14:paraId="1D23901D" w14:textId="77777777" w:rsidR="00621477" w:rsidRDefault="00621477">
      <w:pPr>
        <w:spacing w:before="0" w:line="240" w:lineRule="auto"/>
        <w:ind w:right="0" w:firstLine="720"/>
      </w:pPr>
    </w:p>
    <w:p w14:paraId="785C7A81" w14:textId="77777777" w:rsidR="00621477" w:rsidRDefault="00825F4F">
      <w:pPr>
        <w:pStyle w:val="Subttulo"/>
      </w:pPr>
      <w:bookmarkStart w:id="35" w:name="_1ksv4uv" w:colFirst="0" w:colLast="0"/>
      <w:bookmarkEnd w:id="35"/>
      <w:r>
        <w:t>6. Suporte e Manutenção</w:t>
      </w:r>
    </w:p>
    <w:p w14:paraId="0ED49C21" w14:textId="77777777" w:rsidR="00621477" w:rsidRDefault="00621477">
      <w:pPr>
        <w:spacing w:before="0" w:line="240" w:lineRule="auto"/>
        <w:ind w:right="0" w:firstLine="720"/>
      </w:pPr>
    </w:p>
    <w:p w14:paraId="0D765BCF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b/>
          <w:i/>
        </w:rPr>
        <w:t>6.1 Suporte Técnico</w:t>
      </w:r>
    </w:p>
    <w:p w14:paraId="10ACC20F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i/>
        </w:rPr>
        <w:t>Para suporte técnico, entre em contato com nossa equipe através do e-mail suporte@hortifrutisistema.com.br ou pelo telefone (11) 1234-5678.</w:t>
      </w:r>
    </w:p>
    <w:p w14:paraId="4E9D7338" w14:textId="77777777" w:rsidR="00621477" w:rsidRDefault="00621477">
      <w:pPr>
        <w:spacing w:before="0" w:line="240" w:lineRule="auto"/>
        <w:ind w:right="0" w:firstLine="720"/>
        <w:rPr>
          <w:i/>
        </w:rPr>
      </w:pPr>
    </w:p>
    <w:p w14:paraId="095A06E9" w14:textId="77777777" w:rsidR="00621477" w:rsidRDefault="00825F4F">
      <w:pPr>
        <w:spacing w:before="0" w:line="240" w:lineRule="auto"/>
        <w:ind w:right="0" w:firstLine="720"/>
        <w:rPr>
          <w:b/>
          <w:i/>
        </w:rPr>
      </w:pPr>
      <w:r>
        <w:rPr>
          <w:b/>
          <w:i/>
        </w:rPr>
        <w:t>6.2 Atualizações do Sistema</w:t>
      </w:r>
    </w:p>
    <w:p w14:paraId="5DC7CAC5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i/>
        </w:rPr>
        <w:t>Verifique periodicamente por atualizações no menu “Configurações” &gt; “Atualizações” e siga as instruções para garantir que você esteja usando a versão mais recente do sistema.</w:t>
      </w:r>
    </w:p>
    <w:p w14:paraId="54BAD543" w14:textId="77777777" w:rsidR="00621477" w:rsidRDefault="00621477">
      <w:pPr>
        <w:spacing w:before="0" w:line="240" w:lineRule="auto"/>
        <w:ind w:right="0" w:firstLine="720"/>
        <w:rPr>
          <w:i/>
        </w:rPr>
      </w:pPr>
    </w:p>
    <w:p w14:paraId="1E94422F" w14:textId="77777777" w:rsidR="00621477" w:rsidRDefault="00825F4F">
      <w:pPr>
        <w:pStyle w:val="Subttulo"/>
      </w:pPr>
      <w:bookmarkStart w:id="36" w:name="_44sinio" w:colFirst="0" w:colLast="0"/>
      <w:bookmarkEnd w:id="36"/>
      <w:r>
        <w:t>7. Perguntas Frequentes (FAQ)</w:t>
      </w:r>
    </w:p>
    <w:p w14:paraId="38BBCC8E" w14:textId="77777777" w:rsidR="00621477" w:rsidRDefault="00621477">
      <w:pPr>
        <w:spacing w:before="0" w:line="240" w:lineRule="auto"/>
        <w:ind w:right="0" w:firstLine="720"/>
      </w:pPr>
    </w:p>
    <w:p w14:paraId="17A3485E" w14:textId="77777777" w:rsidR="00621477" w:rsidRDefault="00825F4F">
      <w:pPr>
        <w:spacing w:before="0" w:line="240" w:lineRule="auto"/>
        <w:ind w:right="0" w:firstLine="720"/>
        <w:rPr>
          <w:b/>
          <w:i/>
        </w:rPr>
      </w:pPr>
      <w:r>
        <w:rPr>
          <w:b/>
          <w:i/>
        </w:rPr>
        <w:t>7.1 O que fazer se o sistema travar?</w:t>
      </w:r>
    </w:p>
    <w:p w14:paraId="6E1BFD63" w14:textId="77777777" w:rsidR="00621477" w:rsidRDefault="00825F4F">
      <w:pPr>
        <w:spacing w:before="0" w:line="240" w:lineRule="auto"/>
        <w:ind w:right="0" w:firstLine="720"/>
        <w:rPr>
          <w:i/>
        </w:rPr>
      </w:pPr>
      <w:r>
        <w:rPr>
          <w:i/>
        </w:rPr>
        <w:lastRenderedPageBreak/>
        <w:t xml:space="preserve">Tente reiniciar o sistema. Se o problema persistir, entre em contato com o suporte técnico. Este manual cobre as operações básicas do sistema. Para </w:t>
      </w:r>
      <w:r>
        <w:rPr>
          <w:i/>
        </w:rPr>
        <w:tab/>
        <w:t>funcionalidades avançadas e personalizações, consulte o guia completo disponível na seção de ajuda do sistema ou entre em contato com o suporte técnico.</w:t>
      </w:r>
    </w:p>
    <w:p w14:paraId="42D4A47E" w14:textId="77777777" w:rsidR="00621477" w:rsidRDefault="00621477">
      <w:pPr>
        <w:spacing w:before="0" w:line="240" w:lineRule="auto"/>
        <w:ind w:right="0" w:firstLine="720"/>
        <w:rPr>
          <w:sz w:val="22"/>
          <w:szCs w:val="22"/>
        </w:rPr>
      </w:pPr>
    </w:p>
    <w:p w14:paraId="72B75468" w14:textId="77777777" w:rsidR="00621477" w:rsidRDefault="00621477">
      <w:pPr>
        <w:spacing w:before="0" w:line="240" w:lineRule="auto"/>
        <w:ind w:right="0" w:firstLine="0"/>
        <w:rPr>
          <w:b/>
          <w:i/>
        </w:rPr>
      </w:pPr>
    </w:p>
    <w:p w14:paraId="7E2E036D" w14:textId="77777777" w:rsidR="00621477" w:rsidRDefault="00621477">
      <w:pPr>
        <w:spacing w:before="0" w:line="240" w:lineRule="auto"/>
        <w:ind w:right="0" w:firstLine="0"/>
        <w:rPr>
          <w:b/>
          <w:i/>
        </w:rPr>
      </w:pPr>
    </w:p>
    <w:p w14:paraId="4646714C" w14:textId="77777777" w:rsidR="00621477" w:rsidRDefault="00621477">
      <w:pPr>
        <w:spacing w:before="0" w:line="240" w:lineRule="auto"/>
        <w:ind w:right="0" w:firstLine="0"/>
        <w:rPr>
          <w:b/>
          <w:i/>
        </w:rPr>
      </w:pPr>
    </w:p>
    <w:p w14:paraId="17753E76" w14:textId="77777777" w:rsidR="00621477" w:rsidRDefault="00621477">
      <w:pPr>
        <w:spacing w:before="0" w:line="240" w:lineRule="auto"/>
        <w:ind w:right="0" w:firstLine="0"/>
        <w:rPr>
          <w:b/>
          <w:i/>
        </w:rPr>
      </w:pPr>
    </w:p>
    <w:p w14:paraId="07EA0425" w14:textId="77777777" w:rsidR="00621477" w:rsidRDefault="00621477">
      <w:pPr>
        <w:spacing w:before="0" w:line="240" w:lineRule="auto"/>
        <w:ind w:right="0" w:firstLine="0"/>
        <w:rPr>
          <w:b/>
          <w:i/>
        </w:rPr>
      </w:pPr>
    </w:p>
    <w:p w14:paraId="37ADB9A9" w14:textId="77777777" w:rsidR="00621477" w:rsidRDefault="00621477">
      <w:pPr>
        <w:pStyle w:val="Ttulo1"/>
        <w:spacing w:line="276" w:lineRule="auto"/>
        <w:ind w:right="0" w:firstLine="0"/>
        <w:jc w:val="left"/>
        <w:rPr>
          <w:rFonts w:ascii="Cambria" w:eastAsia="Cambria" w:hAnsi="Cambria" w:cs="Cambria"/>
          <w:color w:val="366091"/>
        </w:rPr>
      </w:pPr>
      <w:bookmarkStart w:id="37" w:name="_sw7ae0333cyo" w:colFirst="0" w:colLast="0"/>
      <w:bookmarkEnd w:id="37"/>
    </w:p>
    <w:p w14:paraId="1EB86768" w14:textId="77777777" w:rsidR="00621477" w:rsidRDefault="00621477">
      <w:pPr>
        <w:spacing w:before="0" w:line="240" w:lineRule="auto"/>
        <w:ind w:right="0"/>
      </w:pPr>
    </w:p>
    <w:p w14:paraId="2363C08C" w14:textId="77777777" w:rsidR="00621477" w:rsidRDefault="00621477">
      <w:pPr>
        <w:spacing w:before="0" w:line="240" w:lineRule="auto"/>
        <w:ind w:right="0"/>
      </w:pPr>
    </w:p>
    <w:p w14:paraId="44DE8470" w14:textId="6A31C87F" w:rsidR="00621477" w:rsidRDefault="00825F4F">
      <w:pPr>
        <w:pStyle w:val="Ttulo2"/>
      </w:pPr>
      <w:bookmarkStart w:id="38" w:name="_fwq8g3pi7l78" w:colFirst="0" w:colLast="0"/>
      <w:bookmarkStart w:id="39" w:name="_Toc182823365"/>
      <w:bookmarkStart w:id="40" w:name="_Toc182824108"/>
      <w:bookmarkEnd w:id="38"/>
      <w:r>
        <w:t xml:space="preserve">Imagens do </w:t>
      </w:r>
      <w:r w:rsidR="00BC6E15">
        <w:t>programa em execução</w:t>
      </w:r>
      <w:r>
        <w:t>:</w:t>
      </w:r>
      <w:bookmarkEnd w:id="39"/>
      <w:bookmarkEnd w:id="40"/>
    </w:p>
    <w:p w14:paraId="12E5A21B" w14:textId="77777777" w:rsidR="00794C91" w:rsidRPr="00794C91" w:rsidRDefault="00794C91" w:rsidP="00794C91"/>
    <w:p w14:paraId="278BA4C4" w14:textId="77777777" w:rsidR="00621477" w:rsidRDefault="00825F4F">
      <w:pPr>
        <w:keepNext/>
        <w:spacing w:before="0" w:after="200" w:line="276" w:lineRule="auto"/>
        <w:ind w:right="0" w:firstLine="0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7ACDD3DE" wp14:editId="4545E40F">
            <wp:extent cx="3858742" cy="2734466"/>
            <wp:effectExtent l="0" t="0" r="0" b="0"/>
            <wp:docPr id="5" name="image1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o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8742" cy="2734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CB225" w14:textId="77777777" w:rsidR="00621477" w:rsidRDefault="00825F4F">
      <w:pPr>
        <w:spacing w:before="0" w:after="200" w:line="240" w:lineRule="auto"/>
        <w:ind w:right="0" w:firstLine="0"/>
        <w:jc w:val="left"/>
        <w:rPr>
          <w:rFonts w:ascii="Calibri" w:eastAsia="Calibri" w:hAnsi="Calibri" w:cs="Calibri"/>
          <w:i/>
          <w:color w:val="1F497D"/>
          <w:sz w:val="18"/>
          <w:szCs w:val="18"/>
        </w:rPr>
      </w:pPr>
      <w:r>
        <w:rPr>
          <w:rFonts w:ascii="Calibri" w:eastAsia="Calibri" w:hAnsi="Calibri" w:cs="Calibri"/>
          <w:i/>
          <w:color w:val="1F497D"/>
          <w:sz w:val="18"/>
          <w:szCs w:val="18"/>
        </w:rPr>
        <w:t>Figura 2: Menu principal com suas opções.</w:t>
      </w:r>
    </w:p>
    <w:p w14:paraId="3A8AFF19" w14:textId="77777777" w:rsidR="00621477" w:rsidRDefault="00621477">
      <w:pPr>
        <w:spacing w:before="0" w:after="200" w:line="240" w:lineRule="auto"/>
        <w:ind w:right="0" w:firstLine="0"/>
        <w:jc w:val="left"/>
        <w:rPr>
          <w:rFonts w:ascii="Calibri" w:eastAsia="Calibri" w:hAnsi="Calibri" w:cs="Calibri"/>
          <w:i/>
          <w:color w:val="1F497D"/>
          <w:sz w:val="18"/>
          <w:szCs w:val="18"/>
        </w:rPr>
      </w:pPr>
    </w:p>
    <w:p w14:paraId="01692AC4" w14:textId="77777777" w:rsidR="00621477" w:rsidRDefault="00825F4F">
      <w:pPr>
        <w:keepNext/>
        <w:spacing w:before="0" w:after="200" w:line="276" w:lineRule="auto"/>
        <w:ind w:right="0" w:firstLine="0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0" distB="0" distL="0" distR="0" wp14:anchorId="254AE965" wp14:editId="45E88848">
            <wp:extent cx="4410691" cy="390579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905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9A5C06" w14:textId="77777777" w:rsidR="00621477" w:rsidRDefault="00825F4F">
      <w:pPr>
        <w:spacing w:before="0" w:after="200" w:line="240" w:lineRule="auto"/>
        <w:ind w:right="0" w:firstLine="0"/>
        <w:jc w:val="left"/>
        <w:rPr>
          <w:rFonts w:ascii="Calibri" w:eastAsia="Calibri" w:hAnsi="Calibri" w:cs="Calibri"/>
          <w:i/>
          <w:color w:val="1F497D"/>
          <w:sz w:val="18"/>
          <w:szCs w:val="18"/>
        </w:rPr>
      </w:pPr>
      <w:r>
        <w:rPr>
          <w:rFonts w:ascii="Calibri" w:eastAsia="Calibri" w:hAnsi="Calibri" w:cs="Calibri"/>
          <w:i/>
          <w:color w:val="1F497D"/>
          <w:sz w:val="18"/>
          <w:szCs w:val="18"/>
        </w:rPr>
        <w:t xml:space="preserve">Figura 3: Opção 1 selecionada, itens disponíveis, especificando peso e se irá acrescentar outro item. </w:t>
      </w:r>
    </w:p>
    <w:p w14:paraId="4EC91C36" w14:textId="77777777" w:rsidR="00621477" w:rsidRDefault="00621477">
      <w:pPr>
        <w:spacing w:before="0" w:after="200" w:line="240" w:lineRule="auto"/>
        <w:ind w:right="0" w:firstLine="0"/>
        <w:jc w:val="left"/>
        <w:rPr>
          <w:rFonts w:ascii="Calibri" w:eastAsia="Calibri" w:hAnsi="Calibri" w:cs="Calibri"/>
          <w:i/>
          <w:color w:val="1F497D"/>
          <w:sz w:val="18"/>
          <w:szCs w:val="18"/>
        </w:rPr>
      </w:pPr>
    </w:p>
    <w:p w14:paraId="144C143E" w14:textId="77777777" w:rsidR="00621477" w:rsidRDefault="00621477">
      <w:pPr>
        <w:spacing w:before="0" w:after="200" w:line="240" w:lineRule="auto"/>
        <w:ind w:right="0" w:firstLine="0"/>
        <w:jc w:val="left"/>
        <w:rPr>
          <w:rFonts w:ascii="Calibri" w:eastAsia="Calibri" w:hAnsi="Calibri" w:cs="Calibri"/>
          <w:i/>
          <w:color w:val="1F497D"/>
          <w:sz w:val="18"/>
          <w:szCs w:val="18"/>
        </w:rPr>
      </w:pPr>
    </w:p>
    <w:p w14:paraId="45B15315" w14:textId="77777777" w:rsidR="00621477" w:rsidRDefault="00621477">
      <w:pPr>
        <w:spacing w:before="0" w:after="200" w:line="240" w:lineRule="auto"/>
        <w:ind w:right="0" w:firstLine="0"/>
        <w:jc w:val="left"/>
        <w:rPr>
          <w:rFonts w:ascii="Calibri" w:eastAsia="Calibri" w:hAnsi="Calibri" w:cs="Calibri"/>
          <w:i/>
          <w:color w:val="1F497D"/>
          <w:sz w:val="18"/>
          <w:szCs w:val="18"/>
        </w:rPr>
      </w:pPr>
    </w:p>
    <w:p w14:paraId="3ECD2E30" w14:textId="77777777" w:rsidR="00621477" w:rsidRDefault="00825F4F">
      <w:pPr>
        <w:keepNext/>
        <w:spacing w:before="0" w:after="160" w:line="259" w:lineRule="auto"/>
        <w:ind w:right="0" w:firstLine="0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0" distB="0" distL="0" distR="0" wp14:anchorId="04C0FBAA" wp14:editId="7A836380">
            <wp:extent cx="4185201" cy="388198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5201" cy="3881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1ADF2" w14:textId="77777777" w:rsidR="00621477" w:rsidRDefault="00825F4F">
      <w:pPr>
        <w:keepNext/>
        <w:spacing w:before="0" w:after="160" w:line="259" w:lineRule="auto"/>
        <w:ind w:right="0" w:firstLine="0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1D8D0EED" wp14:editId="47826374">
            <wp:extent cx="4212105" cy="2361856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l="-206" t="18718" r="-206" b="3199"/>
                    <a:stretch>
                      <a:fillRect/>
                    </a:stretch>
                  </pic:blipFill>
                  <pic:spPr>
                    <a:xfrm>
                      <a:off x="0" y="0"/>
                      <a:ext cx="4212105" cy="2361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2AF3D6" w14:textId="77777777" w:rsidR="00621477" w:rsidRDefault="00825F4F">
      <w:pPr>
        <w:spacing w:before="0" w:after="200" w:line="240" w:lineRule="auto"/>
        <w:ind w:right="0" w:firstLine="0"/>
        <w:jc w:val="left"/>
        <w:rPr>
          <w:rFonts w:ascii="Calibri" w:eastAsia="Calibri" w:hAnsi="Calibri" w:cs="Calibri"/>
          <w:i/>
          <w:color w:val="1F497D"/>
          <w:sz w:val="18"/>
          <w:szCs w:val="18"/>
        </w:rPr>
      </w:pPr>
      <w:r>
        <w:rPr>
          <w:rFonts w:ascii="Calibri" w:eastAsia="Calibri" w:hAnsi="Calibri" w:cs="Calibri"/>
          <w:i/>
          <w:color w:val="1F497D"/>
          <w:sz w:val="18"/>
          <w:szCs w:val="18"/>
        </w:rPr>
        <w:t>Figura 4: Finalizando o pedido, escolhendo forma de pagamento.</w:t>
      </w:r>
    </w:p>
    <w:p w14:paraId="7ED900D3" w14:textId="77777777" w:rsidR="00621477" w:rsidRDefault="00621477">
      <w:pPr>
        <w:spacing w:before="0" w:after="200" w:line="240" w:lineRule="auto"/>
        <w:ind w:right="0" w:firstLine="0"/>
        <w:jc w:val="left"/>
        <w:rPr>
          <w:rFonts w:ascii="Calibri" w:eastAsia="Calibri" w:hAnsi="Calibri" w:cs="Calibri"/>
          <w:i/>
          <w:color w:val="1F497D"/>
          <w:sz w:val="18"/>
          <w:szCs w:val="18"/>
        </w:rPr>
      </w:pPr>
    </w:p>
    <w:p w14:paraId="6601A5AC" w14:textId="77777777" w:rsidR="00621477" w:rsidRDefault="00621477">
      <w:pPr>
        <w:spacing w:before="0" w:after="200" w:line="240" w:lineRule="auto"/>
        <w:ind w:right="0" w:firstLine="0"/>
        <w:jc w:val="left"/>
        <w:rPr>
          <w:rFonts w:ascii="Calibri" w:eastAsia="Calibri" w:hAnsi="Calibri" w:cs="Calibri"/>
          <w:i/>
          <w:color w:val="1F497D"/>
          <w:sz w:val="18"/>
          <w:szCs w:val="18"/>
        </w:rPr>
      </w:pPr>
    </w:p>
    <w:p w14:paraId="683D9D9C" w14:textId="77777777" w:rsidR="00621477" w:rsidRDefault="00621477">
      <w:pPr>
        <w:spacing w:before="0" w:after="200" w:line="240" w:lineRule="auto"/>
        <w:ind w:right="0" w:firstLine="0"/>
        <w:jc w:val="left"/>
        <w:rPr>
          <w:rFonts w:ascii="Calibri" w:eastAsia="Calibri" w:hAnsi="Calibri" w:cs="Calibri"/>
          <w:i/>
          <w:color w:val="1F497D"/>
          <w:sz w:val="18"/>
          <w:szCs w:val="18"/>
        </w:rPr>
      </w:pPr>
    </w:p>
    <w:p w14:paraId="1ED4599E" w14:textId="77777777" w:rsidR="00621477" w:rsidRDefault="00621477">
      <w:pPr>
        <w:spacing w:before="0" w:after="200" w:line="240" w:lineRule="auto"/>
        <w:ind w:right="0" w:firstLine="0"/>
        <w:jc w:val="left"/>
        <w:rPr>
          <w:rFonts w:ascii="Calibri" w:eastAsia="Calibri" w:hAnsi="Calibri" w:cs="Calibri"/>
          <w:i/>
          <w:color w:val="1F497D"/>
          <w:sz w:val="18"/>
          <w:szCs w:val="18"/>
        </w:rPr>
      </w:pPr>
    </w:p>
    <w:p w14:paraId="537EC41C" w14:textId="77777777" w:rsidR="00621477" w:rsidRDefault="00621477">
      <w:pPr>
        <w:spacing w:before="0" w:after="200" w:line="240" w:lineRule="auto"/>
        <w:ind w:right="0" w:firstLine="0"/>
        <w:jc w:val="left"/>
        <w:rPr>
          <w:rFonts w:ascii="Calibri" w:eastAsia="Calibri" w:hAnsi="Calibri" w:cs="Calibri"/>
          <w:i/>
          <w:color w:val="1F497D"/>
          <w:sz w:val="18"/>
          <w:szCs w:val="18"/>
        </w:rPr>
      </w:pPr>
    </w:p>
    <w:p w14:paraId="41364B7A" w14:textId="77777777" w:rsidR="00621477" w:rsidRDefault="00621477">
      <w:pPr>
        <w:spacing w:before="0" w:after="200" w:line="240" w:lineRule="auto"/>
        <w:ind w:right="0" w:firstLine="0"/>
        <w:jc w:val="left"/>
        <w:rPr>
          <w:rFonts w:ascii="Calibri" w:eastAsia="Calibri" w:hAnsi="Calibri" w:cs="Calibri"/>
          <w:i/>
          <w:color w:val="1F497D"/>
          <w:sz w:val="18"/>
          <w:szCs w:val="18"/>
        </w:rPr>
      </w:pPr>
    </w:p>
    <w:p w14:paraId="5AFA50F9" w14:textId="77777777" w:rsidR="00621477" w:rsidRDefault="00621477">
      <w:pPr>
        <w:spacing w:before="0" w:after="200" w:line="240" w:lineRule="auto"/>
        <w:ind w:right="0" w:firstLine="0"/>
        <w:jc w:val="left"/>
        <w:rPr>
          <w:rFonts w:ascii="Calibri" w:eastAsia="Calibri" w:hAnsi="Calibri" w:cs="Calibri"/>
          <w:i/>
          <w:color w:val="1F497D"/>
          <w:sz w:val="18"/>
          <w:szCs w:val="18"/>
        </w:rPr>
      </w:pPr>
    </w:p>
    <w:p w14:paraId="50014F80" w14:textId="77777777" w:rsidR="00621477" w:rsidRDefault="00621477">
      <w:pPr>
        <w:spacing w:before="0" w:after="200" w:line="240" w:lineRule="auto"/>
        <w:ind w:right="0" w:firstLine="0"/>
        <w:jc w:val="left"/>
        <w:rPr>
          <w:rFonts w:ascii="Calibri" w:eastAsia="Calibri" w:hAnsi="Calibri" w:cs="Calibri"/>
          <w:i/>
          <w:color w:val="1F497D"/>
          <w:sz w:val="18"/>
          <w:szCs w:val="18"/>
        </w:rPr>
      </w:pPr>
    </w:p>
    <w:p w14:paraId="5D53C2AE" w14:textId="77777777" w:rsidR="00621477" w:rsidRDefault="00825F4F">
      <w:pPr>
        <w:keepNext/>
        <w:spacing w:before="0" w:after="160" w:line="259" w:lineRule="auto"/>
        <w:ind w:right="0" w:firstLine="0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0" distB="0" distL="0" distR="0" wp14:anchorId="702E2C4F" wp14:editId="3666C45E">
            <wp:extent cx="4953691" cy="386769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67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607D9A" w14:textId="77777777" w:rsidR="00621477" w:rsidRDefault="00825F4F">
      <w:pPr>
        <w:spacing w:before="0" w:after="200" w:line="240" w:lineRule="auto"/>
        <w:ind w:right="0" w:firstLine="0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color w:val="1F497D"/>
          <w:sz w:val="18"/>
          <w:szCs w:val="18"/>
        </w:rPr>
        <w:t>Figura 5: Adicionando itens ao estoque.</w:t>
      </w:r>
    </w:p>
    <w:p w14:paraId="1DBF6878" w14:textId="77777777" w:rsidR="00621477" w:rsidRDefault="00621477">
      <w:pPr>
        <w:spacing w:line="278" w:lineRule="auto"/>
        <w:ind w:left="720" w:firstLine="0"/>
        <w:jc w:val="left"/>
      </w:pPr>
    </w:p>
    <w:p w14:paraId="5317903F" w14:textId="77777777" w:rsidR="00621477" w:rsidRDefault="00621477">
      <w:pPr>
        <w:spacing w:line="278" w:lineRule="auto"/>
        <w:ind w:left="720" w:firstLine="0"/>
        <w:jc w:val="left"/>
      </w:pPr>
    </w:p>
    <w:p w14:paraId="4A0593C2" w14:textId="77777777" w:rsidR="00621477" w:rsidRDefault="00621477">
      <w:pPr>
        <w:spacing w:line="278" w:lineRule="auto"/>
        <w:ind w:left="720" w:firstLine="0"/>
        <w:jc w:val="left"/>
      </w:pPr>
    </w:p>
    <w:p w14:paraId="53024F45" w14:textId="77777777" w:rsidR="00621477" w:rsidRDefault="00621477">
      <w:pPr>
        <w:spacing w:line="278" w:lineRule="auto"/>
        <w:ind w:left="720" w:firstLine="0"/>
        <w:jc w:val="left"/>
      </w:pPr>
    </w:p>
    <w:p w14:paraId="1AA7E315" w14:textId="77777777" w:rsidR="00621477" w:rsidRDefault="00621477">
      <w:pPr>
        <w:spacing w:line="278" w:lineRule="auto"/>
        <w:ind w:left="720" w:firstLine="0"/>
        <w:jc w:val="left"/>
      </w:pPr>
    </w:p>
    <w:p w14:paraId="35BF6E60" w14:textId="77777777" w:rsidR="000D3654" w:rsidRDefault="000D3654">
      <w:pPr>
        <w:spacing w:line="278" w:lineRule="auto"/>
        <w:ind w:left="720" w:firstLine="0"/>
        <w:jc w:val="left"/>
      </w:pPr>
    </w:p>
    <w:p w14:paraId="0BFA393C" w14:textId="77777777" w:rsidR="00621477" w:rsidRDefault="00621477">
      <w:pPr>
        <w:spacing w:line="278" w:lineRule="auto"/>
        <w:ind w:left="720" w:firstLine="0"/>
        <w:jc w:val="left"/>
      </w:pPr>
    </w:p>
    <w:p w14:paraId="19727CE7" w14:textId="77777777" w:rsidR="00621477" w:rsidRDefault="00621477">
      <w:pPr>
        <w:spacing w:line="278" w:lineRule="auto"/>
        <w:ind w:left="720" w:firstLine="0"/>
        <w:jc w:val="left"/>
      </w:pPr>
    </w:p>
    <w:p w14:paraId="582E760B" w14:textId="77777777" w:rsidR="00621477" w:rsidRDefault="00621477">
      <w:pPr>
        <w:spacing w:line="278" w:lineRule="auto"/>
        <w:ind w:left="720" w:firstLine="0"/>
        <w:jc w:val="left"/>
      </w:pPr>
    </w:p>
    <w:p w14:paraId="097372D2" w14:textId="77777777" w:rsidR="00621477" w:rsidRDefault="00621477">
      <w:pPr>
        <w:spacing w:line="278" w:lineRule="auto"/>
        <w:ind w:left="720" w:firstLine="0"/>
        <w:jc w:val="left"/>
      </w:pPr>
    </w:p>
    <w:p w14:paraId="2D088834" w14:textId="77777777" w:rsidR="00621477" w:rsidRDefault="00621477">
      <w:pPr>
        <w:spacing w:line="278" w:lineRule="auto"/>
        <w:ind w:left="720" w:firstLine="0"/>
        <w:jc w:val="left"/>
      </w:pPr>
    </w:p>
    <w:p w14:paraId="3B5E0949" w14:textId="77777777" w:rsidR="00621477" w:rsidRDefault="00621477">
      <w:pPr>
        <w:spacing w:line="278" w:lineRule="auto"/>
        <w:ind w:left="720" w:firstLine="0"/>
        <w:jc w:val="left"/>
      </w:pPr>
    </w:p>
    <w:p w14:paraId="2196F98E" w14:textId="77777777" w:rsidR="00621477" w:rsidRDefault="00621477">
      <w:pPr>
        <w:spacing w:line="278" w:lineRule="auto"/>
        <w:ind w:left="720" w:firstLine="0"/>
        <w:jc w:val="left"/>
      </w:pPr>
    </w:p>
    <w:p w14:paraId="37F093BA" w14:textId="77777777" w:rsidR="00621477" w:rsidRDefault="00621477">
      <w:pPr>
        <w:spacing w:line="278" w:lineRule="auto"/>
        <w:ind w:left="720" w:firstLine="0"/>
        <w:jc w:val="left"/>
      </w:pPr>
    </w:p>
    <w:p w14:paraId="236029ED" w14:textId="77777777" w:rsidR="00621477" w:rsidRDefault="00621477">
      <w:pPr>
        <w:spacing w:line="278" w:lineRule="auto"/>
        <w:ind w:left="720" w:firstLine="0"/>
        <w:jc w:val="left"/>
      </w:pPr>
    </w:p>
    <w:p w14:paraId="3B353D65" w14:textId="77777777" w:rsidR="00621477" w:rsidRDefault="00621477">
      <w:pPr>
        <w:spacing w:line="278" w:lineRule="auto"/>
        <w:ind w:left="720" w:firstLine="0"/>
        <w:jc w:val="left"/>
      </w:pPr>
    </w:p>
    <w:p w14:paraId="04810C6F" w14:textId="77777777" w:rsidR="00621477" w:rsidRDefault="00621477">
      <w:pPr>
        <w:spacing w:line="278" w:lineRule="auto"/>
        <w:ind w:left="720" w:firstLine="0"/>
        <w:jc w:val="left"/>
      </w:pPr>
    </w:p>
    <w:p w14:paraId="65C6AF66" w14:textId="77777777" w:rsidR="000D3654" w:rsidRDefault="000D3654" w:rsidP="000D3654">
      <w:pPr>
        <w:pStyle w:val="Ttulo2"/>
      </w:pPr>
      <w:bookmarkStart w:id="41" w:name="_Toc182823366"/>
      <w:bookmarkStart w:id="42" w:name="_Toc182824109"/>
      <w:r>
        <w:lastRenderedPageBreak/>
        <w:t>CONCLUSÃO</w:t>
      </w:r>
      <w:bookmarkEnd w:id="41"/>
      <w:bookmarkEnd w:id="42"/>
    </w:p>
    <w:p w14:paraId="1243DB49" w14:textId="77777777" w:rsidR="000D3654" w:rsidRDefault="000D3654">
      <w:pPr>
        <w:spacing w:line="278" w:lineRule="auto"/>
        <w:ind w:left="720" w:firstLine="0"/>
        <w:jc w:val="left"/>
      </w:pPr>
    </w:p>
    <w:p w14:paraId="50404354" w14:textId="77777777" w:rsidR="00621477" w:rsidRDefault="000D3654">
      <w:r>
        <w:t>Através deste projeto, foi possível desenvolver uma solução de infraestrutura de TI completa e personalizada para o hortifrúti em questão. A aplicação dos conhecimentos adquiridos nas disciplinas do curso permitiu a elaboração de um projeto que atende às necessidades específicas do negócio, otimizando processos, reduzindo custos e melhorando a gestão do estabelecimento. A implementação das soluções propostas contribuirá para a modernização do hortifrúti, tornando-o mais competitivo no mercado.</w:t>
      </w:r>
    </w:p>
    <w:p w14:paraId="4C63D61D" w14:textId="77777777" w:rsidR="000D3654" w:rsidRDefault="000D3654" w:rsidP="000D3654">
      <w:pPr>
        <w:ind w:firstLine="0"/>
      </w:pPr>
    </w:p>
    <w:p w14:paraId="2D1A0641" w14:textId="77777777" w:rsidR="000D3654" w:rsidRDefault="000D3654" w:rsidP="000D3654">
      <w:pPr>
        <w:ind w:firstLine="0"/>
      </w:pPr>
    </w:p>
    <w:p w14:paraId="5A6EBEC8" w14:textId="77777777" w:rsidR="000D3654" w:rsidRDefault="000D3654" w:rsidP="000D3654">
      <w:pPr>
        <w:ind w:firstLine="0"/>
      </w:pPr>
    </w:p>
    <w:p w14:paraId="6599F052" w14:textId="77777777" w:rsidR="000D3654" w:rsidRDefault="000D3654" w:rsidP="000D3654">
      <w:pPr>
        <w:ind w:firstLine="0"/>
      </w:pPr>
    </w:p>
    <w:p w14:paraId="5DA568AE" w14:textId="77777777" w:rsidR="000D3654" w:rsidRDefault="000D3654" w:rsidP="000D3654">
      <w:pPr>
        <w:ind w:firstLine="0"/>
      </w:pPr>
    </w:p>
    <w:p w14:paraId="2DADD4D2" w14:textId="77777777" w:rsidR="000D3654" w:rsidRDefault="000D3654" w:rsidP="000D3654">
      <w:pPr>
        <w:ind w:firstLine="0"/>
      </w:pPr>
    </w:p>
    <w:p w14:paraId="00CA4E91" w14:textId="77777777" w:rsidR="000D3654" w:rsidRDefault="000D3654" w:rsidP="000D3654">
      <w:pPr>
        <w:ind w:firstLine="0"/>
      </w:pPr>
    </w:p>
    <w:p w14:paraId="6C34AEB8" w14:textId="77777777" w:rsidR="000D3654" w:rsidRDefault="000D3654" w:rsidP="000D3654">
      <w:pPr>
        <w:ind w:firstLine="0"/>
      </w:pPr>
    </w:p>
    <w:p w14:paraId="3C1FC2D4" w14:textId="77777777" w:rsidR="000D3654" w:rsidRDefault="000D3654" w:rsidP="000D3654">
      <w:pPr>
        <w:ind w:firstLine="0"/>
      </w:pPr>
    </w:p>
    <w:p w14:paraId="2982194E" w14:textId="77777777" w:rsidR="000D3654" w:rsidRDefault="000D3654" w:rsidP="000D3654">
      <w:pPr>
        <w:ind w:firstLine="0"/>
      </w:pPr>
    </w:p>
    <w:p w14:paraId="7F119A73" w14:textId="77777777" w:rsidR="000D3654" w:rsidRDefault="000D3654" w:rsidP="000D3654">
      <w:pPr>
        <w:ind w:firstLine="0"/>
      </w:pPr>
    </w:p>
    <w:p w14:paraId="615F3B2A" w14:textId="77777777" w:rsidR="000D3654" w:rsidRDefault="000D3654" w:rsidP="000D3654">
      <w:pPr>
        <w:ind w:firstLine="0"/>
      </w:pPr>
    </w:p>
    <w:p w14:paraId="1D6DB12C" w14:textId="77777777" w:rsidR="000D3654" w:rsidRDefault="000D3654" w:rsidP="000D3654">
      <w:pPr>
        <w:ind w:firstLine="0"/>
      </w:pPr>
    </w:p>
    <w:p w14:paraId="1432A294" w14:textId="77777777" w:rsidR="000D3654" w:rsidRDefault="000D3654" w:rsidP="000D3654">
      <w:pPr>
        <w:ind w:firstLine="0"/>
      </w:pPr>
    </w:p>
    <w:p w14:paraId="7593C714" w14:textId="77777777" w:rsidR="000D3654" w:rsidRDefault="000D3654" w:rsidP="000D3654">
      <w:pPr>
        <w:ind w:firstLine="0"/>
      </w:pPr>
    </w:p>
    <w:p w14:paraId="414936C3" w14:textId="77777777" w:rsidR="000D3654" w:rsidRDefault="000D3654" w:rsidP="000D3654">
      <w:pPr>
        <w:ind w:firstLine="0"/>
      </w:pPr>
    </w:p>
    <w:p w14:paraId="30C6B148" w14:textId="77777777" w:rsidR="000D3654" w:rsidRDefault="000D3654" w:rsidP="000D3654">
      <w:pPr>
        <w:ind w:firstLine="0"/>
      </w:pPr>
    </w:p>
    <w:p w14:paraId="518BD3D9" w14:textId="77777777" w:rsidR="000D3654" w:rsidRDefault="000D3654" w:rsidP="000D3654">
      <w:pPr>
        <w:ind w:firstLine="0"/>
      </w:pPr>
    </w:p>
    <w:p w14:paraId="7C4B0A9D" w14:textId="77777777" w:rsidR="000D3654" w:rsidRDefault="000D3654" w:rsidP="000D3654">
      <w:pPr>
        <w:ind w:firstLine="0"/>
      </w:pPr>
    </w:p>
    <w:p w14:paraId="65E3209E" w14:textId="77777777" w:rsidR="000D3654" w:rsidRDefault="000D3654" w:rsidP="000D3654">
      <w:pPr>
        <w:pStyle w:val="Ttulo2"/>
      </w:pPr>
      <w:bookmarkStart w:id="43" w:name="_Toc182823367"/>
      <w:bookmarkStart w:id="44" w:name="_Toc182824110"/>
      <w:r>
        <w:lastRenderedPageBreak/>
        <w:t>REFERÊNCIAS BIBLIOGRÁFICAS</w:t>
      </w:r>
      <w:bookmarkEnd w:id="43"/>
      <w:bookmarkEnd w:id="44"/>
    </w:p>
    <w:p w14:paraId="556749B4" w14:textId="77777777" w:rsidR="000D3654" w:rsidRDefault="000D3654" w:rsidP="000D3654">
      <w:pPr>
        <w:ind w:firstLine="0"/>
      </w:pPr>
    </w:p>
    <w:p w14:paraId="76836557" w14:textId="77777777" w:rsidR="000D3654" w:rsidRDefault="000D3654" w:rsidP="000D3654">
      <w:pPr>
        <w:ind w:firstLine="0"/>
      </w:pPr>
    </w:p>
    <w:p w14:paraId="678DA6A5" w14:textId="6016CD1A" w:rsidR="00794C91" w:rsidRDefault="00794C91" w:rsidP="00794C91">
      <w:pPr>
        <w:ind w:firstLine="0"/>
      </w:pPr>
      <w:r>
        <w:t>Software: Gestão financeira para pequenas empresas. Conta Azul, Disponível em: &lt;</w:t>
      </w:r>
      <w:r w:rsidRPr="00794C91">
        <w:t>https://experimente.contaazul.com/</w:t>
      </w:r>
      <w:r>
        <w:t>&gt;.</w:t>
      </w:r>
      <w:r w:rsidR="00D245FB">
        <w:t xml:space="preserve"> Acesso em: </w:t>
      </w:r>
      <w:proofErr w:type="gramStart"/>
      <w:r w:rsidR="00D245FB">
        <w:t>Outubro</w:t>
      </w:r>
      <w:proofErr w:type="gramEnd"/>
      <w:r w:rsidR="00D245FB">
        <w:t xml:space="preserve"> de 2024.</w:t>
      </w:r>
    </w:p>
    <w:p w14:paraId="403EEC6C" w14:textId="77777777" w:rsidR="00794C91" w:rsidRDefault="00794C91" w:rsidP="00794C91">
      <w:pPr>
        <w:ind w:firstLine="0"/>
      </w:pPr>
    </w:p>
    <w:p w14:paraId="4900B4F7" w14:textId="2E1929F1" w:rsidR="00794C91" w:rsidRDefault="00D245FB" w:rsidP="00794C91">
      <w:pPr>
        <w:ind w:firstLine="0"/>
      </w:pPr>
      <w:r>
        <w:t>Software: Pacote Office para empresas. Microsoft 365, Disponível em: &lt;</w:t>
      </w:r>
      <w:r w:rsidRPr="00D245FB">
        <w:t>https://www.microsoft.com/</w:t>
      </w:r>
      <w:proofErr w:type="spellStart"/>
      <w:r w:rsidRPr="00D245FB">
        <w:t>pt-br</w:t>
      </w:r>
      <w:proofErr w:type="spellEnd"/>
      <w:r w:rsidRPr="00D245FB">
        <w:t>/microsoft-365</w:t>
      </w:r>
      <w:r>
        <w:t xml:space="preserve">&gt;. Acesso em </w:t>
      </w:r>
      <w:proofErr w:type="gramStart"/>
      <w:r>
        <w:t>Outubro</w:t>
      </w:r>
      <w:proofErr w:type="gramEnd"/>
      <w:r>
        <w:t xml:space="preserve"> de 2024.</w:t>
      </w:r>
    </w:p>
    <w:p w14:paraId="3B2B3761" w14:textId="77777777" w:rsidR="00794C91" w:rsidRDefault="00794C91" w:rsidP="00794C91">
      <w:pPr>
        <w:ind w:firstLine="0"/>
      </w:pPr>
    </w:p>
    <w:p w14:paraId="03F8614E" w14:textId="58C748F0" w:rsidR="00794C91" w:rsidRDefault="00D245FB" w:rsidP="00794C91">
      <w:pPr>
        <w:ind w:firstLine="0"/>
      </w:pPr>
      <w:r>
        <w:t xml:space="preserve">Software: Plataforma </w:t>
      </w:r>
      <w:r w:rsidR="00422324">
        <w:t xml:space="preserve">para ponto de venda. </w:t>
      </w:r>
      <w:proofErr w:type="spellStart"/>
      <w:r w:rsidR="00422324">
        <w:t>MarketUP</w:t>
      </w:r>
      <w:proofErr w:type="spellEnd"/>
      <w:r w:rsidR="00422324">
        <w:t>, Disponível em: &lt;</w:t>
      </w:r>
      <w:r w:rsidR="00422324" w:rsidRPr="00422324">
        <w:t>https://marketup.com/</w:t>
      </w:r>
      <w:r w:rsidR="00422324">
        <w:t xml:space="preserve">&gt;. Acesso em </w:t>
      </w:r>
      <w:proofErr w:type="gramStart"/>
      <w:r w:rsidR="00422324">
        <w:t>Outubro</w:t>
      </w:r>
      <w:proofErr w:type="gramEnd"/>
      <w:r w:rsidR="00422324">
        <w:t xml:space="preserve"> de 2024.</w:t>
      </w:r>
    </w:p>
    <w:p w14:paraId="6AB99160" w14:textId="77777777" w:rsidR="00794C91" w:rsidRDefault="00794C91" w:rsidP="00794C91">
      <w:pPr>
        <w:ind w:firstLine="0"/>
      </w:pPr>
    </w:p>
    <w:p w14:paraId="6C0AF7E0" w14:textId="3CCE7E12" w:rsidR="00794C91" w:rsidRDefault="00422324" w:rsidP="00794C91">
      <w:pPr>
        <w:ind w:firstLine="0"/>
      </w:pPr>
      <w:r>
        <w:t>Fornecedor: Site para compra de produtos para hortifrutis. CEAGESP, Disponível em: &lt;</w:t>
      </w:r>
      <w:r w:rsidR="00794C91">
        <w:t>https://ceagesp.gov.br/</w:t>
      </w:r>
      <w:r>
        <w:t xml:space="preserve">&gt;. Acesso em </w:t>
      </w:r>
      <w:proofErr w:type="gramStart"/>
      <w:r>
        <w:t>Outubro</w:t>
      </w:r>
      <w:proofErr w:type="gramEnd"/>
      <w:r>
        <w:t xml:space="preserve"> de 2024.</w:t>
      </w:r>
    </w:p>
    <w:p w14:paraId="7BD42AB5" w14:textId="77777777" w:rsidR="00794C91" w:rsidRDefault="00794C91" w:rsidP="00794C91">
      <w:pPr>
        <w:ind w:firstLine="0"/>
      </w:pPr>
    </w:p>
    <w:p w14:paraId="157755F8" w14:textId="79012AA9" w:rsidR="00794C91" w:rsidRDefault="00422324" w:rsidP="00794C91">
      <w:pPr>
        <w:ind w:firstLine="0"/>
      </w:pPr>
      <w:r>
        <w:t xml:space="preserve">Fornecedor: Site para compra de produtos para hortifrutis. </w:t>
      </w:r>
      <w:r>
        <w:t>JEANFLV</w:t>
      </w:r>
      <w:r>
        <w:t xml:space="preserve">, Disponível em: </w:t>
      </w:r>
      <w:r>
        <w:t>&lt;</w:t>
      </w:r>
      <w:r w:rsidR="00794C91">
        <w:t>https://www.jeanflv.com.br/</w:t>
      </w:r>
      <w:r>
        <w:t xml:space="preserve">&gt;. Acesso em </w:t>
      </w:r>
      <w:proofErr w:type="gramStart"/>
      <w:r>
        <w:t>Outubro</w:t>
      </w:r>
      <w:proofErr w:type="gramEnd"/>
      <w:r>
        <w:t xml:space="preserve"> de 2024.</w:t>
      </w:r>
    </w:p>
    <w:p w14:paraId="1E29DA72" w14:textId="77777777" w:rsidR="00794C91" w:rsidRDefault="00794C91" w:rsidP="00794C91">
      <w:pPr>
        <w:ind w:firstLine="0"/>
      </w:pPr>
    </w:p>
    <w:p w14:paraId="46AE089A" w14:textId="5398EC1D" w:rsidR="00794C91" w:rsidRDefault="00422324" w:rsidP="00794C91">
      <w:pPr>
        <w:ind w:firstLine="0"/>
      </w:pPr>
      <w:r>
        <w:t>Plataforma de compras online em geral. Mercado Livre, Disponível em: &lt;</w:t>
      </w:r>
      <w:r w:rsidR="00794C91">
        <w:t>https://www.mercadolivre.com.br/</w:t>
      </w:r>
      <w:r>
        <w:t xml:space="preserve">&gt;. Acesso em </w:t>
      </w:r>
      <w:proofErr w:type="gramStart"/>
      <w:r>
        <w:t>Outubro</w:t>
      </w:r>
      <w:proofErr w:type="gramEnd"/>
      <w:r>
        <w:t xml:space="preserve"> de 2024.</w:t>
      </w:r>
    </w:p>
    <w:p w14:paraId="1D8CD6D6" w14:textId="77777777" w:rsidR="00794C91" w:rsidRDefault="00794C91" w:rsidP="00794C91">
      <w:pPr>
        <w:ind w:firstLine="0"/>
      </w:pPr>
    </w:p>
    <w:p w14:paraId="3F1A8FE2" w14:textId="066108BD" w:rsidR="00794C91" w:rsidRDefault="00422324" w:rsidP="00794C91">
      <w:pPr>
        <w:ind w:firstLine="0"/>
      </w:pPr>
      <w:r>
        <w:t xml:space="preserve">Plataforma de compras online em geral. </w:t>
      </w:r>
      <w:proofErr w:type="spellStart"/>
      <w:r>
        <w:t>Amazon</w:t>
      </w:r>
      <w:proofErr w:type="spellEnd"/>
      <w:r>
        <w:t xml:space="preserve">, Disponível em: </w:t>
      </w:r>
      <w:r>
        <w:t>&lt;</w:t>
      </w:r>
      <w:r w:rsidR="00794C91">
        <w:t>https://www.amazon.com.br/</w:t>
      </w:r>
      <w:r>
        <w:t xml:space="preserve">&gt;. Acesso em </w:t>
      </w:r>
      <w:proofErr w:type="gramStart"/>
      <w:r>
        <w:t>Outubro</w:t>
      </w:r>
      <w:proofErr w:type="gramEnd"/>
      <w:r>
        <w:t xml:space="preserve"> de 2024.</w:t>
      </w:r>
    </w:p>
    <w:p w14:paraId="790E9728" w14:textId="77777777" w:rsidR="00794C91" w:rsidRDefault="00794C91" w:rsidP="00794C91">
      <w:pPr>
        <w:ind w:firstLine="0"/>
      </w:pPr>
    </w:p>
    <w:p w14:paraId="29D3AA7A" w14:textId="1DC0BEB6" w:rsidR="000D3654" w:rsidRDefault="00422324" w:rsidP="00794C91">
      <w:pPr>
        <w:ind w:firstLine="0"/>
      </w:pPr>
      <w:r>
        <w:t xml:space="preserve">Plataforma de armazenamento em nuvem. </w:t>
      </w:r>
      <w:proofErr w:type="spellStart"/>
      <w:r>
        <w:t>Work</w:t>
      </w:r>
      <w:proofErr w:type="spellEnd"/>
      <w:r>
        <w:t xml:space="preserve"> Space Google, Disponível em: &lt;</w:t>
      </w:r>
      <w:r w:rsidR="00794C91">
        <w:t>https://workspace.google.com/</w:t>
      </w:r>
      <w:r>
        <w:t xml:space="preserve">&gt;. Acesso em </w:t>
      </w:r>
      <w:proofErr w:type="gramStart"/>
      <w:r>
        <w:t>Outubro</w:t>
      </w:r>
      <w:proofErr w:type="gramEnd"/>
      <w:r>
        <w:t xml:space="preserve"> de 2024.</w:t>
      </w:r>
    </w:p>
    <w:sectPr w:rsidR="000D3654">
      <w:headerReference w:type="default" r:id="rId15"/>
      <w:pgSz w:w="11906" w:h="16838"/>
      <w:pgMar w:top="1700" w:right="1133" w:bottom="1133" w:left="170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B5BFE" w14:textId="77777777" w:rsidR="00747D1B" w:rsidRDefault="00747D1B">
      <w:pPr>
        <w:spacing w:before="0" w:line="240" w:lineRule="auto"/>
      </w:pPr>
      <w:r>
        <w:separator/>
      </w:r>
    </w:p>
  </w:endnote>
  <w:endnote w:type="continuationSeparator" w:id="0">
    <w:p w14:paraId="287F73A4" w14:textId="77777777" w:rsidR="00747D1B" w:rsidRDefault="00747D1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CF323" w14:textId="77777777" w:rsidR="00747D1B" w:rsidRDefault="00747D1B">
      <w:pPr>
        <w:spacing w:before="0" w:line="240" w:lineRule="auto"/>
      </w:pPr>
      <w:r>
        <w:separator/>
      </w:r>
    </w:p>
  </w:footnote>
  <w:footnote w:type="continuationSeparator" w:id="0">
    <w:p w14:paraId="0598E4CC" w14:textId="77777777" w:rsidR="00747D1B" w:rsidRDefault="00747D1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56909" w14:textId="77777777" w:rsidR="00825F4F" w:rsidRDefault="00825F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line="240" w:lineRule="auto"/>
      <w:ind w:right="0" w:firstLine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D3654">
      <w:rPr>
        <w:noProof/>
        <w:color w:val="000000"/>
      </w:rPr>
      <w:t>4</w:t>
    </w:r>
    <w:r>
      <w:rPr>
        <w:color w:val="000000"/>
      </w:rPr>
      <w:fldChar w:fldCharType="end"/>
    </w:r>
  </w:p>
  <w:p w14:paraId="101B69DF" w14:textId="77777777" w:rsidR="00825F4F" w:rsidRDefault="00825F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line="240" w:lineRule="auto"/>
      <w:ind w:right="0"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3F70"/>
    <w:multiLevelType w:val="multilevel"/>
    <w:tmpl w:val="FD568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330D9"/>
    <w:multiLevelType w:val="multilevel"/>
    <w:tmpl w:val="85EC1BFA"/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numFmt w:val="decimal"/>
      <w:lvlText w:val=""/>
      <w:lvlJc w:val="left"/>
      <w:pPr>
        <w:ind w:left="0" w:firstLine="0"/>
      </w:pPr>
      <w:rPr>
        <w:u w:val="none"/>
      </w:rPr>
    </w:lvl>
    <w:lvl w:ilvl="2">
      <w:numFmt w:val="decimal"/>
      <w:lvlText w:val=""/>
      <w:lvlJc w:val="left"/>
      <w:pPr>
        <w:ind w:left="0" w:firstLine="0"/>
      </w:pPr>
      <w:rPr>
        <w:u w:val="none"/>
      </w:rPr>
    </w:lvl>
    <w:lvl w:ilvl="3">
      <w:numFmt w:val="decimal"/>
      <w:lvlText w:val=""/>
      <w:lvlJc w:val="left"/>
      <w:pPr>
        <w:ind w:left="0" w:firstLine="0"/>
      </w:pPr>
      <w:rPr>
        <w:u w:val="none"/>
      </w:rPr>
    </w:lvl>
    <w:lvl w:ilvl="4">
      <w:numFmt w:val="decimal"/>
      <w:lvlText w:val=""/>
      <w:lvlJc w:val="left"/>
      <w:pPr>
        <w:ind w:left="0" w:firstLine="0"/>
      </w:pPr>
      <w:rPr>
        <w:u w:val="none"/>
      </w:rPr>
    </w:lvl>
    <w:lvl w:ilvl="5">
      <w:numFmt w:val="decimal"/>
      <w:lvlText w:val=""/>
      <w:lvlJc w:val="left"/>
      <w:pPr>
        <w:ind w:left="0" w:firstLine="0"/>
      </w:pPr>
      <w:rPr>
        <w:u w:val="none"/>
      </w:rPr>
    </w:lvl>
    <w:lvl w:ilvl="6">
      <w:numFmt w:val="decimal"/>
      <w:lvlText w:val=""/>
      <w:lvlJc w:val="left"/>
      <w:pPr>
        <w:ind w:left="0" w:firstLine="0"/>
      </w:pPr>
      <w:rPr>
        <w:u w:val="none"/>
      </w:rPr>
    </w:lvl>
    <w:lvl w:ilvl="7">
      <w:numFmt w:val="decimal"/>
      <w:lvlText w:val=""/>
      <w:lvlJc w:val="left"/>
      <w:pPr>
        <w:ind w:left="0" w:firstLine="0"/>
      </w:pPr>
      <w:rPr>
        <w:u w:val="none"/>
      </w:rPr>
    </w:lvl>
    <w:lvl w:ilvl="8"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 w15:restartNumberingAfterBreak="0">
    <w:nsid w:val="0CC4734E"/>
    <w:multiLevelType w:val="multilevel"/>
    <w:tmpl w:val="8CE6BCEC"/>
    <w:lvl w:ilvl="0">
      <w:start w:val="1"/>
      <w:numFmt w:val="bullet"/>
      <w:lvlText w:val="●"/>
      <w:lvlJc w:val="left"/>
      <w:pPr>
        <w:ind w:left="1428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8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8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8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8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8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8" w:hanging="360"/>
      </w:pPr>
      <w:rPr>
        <w:u w:val="none"/>
      </w:rPr>
    </w:lvl>
  </w:abstractNum>
  <w:abstractNum w:abstractNumId="3" w15:restartNumberingAfterBreak="0">
    <w:nsid w:val="0DEE1729"/>
    <w:multiLevelType w:val="multilevel"/>
    <w:tmpl w:val="55EC9096"/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numFmt w:val="decimal"/>
      <w:lvlText w:val=""/>
      <w:lvlJc w:val="left"/>
      <w:pPr>
        <w:ind w:left="0" w:firstLine="0"/>
      </w:pPr>
      <w:rPr>
        <w:u w:val="none"/>
      </w:rPr>
    </w:lvl>
    <w:lvl w:ilvl="2">
      <w:numFmt w:val="decimal"/>
      <w:lvlText w:val=""/>
      <w:lvlJc w:val="left"/>
      <w:pPr>
        <w:ind w:left="0" w:firstLine="0"/>
      </w:pPr>
      <w:rPr>
        <w:u w:val="none"/>
      </w:rPr>
    </w:lvl>
    <w:lvl w:ilvl="3">
      <w:numFmt w:val="decimal"/>
      <w:lvlText w:val=""/>
      <w:lvlJc w:val="left"/>
      <w:pPr>
        <w:ind w:left="0" w:firstLine="0"/>
      </w:pPr>
      <w:rPr>
        <w:u w:val="none"/>
      </w:rPr>
    </w:lvl>
    <w:lvl w:ilvl="4">
      <w:numFmt w:val="decimal"/>
      <w:lvlText w:val=""/>
      <w:lvlJc w:val="left"/>
      <w:pPr>
        <w:ind w:left="0" w:firstLine="0"/>
      </w:pPr>
      <w:rPr>
        <w:u w:val="none"/>
      </w:rPr>
    </w:lvl>
    <w:lvl w:ilvl="5">
      <w:numFmt w:val="decimal"/>
      <w:lvlText w:val=""/>
      <w:lvlJc w:val="left"/>
      <w:pPr>
        <w:ind w:left="0" w:firstLine="0"/>
      </w:pPr>
      <w:rPr>
        <w:u w:val="none"/>
      </w:rPr>
    </w:lvl>
    <w:lvl w:ilvl="6">
      <w:numFmt w:val="decimal"/>
      <w:lvlText w:val=""/>
      <w:lvlJc w:val="left"/>
      <w:pPr>
        <w:ind w:left="0" w:firstLine="0"/>
      </w:pPr>
      <w:rPr>
        <w:u w:val="none"/>
      </w:rPr>
    </w:lvl>
    <w:lvl w:ilvl="7">
      <w:numFmt w:val="decimal"/>
      <w:lvlText w:val=""/>
      <w:lvlJc w:val="left"/>
      <w:pPr>
        <w:ind w:left="0" w:firstLine="0"/>
      </w:pPr>
      <w:rPr>
        <w:u w:val="none"/>
      </w:rPr>
    </w:lvl>
    <w:lvl w:ilvl="8"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 w15:restartNumberingAfterBreak="0">
    <w:nsid w:val="1281119A"/>
    <w:multiLevelType w:val="multilevel"/>
    <w:tmpl w:val="F77E45DA"/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numFmt w:val="decimal"/>
      <w:lvlText w:val=""/>
      <w:lvlJc w:val="left"/>
      <w:pPr>
        <w:ind w:left="0" w:firstLine="0"/>
      </w:pPr>
      <w:rPr>
        <w:u w:val="none"/>
      </w:rPr>
    </w:lvl>
    <w:lvl w:ilvl="2">
      <w:numFmt w:val="decimal"/>
      <w:lvlText w:val=""/>
      <w:lvlJc w:val="left"/>
      <w:pPr>
        <w:ind w:left="0" w:firstLine="0"/>
      </w:pPr>
      <w:rPr>
        <w:u w:val="none"/>
      </w:rPr>
    </w:lvl>
    <w:lvl w:ilvl="3">
      <w:numFmt w:val="decimal"/>
      <w:lvlText w:val=""/>
      <w:lvlJc w:val="left"/>
      <w:pPr>
        <w:ind w:left="0" w:firstLine="0"/>
      </w:pPr>
      <w:rPr>
        <w:u w:val="none"/>
      </w:rPr>
    </w:lvl>
    <w:lvl w:ilvl="4">
      <w:numFmt w:val="decimal"/>
      <w:lvlText w:val=""/>
      <w:lvlJc w:val="left"/>
      <w:pPr>
        <w:ind w:left="0" w:firstLine="0"/>
      </w:pPr>
      <w:rPr>
        <w:u w:val="none"/>
      </w:rPr>
    </w:lvl>
    <w:lvl w:ilvl="5">
      <w:numFmt w:val="decimal"/>
      <w:lvlText w:val=""/>
      <w:lvlJc w:val="left"/>
      <w:pPr>
        <w:ind w:left="0" w:firstLine="0"/>
      </w:pPr>
      <w:rPr>
        <w:u w:val="none"/>
      </w:rPr>
    </w:lvl>
    <w:lvl w:ilvl="6">
      <w:numFmt w:val="decimal"/>
      <w:lvlText w:val=""/>
      <w:lvlJc w:val="left"/>
      <w:pPr>
        <w:ind w:left="0" w:firstLine="0"/>
      </w:pPr>
      <w:rPr>
        <w:u w:val="none"/>
      </w:rPr>
    </w:lvl>
    <w:lvl w:ilvl="7">
      <w:numFmt w:val="decimal"/>
      <w:lvlText w:val=""/>
      <w:lvlJc w:val="left"/>
      <w:pPr>
        <w:ind w:left="0" w:firstLine="0"/>
      </w:pPr>
      <w:rPr>
        <w:u w:val="none"/>
      </w:rPr>
    </w:lvl>
    <w:lvl w:ilvl="8"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 w15:restartNumberingAfterBreak="0">
    <w:nsid w:val="1BCF1209"/>
    <w:multiLevelType w:val="multilevel"/>
    <w:tmpl w:val="2DB263BC"/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numFmt w:val="decimal"/>
      <w:lvlText w:val=""/>
      <w:lvlJc w:val="left"/>
      <w:pPr>
        <w:ind w:left="0" w:firstLine="0"/>
      </w:pPr>
      <w:rPr>
        <w:u w:val="none"/>
      </w:rPr>
    </w:lvl>
    <w:lvl w:ilvl="2">
      <w:numFmt w:val="decimal"/>
      <w:lvlText w:val=""/>
      <w:lvlJc w:val="left"/>
      <w:pPr>
        <w:ind w:left="0" w:firstLine="0"/>
      </w:pPr>
      <w:rPr>
        <w:u w:val="none"/>
      </w:rPr>
    </w:lvl>
    <w:lvl w:ilvl="3">
      <w:numFmt w:val="decimal"/>
      <w:lvlText w:val=""/>
      <w:lvlJc w:val="left"/>
      <w:pPr>
        <w:ind w:left="0" w:firstLine="0"/>
      </w:pPr>
      <w:rPr>
        <w:u w:val="none"/>
      </w:rPr>
    </w:lvl>
    <w:lvl w:ilvl="4">
      <w:numFmt w:val="decimal"/>
      <w:lvlText w:val=""/>
      <w:lvlJc w:val="left"/>
      <w:pPr>
        <w:ind w:left="0" w:firstLine="0"/>
      </w:pPr>
      <w:rPr>
        <w:u w:val="none"/>
      </w:rPr>
    </w:lvl>
    <w:lvl w:ilvl="5">
      <w:numFmt w:val="decimal"/>
      <w:lvlText w:val=""/>
      <w:lvlJc w:val="left"/>
      <w:pPr>
        <w:ind w:left="0" w:firstLine="0"/>
      </w:pPr>
      <w:rPr>
        <w:u w:val="none"/>
      </w:rPr>
    </w:lvl>
    <w:lvl w:ilvl="6">
      <w:numFmt w:val="decimal"/>
      <w:lvlText w:val=""/>
      <w:lvlJc w:val="left"/>
      <w:pPr>
        <w:ind w:left="0" w:firstLine="0"/>
      </w:pPr>
      <w:rPr>
        <w:u w:val="none"/>
      </w:rPr>
    </w:lvl>
    <w:lvl w:ilvl="7">
      <w:numFmt w:val="decimal"/>
      <w:lvlText w:val=""/>
      <w:lvlJc w:val="left"/>
      <w:pPr>
        <w:ind w:left="0" w:firstLine="0"/>
      </w:pPr>
      <w:rPr>
        <w:u w:val="none"/>
      </w:rPr>
    </w:lvl>
    <w:lvl w:ilvl="8"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6" w15:restartNumberingAfterBreak="0">
    <w:nsid w:val="1D225E62"/>
    <w:multiLevelType w:val="multilevel"/>
    <w:tmpl w:val="29B4651C"/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numFmt w:val="decimal"/>
      <w:lvlText w:val=""/>
      <w:lvlJc w:val="left"/>
      <w:pPr>
        <w:ind w:left="0" w:firstLine="0"/>
      </w:pPr>
      <w:rPr>
        <w:u w:val="none"/>
      </w:rPr>
    </w:lvl>
    <w:lvl w:ilvl="2">
      <w:numFmt w:val="decimal"/>
      <w:lvlText w:val=""/>
      <w:lvlJc w:val="left"/>
      <w:pPr>
        <w:ind w:left="0" w:firstLine="0"/>
      </w:pPr>
      <w:rPr>
        <w:u w:val="none"/>
      </w:rPr>
    </w:lvl>
    <w:lvl w:ilvl="3">
      <w:numFmt w:val="decimal"/>
      <w:lvlText w:val=""/>
      <w:lvlJc w:val="left"/>
      <w:pPr>
        <w:ind w:left="0" w:firstLine="0"/>
      </w:pPr>
      <w:rPr>
        <w:u w:val="none"/>
      </w:rPr>
    </w:lvl>
    <w:lvl w:ilvl="4">
      <w:numFmt w:val="decimal"/>
      <w:lvlText w:val=""/>
      <w:lvlJc w:val="left"/>
      <w:pPr>
        <w:ind w:left="0" w:firstLine="0"/>
      </w:pPr>
      <w:rPr>
        <w:u w:val="none"/>
      </w:rPr>
    </w:lvl>
    <w:lvl w:ilvl="5">
      <w:numFmt w:val="decimal"/>
      <w:lvlText w:val=""/>
      <w:lvlJc w:val="left"/>
      <w:pPr>
        <w:ind w:left="0" w:firstLine="0"/>
      </w:pPr>
      <w:rPr>
        <w:u w:val="none"/>
      </w:rPr>
    </w:lvl>
    <w:lvl w:ilvl="6">
      <w:numFmt w:val="decimal"/>
      <w:lvlText w:val=""/>
      <w:lvlJc w:val="left"/>
      <w:pPr>
        <w:ind w:left="0" w:firstLine="0"/>
      </w:pPr>
      <w:rPr>
        <w:u w:val="none"/>
      </w:rPr>
    </w:lvl>
    <w:lvl w:ilvl="7">
      <w:numFmt w:val="decimal"/>
      <w:lvlText w:val=""/>
      <w:lvlJc w:val="left"/>
      <w:pPr>
        <w:ind w:left="0" w:firstLine="0"/>
      </w:pPr>
      <w:rPr>
        <w:u w:val="none"/>
      </w:rPr>
    </w:lvl>
    <w:lvl w:ilvl="8"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7" w15:restartNumberingAfterBreak="0">
    <w:nsid w:val="25B8302D"/>
    <w:multiLevelType w:val="multilevel"/>
    <w:tmpl w:val="BB0C49F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u w:val="none"/>
      </w:rPr>
    </w:lvl>
  </w:abstractNum>
  <w:abstractNum w:abstractNumId="8" w15:restartNumberingAfterBreak="0">
    <w:nsid w:val="2DAE2EDD"/>
    <w:multiLevelType w:val="multilevel"/>
    <w:tmpl w:val="2F28A0C0"/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numFmt w:val="decimal"/>
      <w:lvlText w:val=""/>
      <w:lvlJc w:val="left"/>
      <w:pPr>
        <w:ind w:left="0" w:firstLine="0"/>
      </w:pPr>
      <w:rPr>
        <w:u w:val="none"/>
      </w:rPr>
    </w:lvl>
    <w:lvl w:ilvl="2">
      <w:numFmt w:val="decimal"/>
      <w:lvlText w:val=""/>
      <w:lvlJc w:val="left"/>
      <w:pPr>
        <w:ind w:left="0" w:firstLine="0"/>
      </w:pPr>
      <w:rPr>
        <w:u w:val="none"/>
      </w:rPr>
    </w:lvl>
    <w:lvl w:ilvl="3">
      <w:numFmt w:val="decimal"/>
      <w:lvlText w:val=""/>
      <w:lvlJc w:val="left"/>
      <w:pPr>
        <w:ind w:left="0" w:firstLine="0"/>
      </w:pPr>
      <w:rPr>
        <w:u w:val="none"/>
      </w:rPr>
    </w:lvl>
    <w:lvl w:ilvl="4">
      <w:numFmt w:val="decimal"/>
      <w:lvlText w:val=""/>
      <w:lvlJc w:val="left"/>
      <w:pPr>
        <w:ind w:left="0" w:firstLine="0"/>
      </w:pPr>
      <w:rPr>
        <w:u w:val="none"/>
      </w:rPr>
    </w:lvl>
    <w:lvl w:ilvl="5">
      <w:numFmt w:val="decimal"/>
      <w:lvlText w:val=""/>
      <w:lvlJc w:val="left"/>
      <w:pPr>
        <w:ind w:left="0" w:firstLine="0"/>
      </w:pPr>
      <w:rPr>
        <w:u w:val="none"/>
      </w:rPr>
    </w:lvl>
    <w:lvl w:ilvl="6">
      <w:numFmt w:val="decimal"/>
      <w:lvlText w:val=""/>
      <w:lvlJc w:val="left"/>
      <w:pPr>
        <w:ind w:left="0" w:firstLine="0"/>
      </w:pPr>
      <w:rPr>
        <w:u w:val="none"/>
      </w:rPr>
    </w:lvl>
    <w:lvl w:ilvl="7">
      <w:numFmt w:val="decimal"/>
      <w:lvlText w:val=""/>
      <w:lvlJc w:val="left"/>
      <w:pPr>
        <w:ind w:left="0" w:firstLine="0"/>
      </w:pPr>
      <w:rPr>
        <w:u w:val="none"/>
      </w:rPr>
    </w:lvl>
    <w:lvl w:ilvl="8"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9" w15:restartNumberingAfterBreak="0">
    <w:nsid w:val="37D07656"/>
    <w:multiLevelType w:val="multilevel"/>
    <w:tmpl w:val="3A320E42"/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numFmt w:val="decimal"/>
      <w:lvlText w:val=""/>
      <w:lvlJc w:val="left"/>
      <w:pPr>
        <w:ind w:left="0" w:firstLine="0"/>
      </w:pPr>
      <w:rPr>
        <w:u w:val="none"/>
      </w:rPr>
    </w:lvl>
    <w:lvl w:ilvl="2">
      <w:numFmt w:val="decimal"/>
      <w:lvlText w:val=""/>
      <w:lvlJc w:val="left"/>
      <w:pPr>
        <w:ind w:left="0" w:firstLine="0"/>
      </w:pPr>
      <w:rPr>
        <w:u w:val="none"/>
      </w:rPr>
    </w:lvl>
    <w:lvl w:ilvl="3">
      <w:numFmt w:val="decimal"/>
      <w:lvlText w:val=""/>
      <w:lvlJc w:val="left"/>
      <w:pPr>
        <w:ind w:left="0" w:firstLine="0"/>
      </w:pPr>
      <w:rPr>
        <w:u w:val="none"/>
      </w:rPr>
    </w:lvl>
    <w:lvl w:ilvl="4">
      <w:numFmt w:val="decimal"/>
      <w:lvlText w:val=""/>
      <w:lvlJc w:val="left"/>
      <w:pPr>
        <w:ind w:left="0" w:firstLine="0"/>
      </w:pPr>
      <w:rPr>
        <w:u w:val="none"/>
      </w:rPr>
    </w:lvl>
    <w:lvl w:ilvl="5">
      <w:numFmt w:val="decimal"/>
      <w:lvlText w:val=""/>
      <w:lvlJc w:val="left"/>
      <w:pPr>
        <w:ind w:left="0" w:firstLine="0"/>
      </w:pPr>
      <w:rPr>
        <w:u w:val="none"/>
      </w:rPr>
    </w:lvl>
    <w:lvl w:ilvl="6">
      <w:numFmt w:val="decimal"/>
      <w:lvlText w:val=""/>
      <w:lvlJc w:val="left"/>
      <w:pPr>
        <w:ind w:left="0" w:firstLine="0"/>
      </w:pPr>
      <w:rPr>
        <w:u w:val="none"/>
      </w:rPr>
    </w:lvl>
    <w:lvl w:ilvl="7">
      <w:numFmt w:val="decimal"/>
      <w:lvlText w:val=""/>
      <w:lvlJc w:val="left"/>
      <w:pPr>
        <w:ind w:left="0" w:firstLine="0"/>
      </w:pPr>
      <w:rPr>
        <w:u w:val="none"/>
      </w:rPr>
    </w:lvl>
    <w:lvl w:ilvl="8"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0" w15:restartNumberingAfterBreak="0">
    <w:nsid w:val="3B170EE8"/>
    <w:multiLevelType w:val="multilevel"/>
    <w:tmpl w:val="205CF33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11" w15:restartNumberingAfterBreak="0">
    <w:nsid w:val="48965C0A"/>
    <w:multiLevelType w:val="multilevel"/>
    <w:tmpl w:val="4E206F8E"/>
    <w:lvl w:ilvl="0">
      <w:start w:val="1"/>
      <w:numFmt w:val="bullet"/>
      <w:lvlText w:val="●"/>
      <w:lvlJc w:val="left"/>
      <w:pPr>
        <w:ind w:left="1428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8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8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8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8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8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8" w:hanging="360"/>
      </w:pPr>
      <w:rPr>
        <w:u w:val="none"/>
      </w:rPr>
    </w:lvl>
  </w:abstractNum>
  <w:abstractNum w:abstractNumId="12" w15:restartNumberingAfterBreak="0">
    <w:nsid w:val="4BED7B86"/>
    <w:multiLevelType w:val="multilevel"/>
    <w:tmpl w:val="0EC04F2E"/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numFmt w:val="decimal"/>
      <w:lvlText w:val=""/>
      <w:lvlJc w:val="left"/>
      <w:pPr>
        <w:ind w:left="0" w:firstLine="0"/>
      </w:pPr>
      <w:rPr>
        <w:u w:val="none"/>
      </w:rPr>
    </w:lvl>
    <w:lvl w:ilvl="2">
      <w:numFmt w:val="decimal"/>
      <w:lvlText w:val=""/>
      <w:lvlJc w:val="left"/>
      <w:pPr>
        <w:ind w:left="0" w:firstLine="0"/>
      </w:pPr>
      <w:rPr>
        <w:u w:val="none"/>
      </w:rPr>
    </w:lvl>
    <w:lvl w:ilvl="3">
      <w:numFmt w:val="decimal"/>
      <w:lvlText w:val=""/>
      <w:lvlJc w:val="left"/>
      <w:pPr>
        <w:ind w:left="0" w:firstLine="0"/>
      </w:pPr>
      <w:rPr>
        <w:u w:val="none"/>
      </w:rPr>
    </w:lvl>
    <w:lvl w:ilvl="4">
      <w:numFmt w:val="decimal"/>
      <w:lvlText w:val=""/>
      <w:lvlJc w:val="left"/>
      <w:pPr>
        <w:ind w:left="0" w:firstLine="0"/>
      </w:pPr>
      <w:rPr>
        <w:u w:val="none"/>
      </w:rPr>
    </w:lvl>
    <w:lvl w:ilvl="5">
      <w:numFmt w:val="decimal"/>
      <w:lvlText w:val=""/>
      <w:lvlJc w:val="left"/>
      <w:pPr>
        <w:ind w:left="0" w:firstLine="0"/>
      </w:pPr>
      <w:rPr>
        <w:u w:val="none"/>
      </w:rPr>
    </w:lvl>
    <w:lvl w:ilvl="6">
      <w:numFmt w:val="decimal"/>
      <w:lvlText w:val=""/>
      <w:lvlJc w:val="left"/>
      <w:pPr>
        <w:ind w:left="0" w:firstLine="0"/>
      </w:pPr>
      <w:rPr>
        <w:u w:val="none"/>
      </w:rPr>
    </w:lvl>
    <w:lvl w:ilvl="7">
      <w:numFmt w:val="decimal"/>
      <w:lvlText w:val=""/>
      <w:lvlJc w:val="left"/>
      <w:pPr>
        <w:ind w:left="0" w:firstLine="0"/>
      </w:pPr>
      <w:rPr>
        <w:u w:val="none"/>
      </w:rPr>
    </w:lvl>
    <w:lvl w:ilvl="8"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3" w15:restartNumberingAfterBreak="0">
    <w:nsid w:val="4CA34F84"/>
    <w:multiLevelType w:val="multilevel"/>
    <w:tmpl w:val="7700A73C"/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numFmt w:val="decimal"/>
      <w:lvlText w:val=""/>
      <w:lvlJc w:val="left"/>
      <w:pPr>
        <w:ind w:left="0" w:firstLine="0"/>
      </w:pPr>
      <w:rPr>
        <w:u w:val="none"/>
      </w:rPr>
    </w:lvl>
    <w:lvl w:ilvl="2">
      <w:numFmt w:val="decimal"/>
      <w:lvlText w:val=""/>
      <w:lvlJc w:val="left"/>
      <w:pPr>
        <w:ind w:left="0" w:firstLine="0"/>
      </w:pPr>
      <w:rPr>
        <w:u w:val="none"/>
      </w:rPr>
    </w:lvl>
    <w:lvl w:ilvl="3">
      <w:numFmt w:val="decimal"/>
      <w:lvlText w:val=""/>
      <w:lvlJc w:val="left"/>
      <w:pPr>
        <w:ind w:left="0" w:firstLine="0"/>
      </w:pPr>
      <w:rPr>
        <w:u w:val="none"/>
      </w:rPr>
    </w:lvl>
    <w:lvl w:ilvl="4">
      <w:numFmt w:val="decimal"/>
      <w:lvlText w:val=""/>
      <w:lvlJc w:val="left"/>
      <w:pPr>
        <w:ind w:left="0" w:firstLine="0"/>
      </w:pPr>
      <w:rPr>
        <w:u w:val="none"/>
      </w:rPr>
    </w:lvl>
    <w:lvl w:ilvl="5">
      <w:numFmt w:val="decimal"/>
      <w:lvlText w:val=""/>
      <w:lvlJc w:val="left"/>
      <w:pPr>
        <w:ind w:left="0" w:firstLine="0"/>
      </w:pPr>
      <w:rPr>
        <w:u w:val="none"/>
      </w:rPr>
    </w:lvl>
    <w:lvl w:ilvl="6">
      <w:numFmt w:val="decimal"/>
      <w:lvlText w:val=""/>
      <w:lvlJc w:val="left"/>
      <w:pPr>
        <w:ind w:left="0" w:firstLine="0"/>
      </w:pPr>
      <w:rPr>
        <w:u w:val="none"/>
      </w:rPr>
    </w:lvl>
    <w:lvl w:ilvl="7">
      <w:numFmt w:val="decimal"/>
      <w:lvlText w:val=""/>
      <w:lvlJc w:val="left"/>
      <w:pPr>
        <w:ind w:left="0" w:firstLine="0"/>
      </w:pPr>
      <w:rPr>
        <w:u w:val="none"/>
      </w:rPr>
    </w:lvl>
    <w:lvl w:ilvl="8"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4" w15:restartNumberingAfterBreak="0">
    <w:nsid w:val="5F25579B"/>
    <w:multiLevelType w:val="multilevel"/>
    <w:tmpl w:val="472CEA46"/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numFmt w:val="decimal"/>
      <w:lvlText w:val=""/>
      <w:lvlJc w:val="left"/>
      <w:pPr>
        <w:ind w:left="0" w:firstLine="0"/>
      </w:pPr>
      <w:rPr>
        <w:u w:val="none"/>
      </w:rPr>
    </w:lvl>
    <w:lvl w:ilvl="2">
      <w:numFmt w:val="decimal"/>
      <w:lvlText w:val=""/>
      <w:lvlJc w:val="left"/>
      <w:pPr>
        <w:ind w:left="0" w:firstLine="0"/>
      </w:pPr>
      <w:rPr>
        <w:u w:val="none"/>
      </w:rPr>
    </w:lvl>
    <w:lvl w:ilvl="3">
      <w:numFmt w:val="decimal"/>
      <w:lvlText w:val=""/>
      <w:lvlJc w:val="left"/>
      <w:pPr>
        <w:ind w:left="0" w:firstLine="0"/>
      </w:pPr>
      <w:rPr>
        <w:u w:val="none"/>
      </w:rPr>
    </w:lvl>
    <w:lvl w:ilvl="4">
      <w:numFmt w:val="decimal"/>
      <w:lvlText w:val=""/>
      <w:lvlJc w:val="left"/>
      <w:pPr>
        <w:ind w:left="0" w:firstLine="0"/>
      </w:pPr>
      <w:rPr>
        <w:u w:val="none"/>
      </w:rPr>
    </w:lvl>
    <w:lvl w:ilvl="5">
      <w:numFmt w:val="decimal"/>
      <w:lvlText w:val=""/>
      <w:lvlJc w:val="left"/>
      <w:pPr>
        <w:ind w:left="0" w:firstLine="0"/>
      </w:pPr>
      <w:rPr>
        <w:u w:val="none"/>
      </w:rPr>
    </w:lvl>
    <w:lvl w:ilvl="6">
      <w:numFmt w:val="decimal"/>
      <w:lvlText w:val=""/>
      <w:lvlJc w:val="left"/>
      <w:pPr>
        <w:ind w:left="0" w:firstLine="0"/>
      </w:pPr>
      <w:rPr>
        <w:u w:val="none"/>
      </w:rPr>
    </w:lvl>
    <w:lvl w:ilvl="7">
      <w:numFmt w:val="decimal"/>
      <w:lvlText w:val=""/>
      <w:lvlJc w:val="left"/>
      <w:pPr>
        <w:ind w:left="0" w:firstLine="0"/>
      </w:pPr>
      <w:rPr>
        <w:u w:val="none"/>
      </w:rPr>
    </w:lvl>
    <w:lvl w:ilvl="8">
      <w:numFmt w:val="decimal"/>
      <w:lvlText w:val=""/>
      <w:lvlJc w:val="left"/>
      <w:pPr>
        <w:ind w:left="0" w:firstLine="0"/>
      </w:pPr>
      <w:rPr>
        <w:u w:val="none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10"/>
  </w:num>
  <w:num w:numId="5">
    <w:abstractNumId w:val="8"/>
  </w:num>
  <w:num w:numId="6">
    <w:abstractNumId w:val="11"/>
  </w:num>
  <w:num w:numId="7">
    <w:abstractNumId w:val="1"/>
  </w:num>
  <w:num w:numId="8">
    <w:abstractNumId w:val="13"/>
  </w:num>
  <w:num w:numId="9">
    <w:abstractNumId w:val="6"/>
  </w:num>
  <w:num w:numId="10">
    <w:abstractNumId w:val="9"/>
  </w:num>
  <w:num w:numId="11">
    <w:abstractNumId w:val="7"/>
  </w:num>
  <w:num w:numId="12">
    <w:abstractNumId w:val="4"/>
  </w:num>
  <w:num w:numId="13">
    <w:abstractNumId w:val="2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77"/>
    <w:rsid w:val="000D3654"/>
    <w:rsid w:val="001342A7"/>
    <w:rsid w:val="00323925"/>
    <w:rsid w:val="00331213"/>
    <w:rsid w:val="00422324"/>
    <w:rsid w:val="00621477"/>
    <w:rsid w:val="00747D1B"/>
    <w:rsid w:val="00794C91"/>
    <w:rsid w:val="00825F4F"/>
    <w:rsid w:val="00B93326"/>
    <w:rsid w:val="00BC6E15"/>
    <w:rsid w:val="00D245FB"/>
    <w:rsid w:val="00D3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1E403"/>
  <w15:docId w15:val="{E28D034C-4ADD-4D70-BB09-CFD8C66B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before="101" w:line="360" w:lineRule="auto"/>
        <w:ind w:right="5"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link w:val="Ttulo2Char"/>
    <w:pPr>
      <w:keepNext/>
      <w:keepLines/>
      <w:spacing w:before="24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40"/>
      <w:outlineLvl w:val="2"/>
    </w:pPr>
    <w:rPr>
      <w:rFonts w:ascii="Calibri" w:eastAsia="Calibri" w:hAnsi="Calibri" w:cs="Calibri"/>
      <w:color w:val="1E4D78"/>
    </w:rPr>
  </w:style>
  <w:style w:type="paragraph" w:styleId="Ttulo4">
    <w:name w:val="heading 4"/>
    <w:basedOn w:val="Normal"/>
    <w:next w:val="Normal"/>
    <w:pPr>
      <w:keepNext/>
      <w:keepLines/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318F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318F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/>
    </w:pPr>
    <w:rPr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ind w:left="283" w:right="-4" w:firstLine="705"/>
    </w:pPr>
    <w:rPr>
      <w:b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25F4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5F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25F4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5F4F"/>
  </w:style>
  <w:style w:type="paragraph" w:styleId="Rodap">
    <w:name w:val="footer"/>
    <w:basedOn w:val="Normal"/>
    <w:link w:val="RodapChar"/>
    <w:uiPriority w:val="99"/>
    <w:unhideWhenUsed/>
    <w:rsid w:val="00825F4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5F4F"/>
  </w:style>
  <w:style w:type="paragraph" w:styleId="CabealhodoSumrio">
    <w:name w:val="TOC Heading"/>
    <w:basedOn w:val="Ttulo1"/>
    <w:next w:val="Normal"/>
    <w:uiPriority w:val="39"/>
    <w:unhideWhenUsed/>
    <w:qFormat/>
    <w:rsid w:val="000D3654"/>
    <w:pPr>
      <w:spacing w:before="480" w:line="276" w:lineRule="auto"/>
      <w:ind w:right="0" w:firstLine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0D3654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D3654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rsid w:val="000D3654"/>
    <w:rPr>
      <w:b/>
      <w:sz w:val="28"/>
      <w:szCs w:val="28"/>
    </w:rPr>
  </w:style>
  <w:style w:type="character" w:customStyle="1" w:styleId="Ttulo7Char">
    <w:name w:val="Título 7 Char"/>
    <w:basedOn w:val="Fontepargpadro"/>
    <w:link w:val="Ttulo7"/>
    <w:uiPriority w:val="9"/>
    <w:rsid w:val="00D318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31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794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3A375-F81C-45CC-8D57-7F2235FE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3595</Words>
  <Characters>19416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Ribeiro</dc:creator>
  <cp:lastModifiedBy>Renan</cp:lastModifiedBy>
  <cp:revision>2</cp:revision>
  <dcterms:created xsi:type="dcterms:W3CDTF">2024-11-18T15:08:00Z</dcterms:created>
  <dcterms:modified xsi:type="dcterms:W3CDTF">2024-11-18T15:08:00Z</dcterms:modified>
</cp:coreProperties>
</file>