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1"/>
        <w:bidi w:val="0"/>
        <w:spacing w:before="240" w:after="120"/>
        <w:jc w:val="left"/>
        <w:rPr/>
      </w:pPr>
      <w:r>
        <w:rPr/>
        <w:t>Задание 2</w:t>
      </w:r>
    </w:p>
    <w:p>
      <w:pPr>
        <w:sectPr>
          <w:type w:val="nextPage"/>
          <w:pgSz w:w="11906" w:h="16838"/>
          <w:pgMar w:left="1134" w:right="1134" w:header="0" w:top="1134" w:footer="0" w:bottom="1134" w:gutter="0"/>
          <w:pgNumType w:fmt="decimal"/>
          <w:formProt w:val="false"/>
          <w:textDirection w:val="lrTb"/>
        </w:sectPr>
      </w:pPr>
    </w:p>
    <w:p>
      <w:pPr>
        <w:pStyle w:val="2"/>
        <w:bidi w:val="0"/>
        <w:jc w:val="left"/>
        <w:rPr/>
      </w:pPr>
      <w:r>
        <w:rPr/>
        <w:t>Архитектура приложения</w:t>
      </w:r>
    </w:p>
    <w:p>
      <w:pPr>
        <w:pStyle w:val="Style15"/>
        <w:bidi w:val="0"/>
        <w:spacing w:before="0" w:after="0"/>
        <w:jc w:val="left"/>
        <w:rPr/>
      </w:pPr>
      <w:r>
        <w:rPr/>
        <w:t xml:space="preserve">Яндекс.Маршруты используют клиент-серверную архитектуру, как и большинство веб-приложений. Фронтенд при загрузке страницы запрашивает у бэкенда виды транспорта и выводит их пользователю в определённом порядке вместе с изображениями. </w:t>
      </w:r>
    </w:p>
    <w:p>
      <w:pPr>
        <w:pStyle w:val="Style15"/>
        <w:bidi w:val="0"/>
        <w:jc w:val="left"/>
        <w:rPr/>
      </w:pPr>
      <w:r>
        <w:rPr/>
        <w:t xml:space="preserve">После того, как ты введёшь все данные в поля, фронтенд снова сделает запрос на сервер, чтобы рассчитать длительность и стоимость поездки. </w:t>
      </w:r>
    </w:p>
    <w:p>
      <w:pPr>
        <w:pStyle w:val="2"/>
        <w:bidi w:val="0"/>
        <w:jc w:val="left"/>
        <w:rPr/>
      </w:pPr>
      <w:r>
        <w:rPr/>
        <w:t>Постановка задачи</w:t>
      </w:r>
    </w:p>
    <w:p>
      <w:pPr>
        <w:pStyle w:val="Style15"/>
        <w:bidi w:val="0"/>
        <w:spacing w:before="0" w:after="0"/>
        <w:jc w:val="left"/>
        <w:rPr/>
      </w:pPr>
      <w:r>
        <w:rPr/>
        <w:t>Частные авиаперевозки развиваются быстро, и нужно успеть занять нишу, пока никто другой не сделал это. Поэтому в Яндекс.Маршруты добавили новый вид транспорта — аэротакси.</w:t>
      </w:r>
    </w:p>
    <w:p>
      <w:pPr>
        <w:pStyle w:val="Style15"/>
        <w:bidi w:val="0"/>
        <w:spacing w:before="0" w:after="0"/>
        <w:jc w:val="left"/>
        <w:rPr/>
      </w:pPr>
      <w:r>
        <w:rPr/>
        <w:t xml:space="preserve">Чтобы ускорить разработку, фронтенд и бэкенд для этой функциональности делали одновременно: фронтенд уже готов, а бэкенд задерживается. </w:t>
      </w:r>
    </w:p>
    <w:p>
      <w:pPr>
        <w:pStyle w:val="Style15"/>
        <w:bidi w:val="0"/>
        <w:jc w:val="left"/>
        <w:rPr/>
      </w:pPr>
      <w:r>
        <w:rPr/>
        <w:t>Это критическая задача: нужно протестировать реализацию на фронтенде, не дожидаясь бэкенда.</w:t>
      </w:r>
    </w:p>
    <w:p>
      <w:pPr>
        <w:pStyle w:val="2"/>
        <w:bidi w:val="0"/>
        <w:jc w:val="left"/>
        <w:rPr/>
      </w:pPr>
      <w:r>
        <w:rPr/>
        <w:t>Технические данные</w:t>
      </w:r>
    </w:p>
    <w:p>
      <w:pPr>
        <w:pStyle w:val="Style15"/>
        <w:bidi w:val="0"/>
        <w:spacing w:before="0" w:after="0"/>
        <w:jc w:val="left"/>
        <w:rPr/>
      </w:pPr>
      <w:r>
        <w:rPr/>
        <w:t xml:space="preserve">В процессе разработки договорились, что с сервера для нового вида транспорта будет передаваться такой же набор данных по составу, как и для остальных. </w:t>
      </w:r>
    </w:p>
    <w:p>
      <w:pPr>
        <w:pStyle w:val="Style15"/>
        <w:bidi w:val="0"/>
        <w:jc w:val="left"/>
        <w:rPr/>
      </w:pPr>
      <w:r>
        <w:rPr/>
        <w:t>Значения такие:</w:t>
      </w:r>
    </w:p>
    <w:p>
      <w:pPr>
        <w:sectPr>
          <w:type w:val="continuous"/>
          <w:pgSz w:w="11906" w:h="16838"/>
          <w:pgMar w:left="1134" w:right="1134" w:header="0" w:top="1134" w:footer="0" w:bottom="1134" w:gutter="0"/>
          <w:formProt w:val="false"/>
          <w:textDirection w:val="lrTb"/>
        </w:sectPr>
      </w:pPr>
    </w:p>
    <w:p>
      <w:pPr>
        <w:pStyle w:val="Style19"/>
        <w:bidi w:val="0"/>
        <w:spacing w:before="0" w:after="0"/>
        <w:jc w:val="left"/>
        <w:rPr/>
      </w:pPr>
      <w:r>
        <w:rPr>
          <w:rStyle w:val="Style11"/>
        </w:rPr>
        <w:t>{</w:t>
      </w:r>
    </w:p>
    <w:p>
      <w:pPr>
        <w:pStyle w:val="Style19"/>
        <w:bidi w:val="0"/>
        <w:spacing w:before="0" w:after="0"/>
        <w:jc w:val="left"/>
        <w:rPr/>
      </w:pPr>
      <w:r>
        <w:rPr>
          <w:rStyle w:val="Style11"/>
        </w:rPr>
        <w:t xml:space="preserve">    </w:t>
      </w:r>
      <w:r>
        <w:rPr>
          <w:rStyle w:val="Style11"/>
        </w:rPr>
        <w:t>"id": "aero",</w:t>
      </w:r>
    </w:p>
    <w:p>
      <w:pPr>
        <w:pStyle w:val="Style19"/>
        <w:bidi w:val="0"/>
        <w:spacing w:before="0" w:after="0"/>
        <w:jc w:val="left"/>
        <w:rPr/>
      </w:pPr>
      <w:r>
        <w:rPr>
          <w:rStyle w:val="Style11"/>
        </w:rPr>
        <w:t xml:space="preserve">    </w:t>
      </w:r>
      <w:r>
        <w:rPr>
          <w:rStyle w:val="Style11"/>
        </w:rPr>
        <w:t>"name": "Аэротакси",</w:t>
      </w:r>
    </w:p>
    <w:p>
      <w:pPr>
        <w:pStyle w:val="Style19"/>
        <w:bidi w:val="0"/>
        <w:spacing w:before="0" w:after="0"/>
        <w:jc w:val="left"/>
        <w:rPr/>
      </w:pPr>
      <w:r>
        <w:rPr>
          <w:rStyle w:val="Style11"/>
        </w:rPr>
        <w:t xml:space="preserve">    </w:t>
      </w:r>
      <w:r>
        <w:rPr>
          <w:rStyle w:val="Style11"/>
        </w:rPr>
        <w:t>"icons": {</w:t>
      </w:r>
    </w:p>
    <w:p>
      <w:pPr>
        <w:pStyle w:val="Style19"/>
        <w:bidi w:val="0"/>
        <w:spacing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"inactive": "/helicopter.svg",</w:t>
      </w:r>
    </w:p>
    <w:p>
      <w:pPr>
        <w:pStyle w:val="Style19"/>
        <w:bidi w:val="0"/>
        <w:spacing w:before="0" w:after="0"/>
        <w:jc w:val="left"/>
        <w:rPr/>
      </w:pPr>
      <w:r>
        <w:rPr>
          <w:rStyle w:val="Style11"/>
        </w:rPr>
        <w:t xml:space="preserve">        </w:t>
      </w:r>
      <w:r>
        <w:rPr>
          <w:rStyle w:val="Style11"/>
        </w:rPr>
        <w:t>"active": "/helicopter-active.svg"</w:t>
      </w:r>
    </w:p>
    <w:p>
      <w:pPr>
        <w:pStyle w:val="Style19"/>
        <w:bidi w:val="0"/>
        <w:spacing w:before="0" w:after="0"/>
        <w:jc w:val="left"/>
        <w:rPr/>
      </w:pPr>
      <w:r>
        <w:rPr>
          <w:rStyle w:val="Style11"/>
        </w:rPr>
        <w:t xml:space="preserve">    </w:t>
      </w:r>
      <w:r>
        <w:rPr>
          <w:rStyle w:val="Style11"/>
        </w:rPr>
        <w:t>}</w:t>
      </w:r>
    </w:p>
    <w:p>
      <w:pPr>
        <w:pStyle w:val="Style19"/>
        <w:bidi w:val="0"/>
        <w:spacing w:before="0" w:after="283"/>
        <w:jc w:val="left"/>
        <w:rPr/>
      </w:pPr>
      <w:r>
        <w:rPr>
          <w:rStyle w:val="Style11"/>
        </w:rPr>
        <w:t xml:space="preserve">} </w:t>
      </w:r>
    </w:p>
    <w:p>
      <w:pPr>
        <w:pStyle w:val="Style15"/>
        <w:bidi w:val="0"/>
        <w:spacing w:before="0" w:after="0"/>
        <w:jc w:val="left"/>
        <w:rPr/>
      </w:pPr>
      <w:r>
        <w:rPr/>
        <w:t>Логика расчётов для нового вида транспорта будет такой же, как и для остальных.</w:t>
      </w:r>
    </w:p>
    <w:p>
      <w:pPr>
        <w:pStyle w:val="Style15"/>
        <w:bidi w:val="0"/>
        <w:jc w:val="left"/>
        <w:rPr/>
      </w:pPr>
      <w:r>
        <w:rPr/>
        <w:t>Рассчитанная стоимость должна возвращаться с сервера для аэротакси в таком формате:</w:t>
      </w:r>
    </w:p>
    <w:p>
      <w:pPr>
        <w:pStyle w:val="Style19"/>
        <w:bidi w:val="0"/>
        <w:spacing w:before="0" w:after="0"/>
        <w:jc w:val="left"/>
        <w:rPr/>
      </w:pPr>
      <w:r>
        <w:rPr>
          <w:rStyle w:val="Style11"/>
        </w:rPr>
        <w:t>"aero": {</w:t>
      </w:r>
    </w:p>
    <w:p>
      <w:pPr>
        <w:pStyle w:val="Style19"/>
        <w:bidi w:val="0"/>
        <w:spacing w:before="0" w:after="0"/>
        <w:jc w:val="left"/>
        <w:rPr/>
      </w:pPr>
      <w:r>
        <w:rPr>
          <w:rStyle w:val="Style11"/>
        </w:rPr>
        <w:t xml:space="preserve">    </w:t>
      </w:r>
      <w:r>
        <w:rPr>
          <w:rStyle w:val="Style11"/>
        </w:rPr>
        <w:t>"price": 3000,</w:t>
      </w:r>
    </w:p>
    <w:p>
      <w:pPr>
        <w:pStyle w:val="Style19"/>
        <w:bidi w:val="0"/>
        <w:spacing w:before="0" w:after="0"/>
        <w:jc w:val="left"/>
        <w:rPr/>
      </w:pPr>
      <w:r>
        <w:rPr>
          <w:rStyle w:val="Style11"/>
        </w:rPr>
        <w:t xml:space="preserve">    </w:t>
      </w:r>
      <w:r>
        <w:rPr>
          <w:rStyle w:val="Style11"/>
        </w:rPr>
        <w:t>"duration": 0.1</w:t>
      </w:r>
    </w:p>
    <w:p>
      <w:pPr>
        <w:pStyle w:val="Style19"/>
        <w:bidi w:val="0"/>
        <w:spacing w:before="0" w:after="283"/>
        <w:jc w:val="left"/>
        <w:rPr/>
      </w:pPr>
      <w:r>
        <w:rPr>
          <w:rStyle w:val="Style11"/>
        </w:rPr>
        <w:t xml:space="preserve">} </w:t>
      </w:r>
    </w:p>
    <w:p>
      <w:pPr>
        <w:pStyle w:val="2"/>
        <w:bidi w:val="0"/>
        <w:jc w:val="left"/>
        <w:rPr/>
      </w:pPr>
      <w:r>
        <w:rPr/>
        <w:t>Как выполнить задание</w:t>
      </w:r>
    </w:p>
    <w:p>
      <w:pPr>
        <w:pStyle w:val="Style15"/>
        <w:bidi w:val="0"/>
        <w:jc w:val="left"/>
        <w:rPr/>
      </w:pPr>
      <w:r>
        <w:rPr/>
        <w:t>Первая часть:</w:t>
      </w:r>
    </w:p>
    <w:p>
      <w:pPr>
        <w:pStyle w:val="Style15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>Создай чек-лист со списком проверок для нового вида транспорта.</w:t>
      </w:r>
    </w:p>
    <w:p>
      <w:pPr>
        <w:pStyle w:val="Style15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>Через DevTools или Charles найди запрос, который сделает приложение для запроса видов транспорта.</w:t>
      </w:r>
    </w:p>
    <w:p>
      <w:pPr>
        <w:pStyle w:val="Style15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>Перехвати ответ сервера через Charles.</w:t>
      </w:r>
    </w:p>
    <w:p>
      <w:pPr>
        <w:pStyle w:val="Style15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>Вставь блок с новым видом транспорта из требований в ответ. Чтобы понять, куда его вставить — изучи, как расположены блоки для других видов транспорта в коде.</w:t>
      </w:r>
    </w:p>
    <w:p>
      <w:pPr>
        <w:pStyle w:val="Style15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>Дай запросу вернуться в клиент.</w:t>
      </w:r>
    </w:p>
    <w:p>
      <w:pPr>
        <w:pStyle w:val="Style15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>Проверь, что новый вид транспорта появился в интерфейсе сайта.</w:t>
      </w:r>
    </w:p>
    <w:p>
      <w:pPr>
        <w:pStyle w:val="Style15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На базе изменённого запроса создай автоматический ответ, чтобы было удобнее тестировать приложение.</w:t>
      </w:r>
    </w:p>
    <w:p>
      <w:pPr>
        <w:pStyle w:val="Style15"/>
        <w:bidi w:val="0"/>
        <w:jc w:val="left"/>
        <w:rPr/>
      </w:pPr>
      <w:r>
        <w:rPr/>
        <w:t>Вторая часть:</w:t>
      </w:r>
    </w:p>
    <w:p>
      <w:pPr>
        <w:pStyle w:val="Style15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>Через DevTools или Charles найди запрос от клиента, который рассчитывает стоимость.</w:t>
      </w:r>
    </w:p>
    <w:p>
      <w:pPr>
        <w:pStyle w:val="Style15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>Перехвати ответ сервера через Charles и вставь блок с расчётами для нового вида транспорта из требований в ответ. Чтобы понять, куда его вставить — изучи, как расположены блоки для других видов транспорта в коде.</w:t>
      </w:r>
    </w:p>
    <w:p>
      <w:pPr>
        <w:pStyle w:val="Style15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>Дай запросу вернуться в клиент.</w:t>
      </w:r>
    </w:p>
    <w:p>
      <w:pPr>
        <w:pStyle w:val="Style15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>Проверь, что расчёт для нового вида транспорта отобразился в интерфейсе.</w:t>
      </w:r>
    </w:p>
    <w:p>
      <w:pPr>
        <w:pStyle w:val="Style15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>На базе изменённого запроса создай автоматический ответ, чтобы было удобнее тестировать приложение.</w:t>
      </w:r>
    </w:p>
    <w:p>
      <w:pPr>
        <w:pStyle w:val="Style15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140"/>
        <w:ind w:left="707" w:hanging="283"/>
        <w:jc w:val="left"/>
        <w:rPr/>
      </w:pPr>
      <w:r>
        <w:rPr/>
        <w:t>Когда все автоматические ответы настроены, протестируй новую функциональность по подготовленному чек-листу. Если нужно, заведи баг-репорты.</w:t>
      </w:r>
    </w:p>
    <w:sectPr>
      <w:type w:val="continuous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Mono">
    <w:altName w:val="Courier New"/>
    <w:charset w:val="cc"/>
    <w:family w:val="modern"/>
    <w:pitch w:val="fixed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3">
    <w:lvl w:ilvl="0">
      <w:start w:val="1"/>
      <w:pStyle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Mangal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basedOn w:val="Style14"/>
    <w:next w:val="Style15"/>
    <w:qFormat/>
    <w:pPr>
      <w:spacing w:before="240" w:after="120"/>
      <w:outlineLvl w:val="0"/>
    </w:pPr>
    <w:rPr>
      <w:rFonts w:ascii="Liberation Serif" w:hAnsi="Liberation Serif" w:eastAsia="NSimSun" w:cs="Mangal"/>
      <w:b/>
      <w:bCs/>
      <w:sz w:val="48"/>
      <w:szCs w:val="48"/>
    </w:rPr>
  </w:style>
  <w:style w:type="paragraph" w:styleId="2">
    <w:name w:val="Heading 2"/>
    <w:basedOn w:val="Style14"/>
    <w:next w:val="Style15"/>
    <w:qFormat/>
    <w:pPr>
      <w:spacing w:before="200" w:after="120"/>
      <w:outlineLvl w:val="1"/>
    </w:pPr>
    <w:rPr>
      <w:rFonts w:ascii="Liberation Serif" w:hAnsi="Liberation Serif" w:eastAsia="NSimSun" w:cs="Mangal"/>
      <w:b/>
      <w:bCs/>
      <w:sz w:val="36"/>
      <w:szCs w:val="36"/>
    </w:rPr>
  </w:style>
  <w:style w:type="paragraph" w:styleId="3">
    <w:name w:val="Heading 3"/>
    <w:basedOn w:val="Style14"/>
    <w:next w:val="Style15"/>
    <w:qFormat/>
    <w:pPr>
      <w:spacing w:before="140" w:after="120"/>
      <w:outlineLvl w:val="2"/>
    </w:pPr>
    <w:rPr>
      <w:rFonts w:ascii="Liberation Serif" w:hAnsi="Liberation Serif" w:eastAsia="NSimSun" w:cs="Mangal"/>
      <w:b/>
      <w:bCs/>
      <w:sz w:val="28"/>
      <w:szCs w:val="28"/>
    </w:rPr>
  </w:style>
  <w:style w:type="character" w:styleId="Style11">
    <w:name w:val="Исходный текст"/>
    <w:qFormat/>
    <w:rPr>
      <w:rFonts w:ascii="Liberation Mono" w:hAnsi="Liberation Mono" w:eastAsia="NSimSun" w:cs="Liberation Mono"/>
    </w:rPr>
  </w:style>
  <w:style w:type="character" w:styleId="Style12">
    <w:name w:val="Символ нумерации"/>
    <w:qFormat/>
    <w:rPr/>
  </w:style>
  <w:style w:type="character" w:styleId="Style13">
    <w:name w:val="Интернет-ссылка"/>
    <w:rPr>
      <w:color w:val="000080"/>
      <w:u w:val="single"/>
      <w:lang w:val="zxx" w:eastAsia="zxx" w:bidi="zxx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Mang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Mangal"/>
    </w:rPr>
  </w:style>
  <w:style w:type="paragraph" w:styleId="Style19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LibreOffice/7.1.1.2$Windows_X86_64 LibreOffice_project/fe0b08f4af1bacafe4c7ecc87ce55bb426164676</Application>
  <AppVersion>15.0000</AppVersion>
  <Pages>2</Pages>
  <Words>360</Words>
  <Characters>2256</Characters>
  <CharactersWithSpaces>2611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2021-03-28T16:31:37Z</dcterms:created>
  <dc:creator/>
  <dc:description/>
  <dc:language>ru-RU</dc:language>
  <cp:lastModifiedBy/>
  <dcterms:modified xsi:type="dcterms:W3CDTF">2021-03-28T16:32:48Z</dcterms:modified>
  <cp:revision>1</cp:revision>
  <dc:subject/>
  <dc:title/>
</cp:coreProperties>
</file>