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  <w:lang w:val="pt-BR"/>
        </w:rPr>
        <w:t>FATEC DR. ARCHIMEDES LAMMOGLIA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  <w:lang w:val="pt-BR"/>
        </w:rPr>
        <w:t>APOLO BASTOS LEONARDI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  <w:lang w:val="pt-BR"/>
        </w:rPr>
        <w:t>CAIO SIMONASSI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  <w:lang w:val="pt-BR"/>
        </w:rPr>
        <w:t>PEDRO VINÍCIUS RODRIGUES DE SOUZA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cs="Arial"/>
          <w:sz w:val="28"/>
          <w:szCs w:val="28"/>
          <w:lang w:val="pt-BR"/>
        </w:rPr>
        <w:t>MATEMÁTICA PARA COMPUTAÇÃO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lang w:val="pt-BR"/>
        </w:rPr>
        <w:t>Matrizes</w:t>
      </w:r>
    </w:p>
    <w:p>
      <w:pPr>
        <w:pStyle w:val="Normal"/>
        <w:bidi w:val="0"/>
        <w:spacing w:lineRule="auto" w:line="360"/>
        <w:ind w:hanging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b w:val="false"/>
          <w:bCs w:val="false"/>
          <w:sz w:val="28"/>
          <w:szCs w:val="28"/>
        </w:rPr>
      </w:pPr>
      <w:r>
        <w:rPr>
          <w:rFonts w:cs="Arial"/>
          <w:b w:val="false"/>
          <w:bCs w:val="false"/>
          <w:sz w:val="28"/>
          <w:szCs w:val="28"/>
        </w:rPr>
        <w:t>Orientador: Profº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  <w:lang w:val="pt-BR"/>
        </w:rPr>
        <w:t>INDAIATUBA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  <w:lang w:val="pt-BR"/>
        </w:rPr>
        <w:t>ABRIL / 2025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  <w:t>Multiplicação de Matrizes:</w:t>
      </w:r>
    </w:p>
    <w:p>
      <w:pPr>
        <w:pStyle w:val="Normal"/>
        <w:numPr>
          <w:ilvl w:val="1"/>
          <w:numId w:val="5"/>
        </w:numPr>
        <w:bidi w:val="0"/>
        <w:spacing w:lineRule="auto" w:line="36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  <w:t xml:space="preserve">Defina 3 matrizes </w:t>
      </w: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  <w:t>(A, B e C) contendo 10 linhas e 10 colunas.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left="72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</w:r>
    </w:p>
    <w:p>
      <w:pPr>
        <w:pStyle w:val="Normal"/>
        <w:numPr>
          <w:ilvl w:val="1"/>
          <w:numId w:val="5"/>
        </w:numPr>
        <w:bidi w:val="0"/>
        <w:spacing w:lineRule="auto" w:line="36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  <w:t>Solicite ao usuário entrar com as dimensões das duas matrizes podem ser diferentes.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left="72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</w:r>
    </w:p>
    <w:p>
      <w:pPr>
        <w:pStyle w:val="Normal"/>
        <w:numPr>
          <w:ilvl w:val="1"/>
          <w:numId w:val="5"/>
        </w:numPr>
        <w:bidi w:val="0"/>
        <w:spacing w:lineRule="auto" w:line="36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  <w:t>Fazer a validação das dimensões entradas:</w:t>
      </w:r>
    </w:p>
    <w:p>
      <w:pPr>
        <w:pStyle w:val="Normal"/>
        <w:numPr>
          <w:ilvl w:val="2"/>
          <w:numId w:val="6"/>
        </w:numPr>
        <w:bidi w:val="0"/>
        <w:spacing w:lineRule="auto" w:line="36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  <w:t>Linha e coluna devem ser &lt;=10.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left="144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</w:r>
    </w:p>
    <w:p>
      <w:pPr>
        <w:pStyle w:val="Normal"/>
        <w:numPr>
          <w:ilvl w:val="2"/>
          <w:numId w:val="6"/>
        </w:numPr>
        <w:bidi w:val="0"/>
        <w:spacing w:lineRule="auto" w:line="36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  <w:t>As dimensões das matrizes devem garantir a existência da multiplicação das matrizes.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left="72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</w:r>
    </w:p>
    <w:p>
      <w:pPr>
        <w:pStyle w:val="Normal"/>
        <w:numPr>
          <w:ilvl w:val="1"/>
          <w:numId w:val="5"/>
        </w:numPr>
        <w:bidi w:val="0"/>
        <w:spacing w:lineRule="auto" w:line="36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  <w:t>Calcular C= A x B.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left="72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</w:r>
    </w:p>
    <w:p>
      <w:pPr>
        <w:pStyle w:val="Normal"/>
        <w:numPr>
          <w:ilvl w:val="1"/>
          <w:numId w:val="5"/>
        </w:numPr>
        <w:bidi w:val="0"/>
        <w:spacing w:lineRule="auto" w:line="36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  <w:t>Exibir o resultado da matriz C.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left="72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  <w:t>Matriz Inversa:</w:t>
      </w:r>
    </w:p>
    <w:p>
      <w:pPr>
        <w:pStyle w:val="Normal"/>
        <w:numPr>
          <w:ilvl w:val="1"/>
          <w:numId w:val="4"/>
        </w:numPr>
        <w:bidi w:val="0"/>
        <w:spacing w:lineRule="auto" w:line="36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  <w:t>Dada uma matriz, calcule a matriz inversa de A (AINV), exibir os resultados da matriz AINV.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left="108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  <w:t>:</w:t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  <w:t>Pra calcular o determinante de uma matriz grande (tipo, maior que 3x3), normalmente se usa dois jeitos: a Regra de Laplace ou a Eliminação de Gauss. A Regra de Laplace basicamente é escolher uma linha ou uma coluna e ir fazendo o determinante com base nos cofatores, que envolvem umas matrizes menores. Já a Eliminação de Gauss é mais prática: a gente faz umas operações nas linhas até deixar a matriz em forma de triângulo (com zeros abaixo da diagonal), e aí é só multiplicar os números da diagonal principal pra achar o determinante.</w:t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</w:r>
    </w:p>
    <w:p>
      <w:pPr>
        <w:pStyle w:val="Normal"/>
        <w:numPr>
          <w:ilvl w:val="2"/>
          <w:numId w:val="3"/>
        </w:numPr>
        <w:bidi w:val="0"/>
        <w:spacing w:lineRule="auto" w:line="360"/>
        <w:jc w:val="left"/>
        <w:rPr>
          <w:rFonts w:ascii="Arial" w:hAnsi="Arial" w:cs="Arial"/>
          <w:b w:val="false"/>
          <w:bCs w:val="false"/>
          <w:color w:val="auto"/>
          <w:sz w:val="24"/>
          <w:szCs w:val="24"/>
          <w:lang w:val="pt-BR"/>
        </w:rPr>
      </w:pPr>
      <w:r>
        <w:rPr>
          <w:rFonts w:cs="Arial"/>
          <w:b w:val="false"/>
          <w:bCs w:val="false"/>
          <w:color w:val="auto"/>
          <w:sz w:val="24"/>
          <w:szCs w:val="24"/>
          <w:lang w:val="pt-BR"/>
        </w:rPr>
        <w:t>Matrizes que não são quadradas (ou seja, que têm número diferente de linhas e colunas) não têm determinante. Isso porque o determinante só existe pra matrizes quadradas. Então, se a matriz não for quadrada, nem adianta procurar fórmula ou método simplesmente não dá pra calcular o determinante.</w:t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NSimSun" w:cs="Arial"/>
      <w:b w:val="false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RodapChar">
    <w:name w:val="Rodapé Char"/>
    <w:basedOn w:val="DefaultParagraphFont"/>
    <w:qFormat/>
    <w:rPr/>
  </w:style>
  <w:style w:type="character" w:styleId="CabealhoChar">
    <w:name w:val="Cabeçalho Char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535" w:leader="none"/>
        <w:tab w:val="right" w:pos="9071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Footer">
    <w:name w:val="footer"/>
    <w:basedOn w:val="Normal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eaderLeftuser">
    <w:name w:val="Header Left (user)"/>
    <w:basedOn w:val="Header"/>
    <w:qFormat/>
    <w:pPr>
      <w:suppressLineNumbers/>
    </w:pPr>
    <w:rPr/>
  </w:style>
  <w:style w:type="numbering" w:styleId="Numbering123">
    <w:name w:val="Numbering 123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LibreOffice/25.2.2.2$Windows_X86_64 LibreOffice_project/7370d4be9e3cf6031a51beef54ff3bda878e3fac</Application>
  <AppVersion>15.0000</AppVersion>
  <Pages>3</Pages>
  <Words>262</Words>
  <Characters>1284</Characters>
  <CharactersWithSpaces>1510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2025-04-17T12:19:44Z</dcterms:created>
  <dc:creator/>
  <dc:description/>
  <dc:language>en-GB</dc:language>
  <cp:lastModifiedBy/>
  <dcterms:modified xsi:type="dcterms:W3CDTF">2025-05-07T17:05:14Z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