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059FB" w14:textId="32C34F19" w:rsidR="00AB3CC1" w:rsidRDefault="00AB3CC1" w:rsidP="00AB3CC1">
      <w:pPr>
        <w:pStyle w:val="Prrafodelista"/>
        <w:numPr>
          <w:ilvl w:val="0"/>
          <w:numId w:val="1"/>
        </w:numPr>
      </w:pPr>
      <w:r>
        <w:t>1er Semestre</w:t>
      </w:r>
    </w:p>
    <w:p w14:paraId="66C8C2F4" w14:textId="77777777" w:rsidR="00AB3CC1" w:rsidRDefault="00AB3CC1" w:rsidP="00AB3CC1">
      <w:r>
        <w:t>Educación, Cultura y Naturaleza (ICED 066)</w:t>
      </w:r>
    </w:p>
    <w:p w14:paraId="3EEC0380" w14:textId="77777777" w:rsidR="00AB3CC1" w:rsidRDefault="00AB3CC1" w:rsidP="00AB3CC1">
      <w:r>
        <w:t>Bases Teóricas del Lenguaje y la Comunicación (ILLI 060)</w:t>
      </w:r>
    </w:p>
    <w:p w14:paraId="7F4F1ED0" w14:textId="77777777" w:rsidR="00AB3CC1" w:rsidRDefault="00AB3CC1" w:rsidP="00AB3CC1">
      <w:r>
        <w:t>Introducción a los Estudios Literarios (ILLI 065)</w:t>
      </w:r>
    </w:p>
    <w:p w14:paraId="195DFF2F" w14:textId="77777777" w:rsidR="00AB3CC1" w:rsidRDefault="00AB3CC1" w:rsidP="00AB3CC1">
      <w:r w:rsidRPr="00AB3CC1">
        <w:rPr>
          <w:highlight w:val="yellow"/>
        </w:rPr>
        <w:t>Taller de las Artes Escénicas</w:t>
      </w:r>
      <w:r>
        <w:t xml:space="preserve"> (ILLI 070)</w:t>
      </w:r>
    </w:p>
    <w:p w14:paraId="46137E06" w14:textId="77777777" w:rsidR="00AB3CC1" w:rsidRDefault="00AB3CC1" w:rsidP="00AB3CC1">
      <w:r>
        <w:t>Taller de Nivelación y Acompañamiento (ILLI 075)</w:t>
      </w:r>
    </w:p>
    <w:p w14:paraId="74D67EBF" w14:textId="77777777" w:rsidR="00AB3CC1" w:rsidRDefault="00AB3CC1" w:rsidP="00AB3CC1">
      <w:r>
        <w:t>Evaluación Inicial Diagnóstica (PLAC 000)</w:t>
      </w:r>
    </w:p>
    <w:p w14:paraId="63C96C08" w14:textId="77777777" w:rsidR="00AB3CC1" w:rsidRDefault="00AB3CC1" w:rsidP="00AB3CC1">
      <w:r>
        <w:t>Introducción a las Ciencias Sociales (PLAC 074)</w:t>
      </w:r>
    </w:p>
    <w:p w14:paraId="4142587B" w14:textId="77777777" w:rsidR="00AB3CC1" w:rsidRDefault="00AB3CC1" w:rsidP="00AB3CC1">
      <w:r w:rsidRPr="00141D14">
        <w:rPr>
          <w:highlight w:val="darkCyan"/>
        </w:rPr>
        <w:t>Lectura Comprensiva y Expresión Escrita</w:t>
      </w:r>
      <w:r>
        <w:t xml:space="preserve"> (PLAC 093)</w:t>
      </w:r>
    </w:p>
    <w:p w14:paraId="29493DE7" w14:textId="77777777" w:rsidR="00AB3CC1" w:rsidRDefault="00AB3CC1" w:rsidP="00AB3CC1">
      <w:r w:rsidRPr="00AB3CC1">
        <w:rPr>
          <w:highlight w:val="green"/>
        </w:rPr>
        <w:t>Comunicación en Lengua Inglesa I</w:t>
      </w:r>
      <w:r>
        <w:t xml:space="preserve"> (PLAC 095)</w:t>
      </w:r>
    </w:p>
    <w:p w14:paraId="79D88AE0" w14:textId="77777777" w:rsidR="00AB3CC1" w:rsidRDefault="00AB3CC1" w:rsidP="00AB3CC1">
      <w:r w:rsidRPr="00141D14">
        <w:rPr>
          <w:highlight w:val="lightGray"/>
        </w:rPr>
        <w:t>Tecnología de la Información y la Comunicación</w:t>
      </w:r>
      <w:r>
        <w:t xml:space="preserve"> (PLAC 097)</w:t>
      </w:r>
    </w:p>
    <w:p w14:paraId="0354A9EA" w14:textId="22C7A083" w:rsidR="00AB3CC1" w:rsidRDefault="00AB3CC1" w:rsidP="00AB3CC1">
      <w:pPr>
        <w:pStyle w:val="Prrafodelista"/>
        <w:numPr>
          <w:ilvl w:val="0"/>
          <w:numId w:val="1"/>
        </w:numPr>
      </w:pPr>
      <w:r>
        <w:t>2do Semestre</w:t>
      </w:r>
    </w:p>
    <w:p w14:paraId="62073745" w14:textId="77777777" w:rsidR="00AB3CC1" w:rsidRDefault="00AB3CC1" w:rsidP="00AB3CC1">
      <w:r>
        <w:t>Educación Física y Salud (DYRE 070)</w:t>
      </w:r>
    </w:p>
    <w:p w14:paraId="49E033ED" w14:textId="77777777" w:rsidR="00AB3CC1" w:rsidRDefault="00AB3CC1" w:rsidP="00AB3CC1">
      <w:r w:rsidRPr="00AB3CC1">
        <w:rPr>
          <w:highlight w:val="magenta"/>
        </w:rPr>
        <w:t>Aprendizaje y Sistemas de Conocimiento</w:t>
      </w:r>
      <w:r>
        <w:t xml:space="preserve"> (ICED 071)</w:t>
      </w:r>
    </w:p>
    <w:p w14:paraId="3934DE1E" w14:textId="77777777" w:rsidR="00AB3CC1" w:rsidRDefault="00AB3CC1" w:rsidP="00AB3CC1">
      <w:r>
        <w:t xml:space="preserve">Ética, </w:t>
      </w:r>
      <w:proofErr w:type="spellStart"/>
      <w:r>
        <w:t>Relacionalidad</w:t>
      </w:r>
      <w:proofErr w:type="spellEnd"/>
      <w:r>
        <w:t xml:space="preserve"> y Desarrollo Humano (ICED 082)</w:t>
      </w:r>
    </w:p>
    <w:p w14:paraId="3C3A08A1" w14:textId="77777777" w:rsidR="00AB3CC1" w:rsidRDefault="00AB3CC1" w:rsidP="00AB3CC1">
      <w:r>
        <w:t>Fonética Segmental y Suprasegmental (ILLI 080)</w:t>
      </w:r>
    </w:p>
    <w:p w14:paraId="1969D943" w14:textId="77777777" w:rsidR="00AB3CC1" w:rsidRDefault="00AB3CC1" w:rsidP="00AB3CC1">
      <w:r>
        <w:t>Literatura Clásica (ILLI 085)</w:t>
      </w:r>
    </w:p>
    <w:p w14:paraId="0CC0B1D7" w14:textId="77777777" w:rsidR="00AB3CC1" w:rsidRDefault="00AB3CC1" w:rsidP="00AB3CC1">
      <w:r w:rsidRPr="00141D14">
        <w:rPr>
          <w:highlight w:val="red"/>
        </w:rPr>
        <w:t>Práctica de Proyecto Vinculante (ILLI 090</w:t>
      </w:r>
      <w:r>
        <w:t xml:space="preserve">) </w:t>
      </w:r>
      <w:r>
        <w:t xml:space="preserve"> Requisito: </w:t>
      </w:r>
      <w:r w:rsidRPr="00AB3CC1">
        <w:rPr>
          <w:highlight w:val="yellow"/>
        </w:rPr>
        <w:t>ILLI 070</w:t>
      </w:r>
    </w:p>
    <w:p w14:paraId="5773380E" w14:textId="77777777" w:rsidR="00AB3CC1" w:rsidRDefault="00AB3CC1" w:rsidP="00AB3CC1">
      <w:r w:rsidRPr="00AB3CC1">
        <w:rPr>
          <w:highlight w:val="darkGreen"/>
        </w:rPr>
        <w:t>Sociedad y Modernidad</w:t>
      </w:r>
      <w:r>
        <w:t xml:space="preserve"> (PLAC 083)</w:t>
      </w:r>
    </w:p>
    <w:p w14:paraId="7A3A5EB4" w14:textId="0BA296F0" w:rsidR="00AB3CC1" w:rsidRDefault="00AB3CC1" w:rsidP="00AB3CC1">
      <w:r w:rsidRPr="00141D14">
        <w:rPr>
          <w:highlight w:val="darkMagenta"/>
        </w:rPr>
        <w:t>Comunicación en Lengua Inglesa II</w:t>
      </w:r>
      <w:r>
        <w:t xml:space="preserve"> (PLAC 114) </w:t>
      </w:r>
      <w:r>
        <w:t xml:space="preserve"> Requisito: </w:t>
      </w:r>
      <w:r w:rsidRPr="00AB3CC1">
        <w:rPr>
          <w:highlight w:val="green"/>
        </w:rPr>
        <w:t>PLAC 095</w:t>
      </w:r>
    </w:p>
    <w:p w14:paraId="2C5015A1" w14:textId="5DD9DF8F" w:rsidR="00AB3CC1" w:rsidRDefault="00AB3CC1" w:rsidP="00AB3CC1">
      <w:pPr>
        <w:pStyle w:val="Prrafodelista"/>
        <w:numPr>
          <w:ilvl w:val="0"/>
          <w:numId w:val="1"/>
        </w:numPr>
      </w:pPr>
      <w:r>
        <w:t>3er Semestre</w:t>
      </w:r>
    </w:p>
    <w:p w14:paraId="175A8D3E" w14:textId="77777777" w:rsidR="00AB3CC1" w:rsidRDefault="00AB3CC1" w:rsidP="00AB3CC1">
      <w:r>
        <w:t>Optativo de Formación General I (ELECT 127)</w:t>
      </w:r>
    </w:p>
    <w:p w14:paraId="07E94F81" w14:textId="77777777" w:rsidR="00AB3CC1" w:rsidRDefault="00AB3CC1" w:rsidP="00AB3CC1">
      <w:r>
        <w:t>Taller de Formación General II (ELECT 66)</w:t>
      </w:r>
    </w:p>
    <w:p w14:paraId="1C9BC263" w14:textId="77777777" w:rsidR="00AB3CC1" w:rsidRDefault="00AB3CC1" w:rsidP="00AB3CC1">
      <w:r>
        <w:t xml:space="preserve">Aprendizaje, Cognición y Diversidad (ICED 087) </w:t>
      </w:r>
      <w:r>
        <w:t xml:space="preserve"> Requisito: </w:t>
      </w:r>
      <w:r w:rsidRPr="00AB3CC1">
        <w:rPr>
          <w:highlight w:val="magenta"/>
        </w:rPr>
        <w:t>ICED 071</w:t>
      </w:r>
    </w:p>
    <w:p w14:paraId="1E7CFE20" w14:textId="77777777" w:rsidR="00AB3CC1" w:rsidRDefault="00AB3CC1" w:rsidP="00AB3CC1">
      <w:r>
        <w:t>Currículo, Democracia y Transformación Social (ICED 093)</w:t>
      </w:r>
    </w:p>
    <w:p w14:paraId="3C2DC0E8" w14:textId="77777777" w:rsidR="00AB3CC1" w:rsidRDefault="00AB3CC1" w:rsidP="00AB3CC1">
      <w:r w:rsidRPr="00141D14">
        <w:rPr>
          <w:highlight w:val="blue"/>
        </w:rPr>
        <w:t>Taller de Formación Situada: Contextualización y Agenciamiento</w:t>
      </w:r>
      <w:r>
        <w:t xml:space="preserve"> (ICED 096)</w:t>
      </w:r>
    </w:p>
    <w:p w14:paraId="424E4F5C" w14:textId="77777777" w:rsidR="00AB3CC1" w:rsidRDefault="00AB3CC1" w:rsidP="00AB3CC1">
      <w:r>
        <w:t>Gramática Oracional (ILLI 095)</w:t>
      </w:r>
    </w:p>
    <w:p w14:paraId="51475669" w14:textId="77777777" w:rsidR="00AB3CC1" w:rsidRDefault="00AB3CC1" w:rsidP="00AB3CC1">
      <w:r>
        <w:t>Literatura Universal (ILLI 097)</w:t>
      </w:r>
    </w:p>
    <w:p w14:paraId="38CAD9C1" w14:textId="77777777" w:rsidR="00AB3CC1" w:rsidRDefault="00AB3CC1" w:rsidP="00AB3CC1">
      <w:r w:rsidRPr="00141D14">
        <w:rPr>
          <w:highlight w:val="darkYellow"/>
        </w:rPr>
        <w:t>Sociedad y Cultura</w:t>
      </w:r>
      <w:r>
        <w:t xml:space="preserve"> (PLAC 121) </w:t>
      </w:r>
      <w:r>
        <w:t xml:space="preserve"> Requisito: </w:t>
      </w:r>
      <w:r w:rsidRPr="00AB3CC1">
        <w:rPr>
          <w:highlight w:val="darkGreen"/>
        </w:rPr>
        <w:t>PLAC 083</w:t>
      </w:r>
    </w:p>
    <w:p w14:paraId="59109242" w14:textId="167151BE" w:rsidR="00AB3CC1" w:rsidRDefault="00AB3CC1" w:rsidP="00AB3CC1">
      <w:pPr>
        <w:pStyle w:val="Prrafodelista"/>
        <w:numPr>
          <w:ilvl w:val="0"/>
          <w:numId w:val="1"/>
        </w:numPr>
      </w:pPr>
      <w:r>
        <w:lastRenderedPageBreak/>
        <w:t>4to Semestre</w:t>
      </w:r>
    </w:p>
    <w:p w14:paraId="6BC7E350" w14:textId="77777777" w:rsidR="00AB3CC1" w:rsidRDefault="00AB3CC1" w:rsidP="00AB3CC1">
      <w:r>
        <w:t>Gestión y Proyectos Educativos (ICED 101)</w:t>
      </w:r>
    </w:p>
    <w:p w14:paraId="6E685F22" w14:textId="77777777" w:rsidR="00AB3CC1" w:rsidRDefault="00AB3CC1" w:rsidP="00AB3CC1">
      <w:r>
        <w:t>Educación Inclusiva (ICED 107)</w:t>
      </w:r>
    </w:p>
    <w:p w14:paraId="35168AEC" w14:textId="77777777" w:rsidR="00AB3CC1" w:rsidRDefault="00AB3CC1" w:rsidP="00AB3CC1">
      <w:r>
        <w:t>Gramática Discursiva (ILLI 110)</w:t>
      </w:r>
    </w:p>
    <w:p w14:paraId="3CDC450B" w14:textId="77777777" w:rsidR="00AB3CC1" w:rsidRDefault="00AB3CC1" w:rsidP="00AB3CC1">
      <w:r>
        <w:t>Semántica General (ILLI 115)</w:t>
      </w:r>
    </w:p>
    <w:p w14:paraId="69519182" w14:textId="77777777" w:rsidR="00AB3CC1" w:rsidRDefault="00AB3CC1" w:rsidP="00AB3CC1">
      <w:r>
        <w:t>Taller de Formación de Mediadores Lectores (ILLI 125)</w:t>
      </w:r>
    </w:p>
    <w:p w14:paraId="7948123F" w14:textId="77777777" w:rsidR="00AB3CC1" w:rsidRDefault="00AB3CC1" w:rsidP="00AB3CC1">
      <w:r>
        <w:t xml:space="preserve">Taller de Práctica Inicial (ILLI 130) </w:t>
      </w:r>
      <w:r>
        <w:t xml:space="preserve"> Requisitos: </w:t>
      </w:r>
      <w:r w:rsidRPr="00141D14">
        <w:rPr>
          <w:highlight w:val="red"/>
        </w:rPr>
        <w:t>ILLI 090</w:t>
      </w:r>
      <w:r>
        <w:t xml:space="preserve">, </w:t>
      </w:r>
      <w:r w:rsidRPr="00141D14">
        <w:rPr>
          <w:highlight w:val="blue"/>
        </w:rPr>
        <w:t>ICED 096</w:t>
      </w:r>
    </w:p>
    <w:p w14:paraId="5CF0FBE9" w14:textId="77777777" w:rsidR="00AB3CC1" w:rsidRDefault="00AB3CC1" w:rsidP="00AB3CC1">
      <w:r>
        <w:t>Didáctica I: Bases Generales (ILLI 135)</w:t>
      </w:r>
    </w:p>
    <w:p w14:paraId="23FD11C2" w14:textId="77777777" w:rsidR="00AB3CC1" w:rsidRDefault="00AB3CC1" w:rsidP="00AB3CC1">
      <w:r>
        <w:t xml:space="preserve">Creatividad, Innovación y Proyectos (PLAC 125) </w:t>
      </w:r>
      <w:r>
        <w:t xml:space="preserve"> Requisitos: </w:t>
      </w:r>
      <w:r w:rsidRPr="00141D14">
        <w:rPr>
          <w:highlight w:val="green"/>
        </w:rPr>
        <w:t>PLAC 095</w:t>
      </w:r>
      <w:r>
        <w:t xml:space="preserve">, </w:t>
      </w:r>
      <w:r w:rsidRPr="00141D14">
        <w:rPr>
          <w:highlight w:val="darkMagenta"/>
        </w:rPr>
        <w:t>PLAC 114</w:t>
      </w:r>
      <w:r>
        <w:t xml:space="preserve">, </w:t>
      </w:r>
      <w:r w:rsidRPr="00141D14">
        <w:rPr>
          <w:highlight w:val="darkCyan"/>
        </w:rPr>
        <w:t>PLAC 093</w:t>
      </w:r>
      <w:r>
        <w:t xml:space="preserve">, </w:t>
      </w:r>
      <w:r w:rsidRPr="00141D14">
        <w:rPr>
          <w:highlight w:val="darkYellow"/>
        </w:rPr>
        <w:t>PLAC 121</w:t>
      </w:r>
      <w:r>
        <w:t xml:space="preserve">, </w:t>
      </w:r>
      <w:r w:rsidRPr="00141D14">
        <w:rPr>
          <w:highlight w:val="darkGreen"/>
        </w:rPr>
        <w:t>PLAC 083</w:t>
      </w:r>
      <w:r>
        <w:t xml:space="preserve">, </w:t>
      </w:r>
      <w:r w:rsidRPr="00141D14">
        <w:rPr>
          <w:highlight w:val="lightGray"/>
        </w:rPr>
        <w:t>PLAC 097</w:t>
      </w:r>
    </w:p>
    <w:p w14:paraId="3E9EF979" w14:textId="4F80D250" w:rsidR="00AB3CC1" w:rsidRDefault="00AB3CC1" w:rsidP="00AB3CC1">
      <w:pPr>
        <w:pStyle w:val="Prrafodelista"/>
        <w:numPr>
          <w:ilvl w:val="0"/>
          <w:numId w:val="1"/>
        </w:numPr>
      </w:pPr>
      <w:r>
        <w:t>5to Semestre</w:t>
      </w:r>
    </w:p>
    <w:p w14:paraId="73D5610F" w14:textId="77777777" w:rsidR="00AB3CC1" w:rsidRDefault="00AB3CC1" w:rsidP="00AB3CC1">
      <w:r>
        <w:t>Mediaciones TIC y Ambientes de Aprendizaje (ICED 139)</w:t>
      </w:r>
    </w:p>
    <w:p w14:paraId="5BF96EF0" w14:textId="77777777" w:rsidR="00AB3CC1" w:rsidRDefault="00AB3CC1" w:rsidP="00AB3CC1">
      <w:r>
        <w:t>Convivencia Escolar (ICED 150)</w:t>
      </w:r>
    </w:p>
    <w:p w14:paraId="0B21DC03" w14:textId="77777777" w:rsidR="00AB3CC1" w:rsidRDefault="00AB3CC1" w:rsidP="00AB3CC1">
      <w:r>
        <w:t>Pragmática del Discurso (ILLI 141)</w:t>
      </w:r>
    </w:p>
    <w:p w14:paraId="2D020501" w14:textId="77777777" w:rsidR="00AB3CC1" w:rsidRDefault="00AB3CC1" w:rsidP="00AB3CC1">
      <w:r>
        <w:t>Teoría de la Argumentación (ILLI145)</w:t>
      </w:r>
    </w:p>
    <w:p w14:paraId="4186CDC1" w14:textId="77777777" w:rsidR="00AB3CC1" w:rsidRDefault="00AB3CC1" w:rsidP="00AB3CC1">
      <w:r>
        <w:t xml:space="preserve"> Teoría Literaria (ILLI 151)</w:t>
      </w:r>
    </w:p>
    <w:p w14:paraId="6B904F82" w14:textId="77777777" w:rsidR="00AB3CC1" w:rsidRDefault="00AB3CC1" w:rsidP="00AB3CC1">
      <w:r>
        <w:t xml:space="preserve">Práctica de Especialidad: Educación No Formal (ILLI 160) </w:t>
      </w:r>
      <w:r>
        <w:t> Requisito: ILLI 125</w:t>
      </w:r>
    </w:p>
    <w:p w14:paraId="1A472BBC" w14:textId="77777777" w:rsidR="00AB3CC1" w:rsidRDefault="00AB3CC1" w:rsidP="00AB3CC1">
      <w:r>
        <w:t xml:space="preserve">Didáctica II: Literatura, Lengua y Medios (ILLI 165) </w:t>
      </w:r>
      <w:r>
        <w:t> Requisito: ILLI 135</w:t>
      </w:r>
      <w:r>
        <w:tab/>
      </w:r>
    </w:p>
    <w:p w14:paraId="3765885D" w14:textId="07DE0B76" w:rsidR="00AB3CC1" w:rsidRDefault="00AB3CC1" w:rsidP="00AB3CC1">
      <w:pPr>
        <w:pStyle w:val="Prrafodelista"/>
        <w:numPr>
          <w:ilvl w:val="0"/>
          <w:numId w:val="1"/>
        </w:numPr>
      </w:pPr>
      <w:r>
        <w:t>6to Semestre</w:t>
      </w:r>
    </w:p>
    <w:p w14:paraId="4D2D330C" w14:textId="77777777" w:rsidR="00AB3CC1" w:rsidRDefault="00AB3CC1" w:rsidP="00AB3CC1">
      <w:r>
        <w:t>Optativo de Especialización I (ELECT 100)</w:t>
      </w:r>
    </w:p>
    <w:p w14:paraId="5A0C3657" w14:textId="77777777" w:rsidR="00AB3CC1" w:rsidRDefault="00AB3CC1" w:rsidP="00AB3CC1">
      <w:r>
        <w:t>Optativo de Especialización II (ELECT 101)</w:t>
      </w:r>
    </w:p>
    <w:p w14:paraId="218D7F6C" w14:textId="77777777" w:rsidR="00AB3CC1" w:rsidRDefault="00AB3CC1" w:rsidP="00AB3CC1">
      <w:r>
        <w:t>Evaluación de Aprendizajes (ICED 156)</w:t>
      </w:r>
    </w:p>
    <w:p w14:paraId="4C5E2794" w14:textId="77777777" w:rsidR="00AB3CC1" w:rsidRDefault="00AB3CC1" w:rsidP="00AB3CC1">
      <w:r>
        <w:t>Género Discursivo y Textos Multimodales (ILLI 168)</w:t>
      </w:r>
    </w:p>
    <w:p w14:paraId="53212E55" w14:textId="77777777" w:rsidR="00AB3CC1" w:rsidRDefault="00AB3CC1" w:rsidP="00AB3CC1">
      <w:r>
        <w:t>Literatura Latinoamericana Colonial y Moderna (ILLI 173)</w:t>
      </w:r>
    </w:p>
    <w:p w14:paraId="3AFB5D5A" w14:textId="77777777" w:rsidR="00AB3CC1" w:rsidRDefault="00AB3CC1" w:rsidP="00AB3CC1">
      <w:r>
        <w:t xml:space="preserve">Práctica de Especialidad: Argumentación (ILLI 175) </w:t>
      </w:r>
      <w:r>
        <w:t> Requisito: ILLI 145</w:t>
      </w:r>
    </w:p>
    <w:p w14:paraId="583923CE" w14:textId="77777777" w:rsidR="00AB3CC1" w:rsidRDefault="00AB3CC1" w:rsidP="00AB3CC1">
      <w:r>
        <w:t xml:space="preserve">Didáctica III: Literatura, Lengua y Medios (ILLI 182) </w:t>
      </w:r>
      <w:r>
        <w:t> Requisito: ILLI 165</w:t>
      </w:r>
    </w:p>
    <w:p w14:paraId="231F7512" w14:textId="17220421" w:rsidR="00AB3CC1" w:rsidRDefault="00AB3CC1" w:rsidP="00AB3CC1">
      <w:pPr>
        <w:pStyle w:val="Prrafodelista"/>
        <w:numPr>
          <w:ilvl w:val="0"/>
          <w:numId w:val="1"/>
        </w:numPr>
      </w:pPr>
      <w:r>
        <w:t>7mo Semestre</w:t>
      </w:r>
    </w:p>
    <w:p w14:paraId="08DB0836" w14:textId="77777777" w:rsidR="00AB3CC1" w:rsidRDefault="00AB3CC1" w:rsidP="00AB3CC1">
      <w:r>
        <w:t>Optativo de Especialización III (ELECT 111)</w:t>
      </w:r>
    </w:p>
    <w:p w14:paraId="55D6BCD5" w14:textId="77777777" w:rsidR="00AB3CC1" w:rsidRDefault="00AB3CC1" w:rsidP="00AB3CC1">
      <w:r>
        <w:t>Optativo de Especialización IV (ELECT 118)</w:t>
      </w:r>
    </w:p>
    <w:p w14:paraId="2A172094" w14:textId="77777777" w:rsidR="00AB3CC1" w:rsidRDefault="00AB3CC1" w:rsidP="00AB3CC1">
      <w:r>
        <w:lastRenderedPageBreak/>
        <w:t xml:space="preserve">Taller de Formación Situada: Acompañamiento Reflexivo-Critico (ICED 192) </w:t>
      </w:r>
      <w:r>
        <w:t> Requisito: ICED 096</w:t>
      </w:r>
      <w:r>
        <w:tab/>
      </w:r>
    </w:p>
    <w:p w14:paraId="5449A881" w14:textId="77777777" w:rsidR="00AB3CC1" w:rsidRDefault="00AB3CC1" w:rsidP="00AB3CC1">
      <w:r>
        <w:t>Historia de la Lengua (ILLI 185)</w:t>
      </w:r>
    </w:p>
    <w:p w14:paraId="28D2356E" w14:textId="77777777" w:rsidR="00AB3CC1" w:rsidRDefault="00AB3CC1" w:rsidP="00AB3CC1">
      <w:r>
        <w:t>Literatura y Perspectivas de Género (ILLI 188)</w:t>
      </w:r>
    </w:p>
    <w:p w14:paraId="23588B43" w14:textId="77777777" w:rsidR="00AB3CC1" w:rsidRDefault="00AB3CC1" w:rsidP="00AB3CC1">
      <w:r>
        <w:t>Literatura Latinoamericana Contemporánea (ILLI 190)</w:t>
      </w:r>
    </w:p>
    <w:p w14:paraId="16E35C10" w14:textId="77777777" w:rsidR="00AB3CC1" w:rsidRDefault="00AB3CC1" w:rsidP="00AB3CC1">
      <w:r>
        <w:t xml:space="preserve">Didáctica IV: Integrada (ILLI 194) </w:t>
      </w:r>
      <w:r>
        <w:t> Requisito: ILLI 182</w:t>
      </w:r>
    </w:p>
    <w:p w14:paraId="2B4F99AC" w14:textId="41106759" w:rsidR="00AB3CC1" w:rsidRDefault="00AB3CC1" w:rsidP="00AB3CC1">
      <w:pPr>
        <w:pStyle w:val="Prrafodelista"/>
        <w:numPr>
          <w:ilvl w:val="0"/>
          <w:numId w:val="1"/>
        </w:numPr>
      </w:pPr>
      <w:r>
        <w:t>8vo Semestre</w:t>
      </w:r>
    </w:p>
    <w:p w14:paraId="27C71661" w14:textId="77777777" w:rsidR="00AB3CC1" w:rsidRDefault="00AB3CC1" w:rsidP="00AB3CC1">
      <w:r>
        <w:t>Optativo de Especialización V (ELECT 129)</w:t>
      </w:r>
    </w:p>
    <w:p w14:paraId="1BB2583D" w14:textId="77777777" w:rsidR="00AB3CC1" w:rsidRDefault="00AB3CC1" w:rsidP="00AB3CC1">
      <w:r>
        <w:t>Optativo de Especialización VI (ELECT 130)</w:t>
      </w:r>
    </w:p>
    <w:p w14:paraId="23EFDD33" w14:textId="77777777" w:rsidR="00AB3CC1" w:rsidRDefault="00AB3CC1" w:rsidP="00AB3CC1">
      <w:r>
        <w:t>Metodología de Investigación Educativa (ICED 195)</w:t>
      </w:r>
    </w:p>
    <w:p w14:paraId="4405BA7B" w14:textId="77777777" w:rsidR="00AB3CC1" w:rsidRDefault="00AB3CC1" w:rsidP="00AB3CC1">
      <w:r>
        <w:t>Variaciones del Español (ILLI 197)</w:t>
      </w:r>
    </w:p>
    <w:p w14:paraId="2ACFC911" w14:textId="77777777" w:rsidR="00AB3CC1" w:rsidRDefault="00AB3CC1" w:rsidP="00AB3CC1">
      <w:r>
        <w:t>Literatura Chilena (ILLI 200)</w:t>
      </w:r>
    </w:p>
    <w:p w14:paraId="0061567D" w14:textId="77777777" w:rsidR="00AB3CC1" w:rsidRDefault="00AB3CC1" w:rsidP="00AB3CC1">
      <w:r>
        <w:t>Medios de Comunicación (ILLI 202)</w:t>
      </w:r>
    </w:p>
    <w:p w14:paraId="313FAD90" w14:textId="77777777" w:rsidR="00AB3CC1" w:rsidRDefault="00AB3CC1" w:rsidP="00AB3CC1">
      <w:r>
        <w:t xml:space="preserve">Taller de Práctica Intermedia (ILLI 204) </w:t>
      </w:r>
      <w:r>
        <w:t> Requisito: ICED 192</w:t>
      </w:r>
    </w:p>
    <w:p w14:paraId="72F230F9" w14:textId="5CE720EF" w:rsidR="00AB3CC1" w:rsidRDefault="00AB3CC1" w:rsidP="00AB3CC1">
      <w:pPr>
        <w:pStyle w:val="Prrafodelista"/>
        <w:numPr>
          <w:ilvl w:val="0"/>
          <w:numId w:val="1"/>
        </w:numPr>
      </w:pPr>
      <w:r>
        <w:t>9no Semestre</w:t>
      </w:r>
    </w:p>
    <w:p w14:paraId="504DA981" w14:textId="77777777" w:rsidR="00AB3CC1" w:rsidRDefault="00AB3CC1" w:rsidP="00AB3CC1">
      <w:r>
        <w:t xml:space="preserve">Optativo de Profundización I (ELECT 112) </w:t>
      </w:r>
      <w:r>
        <w:t> Requisitos: ICED 150, ILLI 165, ILLI 182, ILLI 194, ICED 156, ILLI 168, ILLI 185, ILLI 200, ILLI 173, ILLI 190, ILLI 188, ICED 139, ILLI 202, ICED 195, ELECT 100, ELECT 101, ELECT 111, ELECT 118, ELECT 129, ELECT 130, ILLI 141, ILLI 174, ILLI 160, ICED 192, ILLI 204, ILLI 145, ILLI 151, ILLI 197</w:t>
      </w:r>
    </w:p>
    <w:p w14:paraId="4E6CAD2D" w14:textId="77777777" w:rsidR="00AB3CC1" w:rsidRDefault="00AB3CC1" w:rsidP="00AB3CC1">
      <w:r>
        <w:t xml:space="preserve">Optativo de Profundización II (ELECT 116) </w:t>
      </w:r>
      <w:r>
        <w:t> Requisitos: ICED 150, ILLI 165, ILLI 182, ILLI 194, ICED 156, ILLI 168, ILLI 185, ILLI 200, ILLI 173, ILLI 190, ILLI 188, ICED 139, ILLI 202, ICED 195, ELECT 100, ELECT 101, ELECT 111, ELECT 118, ELECT 129, ELECT 130, ILLI 141, ILLI 174, ILLI 160, ICED 192, ILLI 204, ILLI 145, ILLI 151, ILLI 197</w:t>
      </w:r>
    </w:p>
    <w:p w14:paraId="3A3C8618" w14:textId="77777777" w:rsidR="00AB3CC1" w:rsidRDefault="00AB3CC1" w:rsidP="00AB3CC1">
      <w:r>
        <w:t xml:space="preserve">Seminario de Investigación (ILLI 206) </w:t>
      </w:r>
      <w:r>
        <w:t> Requisitos: ICED 150, ILLI 165, ILLI 182, ILLI 194, ICED 156, ILLI 168, ILLI 185, ILLI 200, ILLI 173, ILLI 190, ILLI 188, ICED 139, ILLI 202, ICED 195, ELECT 100, ELECT 101, ELECT 111, ELECT 118, ELECT 129, ELECT 130, ILLI 141, ILLI 174, ILLI 160, ICED 192, ILLI 204, ILLI 145, ILLI 151, ILLI 197</w:t>
      </w:r>
    </w:p>
    <w:p w14:paraId="3EF10C07" w14:textId="77777777" w:rsidR="00AB3CC1" w:rsidRDefault="00AB3CC1" w:rsidP="00AB3CC1">
      <w:r>
        <w:t>Taller de Consolidación Profesional (ILLI 208)</w:t>
      </w:r>
    </w:p>
    <w:p w14:paraId="4067430F" w14:textId="77777777" w:rsidR="00AB3CC1" w:rsidRDefault="00AB3CC1" w:rsidP="00AB3CC1">
      <w:r>
        <w:t xml:space="preserve">Taller de Formación Situada: Desarrollo Profesional y Aprendizaje Servicio (ILLI 210) </w:t>
      </w:r>
      <w:r>
        <w:t> Requisitos: ICED 150, ILLI 165, ILLI 182, ILLI 194, ICED 156, ILLI 168, ILLI 185, ILLI 200, ILLI 173, ILLI 190, ILLI 188, ICED 139, ILLI 202, ICED 195, ELECT 100, ELECT 101, ELECT 111, ELECT 118, ELECT 129, ELECT 130, ILLI 141, ILLI 174, ILLI 160, ICED 192, ILLI 204, ILLI 145, ILLI 151, ILLI 197</w:t>
      </w:r>
    </w:p>
    <w:p w14:paraId="54845A1C" w14:textId="1F520856" w:rsidR="00AB3CC1" w:rsidRDefault="00AB3CC1" w:rsidP="00AB3CC1">
      <w:pPr>
        <w:pStyle w:val="Prrafodelista"/>
        <w:numPr>
          <w:ilvl w:val="0"/>
          <w:numId w:val="1"/>
        </w:numPr>
      </w:pPr>
      <w:r>
        <w:t>10mo Semestre</w:t>
      </w:r>
    </w:p>
    <w:p w14:paraId="7481BED5" w14:textId="77777777" w:rsidR="00AB3CC1" w:rsidRDefault="00AB3CC1" w:rsidP="00AB3CC1">
      <w:r>
        <w:lastRenderedPageBreak/>
        <w:t xml:space="preserve">Práctica Profesional (ILLI 295) </w:t>
      </w:r>
      <w:r>
        <w:t> Requisitos: ILLI 208, ILLI 210</w:t>
      </w:r>
    </w:p>
    <w:p w14:paraId="19B9EA1A" w14:textId="3082E957" w:rsidR="00AB67FE" w:rsidRDefault="00AB3CC1" w:rsidP="00AB3CC1">
      <w:r>
        <w:t xml:space="preserve">Seminario de Titulación (ILLI 299) </w:t>
      </w:r>
      <w:r>
        <w:t> Requisito: ILLI 206</w:t>
      </w:r>
    </w:p>
    <w:sectPr w:rsidR="00AB6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2B0B93"/>
    <w:multiLevelType w:val="hybridMultilevel"/>
    <w:tmpl w:val="4A36714E"/>
    <w:lvl w:ilvl="0" w:tplc="C69001E0">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8287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C1"/>
    <w:rsid w:val="00141D14"/>
    <w:rsid w:val="00225E55"/>
    <w:rsid w:val="00382566"/>
    <w:rsid w:val="00620E9A"/>
    <w:rsid w:val="00AB3CC1"/>
    <w:rsid w:val="00AB67FE"/>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C78E"/>
  <w15:chartTrackingRefBased/>
  <w15:docId w15:val="{FF3C1ADB-A835-40C3-B868-1D294E95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3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3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3C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3C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3C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3C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3C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3C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3C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3C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3C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3C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3C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3C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3C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3C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3C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3CC1"/>
    <w:rPr>
      <w:rFonts w:eastAsiaTheme="majorEastAsia" w:cstheme="majorBidi"/>
      <w:color w:val="272727" w:themeColor="text1" w:themeTint="D8"/>
    </w:rPr>
  </w:style>
  <w:style w:type="paragraph" w:styleId="Ttulo">
    <w:name w:val="Title"/>
    <w:basedOn w:val="Normal"/>
    <w:next w:val="Normal"/>
    <w:link w:val="TtuloCar"/>
    <w:uiPriority w:val="10"/>
    <w:qFormat/>
    <w:rsid w:val="00AB3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3C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3C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3C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3CC1"/>
    <w:pPr>
      <w:spacing w:before="160"/>
      <w:jc w:val="center"/>
    </w:pPr>
    <w:rPr>
      <w:i/>
      <w:iCs/>
      <w:color w:val="404040" w:themeColor="text1" w:themeTint="BF"/>
    </w:rPr>
  </w:style>
  <w:style w:type="character" w:customStyle="1" w:styleId="CitaCar">
    <w:name w:val="Cita Car"/>
    <w:basedOn w:val="Fuentedeprrafopredeter"/>
    <w:link w:val="Cita"/>
    <w:uiPriority w:val="29"/>
    <w:rsid w:val="00AB3CC1"/>
    <w:rPr>
      <w:i/>
      <w:iCs/>
      <w:color w:val="404040" w:themeColor="text1" w:themeTint="BF"/>
    </w:rPr>
  </w:style>
  <w:style w:type="paragraph" w:styleId="Prrafodelista">
    <w:name w:val="List Paragraph"/>
    <w:basedOn w:val="Normal"/>
    <w:uiPriority w:val="34"/>
    <w:qFormat/>
    <w:rsid w:val="00AB3CC1"/>
    <w:pPr>
      <w:ind w:left="720"/>
      <w:contextualSpacing/>
    </w:pPr>
  </w:style>
  <w:style w:type="character" w:styleId="nfasisintenso">
    <w:name w:val="Intense Emphasis"/>
    <w:basedOn w:val="Fuentedeprrafopredeter"/>
    <w:uiPriority w:val="21"/>
    <w:qFormat/>
    <w:rsid w:val="00AB3CC1"/>
    <w:rPr>
      <w:i/>
      <w:iCs/>
      <w:color w:val="0F4761" w:themeColor="accent1" w:themeShade="BF"/>
    </w:rPr>
  </w:style>
  <w:style w:type="paragraph" w:styleId="Citadestacada">
    <w:name w:val="Intense Quote"/>
    <w:basedOn w:val="Normal"/>
    <w:next w:val="Normal"/>
    <w:link w:val="CitadestacadaCar"/>
    <w:uiPriority w:val="30"/>
    <w:qFormat/>
    <w:rsid w:val="00AB3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3CC1"/>
    <w:rPr>
      <w:i/>
      <w:iCs/>
      <w:color w:val="0F4761" w:themeColor="accent1" w:themeShade="BF"/>
    </w:rPr>
  </w:style>
  <w:style w:type="character" w:styleId="Referenciaintensa">
    <w:name w:val="Intense Reference"/>
    <w:basedOn w:val="Fuentedeprrafopredeter"/>
    <w:uiPriority w:val="32"/>
    <w:qFormat/>
    <w:rsid w:val="00AB3C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Alvarado Subiabre</dc:creator>
  <cp:keywords/>
  <dc:description/>
  <cp:lastModifiedBy>Guillermo Alvarado Subiabre</cp:lastModifiedBy>
  <cp:revision>2</cp:revision>
  <dcterms:created xsi:type="dcterms:W3CDTF">2025-07-25T02:49:00Z</dcterms:created>
  <dcterms:modified xsi:type="dcterms:W3CDTF">2025-07-25T04:04:00Z</dcterms:modified>
</cp:coreProperties>
</file>