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02_create_facts.sql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Cria a tabela fato central estabelecendo os relacionamentos de chaves estrangeiras com as dimensões.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SCRIPT DE CRIAÇÃO DA TABELA FATO (ft_)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Data: Agosto /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-- 1. Criação da Tabela Fato de Chegadas de Turistas Internacionais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ft_chegadas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id_fato SERIAL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id_localidade INT REFERENCES dim_localidade(id_localidade),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id_via_acesso INT REFERENCES dim_via_acesso(id_via_acesso),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id_tempo INT REFERENCES dim_tempo(id_tempo),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quantidade_chegadas INT NOT NULL DEFAULT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