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4172" w14:textId="77777777" w:rsidR="0037478A" w:rsidRPr="0037478A" w:rsidRDefault="0037478A" w:rsidP="003747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478A">
        <w:rPr>
          <w:rFonts w:ascii="Times New Roman" w:eastAsia="Times New Roman" w:hAnsi="Times New Roman" w:cs="Times New Roman"/>
          <w:b/>
          <w:bCs/>
          <w:kern w:val="0"/>
          <w:sz w:val="36"/>
          <w:szCs w:val="36"/>
          <w14:ligatures w14:val="none"/>
        </w:rPr>
        <w:t>Introduction</w:t>
      </w:r>
    </w:p>
    <w:p w14:paraId="3188AE6C" w14:textId="77777777" w:rsidR="0037478A" w:rsidRP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b/>
          <w:bCs/>
          <w:kern w:val="0"/>
          <w:sz w:val="24"/>
          <w:szCs w:val="24"/>
          <w14:ligatures w14:val="none"/>
        </w:rPr>
        <w:t>1.1 Glaucoma: A Silent Threat to Vision</w:t>
      </w:r>
    </w:p>
    <w:p w14:paraId="63983063" w14:textId="434114A4" w:rsidR="0037478A" w:rsidRP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kern w:val="0"/>
          <w:sz w:val="24"/>
          <w:szCs w:val="24"/>
          <w14:ligatures w14:val="none"/>
        </w:rPr>
        <w:t>Glaucoma is a group of eye diseases that damage the optic nerve, the pathway that transmits visual information from the eye to the brain. This damage is often caused by abnormally high pressure within the eye (intraocular pressure or IOP). Glaucoma is a leading cause of irreversible blindness, particularly for people over 60 years old. The insidious nature of glaucoma lies in the fact that it often progresses gradually without any noticeable symptoms in the early stages. By the time vision loss becomes apparent, the damage may be significant.</w:t>
      </w:r>
      <w:r w:rsidR="00035A8F">
        <w:rPr>
          <w:rFonts w:ascii="Times New Roman" w:eastAsia="Times New Roman" w:hAnsi="Times New Roman" w:cs="Times New Roman"/>
          <w:kern w:val="0"/>
          <w:sz w:val="24"/>
          <w:szCs w:val="24"/>
          <w14:ligatures w14:val="none"/>
        </w:rPr>
        <w:t xml:space="preserve"> </w:t>
      </w:r>
      <w:sdt>
        <w:sdtPr>
          <w:rPr>
            <w:rFonts w:ascii="Arial" w:hAnsi="Arial" w:cs="Arial"/>
            <w:color w:val="222222"/>
            <w:sz w:val="20"/>
            <w:szCs w:val="20"/>
            <w:shd w:val="clear" w:color="auto" w:fill="FFFFFF"/>
          </w:rPr>
          <w:id w:val="-894036043"/>
          <w:citation/>
        </w:sdtPr>
        <w:sdtContent>
          <w:r w:rsidR="00035A8F">
            <w:rPr>
              <w:rFonts w:ascii="Arial" w:hAnsi="Arial" w:cs="Arial"/>
              <w:color w:val="222222"/>
              <w:sz w:val="20"/>
              <w:szCs w:val="20"/>
              <w:shd w:val="clear" w:color="auto" w:fill="FFFFFF"/>
            </w:rPr>
            <w:fldChar w:fldCharType="begin"/>
          </w:r>
          <w:r w:rsidR="00035A8F">
            <w:rPr>
              <w:rFonts w:ascii="Arial" w:hAnsi="Arial" w:cs="Arial"/>
              <w:color w:val="222222"/>
              <w:sz w:val="20"/>
              <w:szCs w:val="20"/>
              <w:shd w:val="clear" w:color="auto" w:fill="FFFFFF"/>
            </w:rPr>
            <w:instrText xml:space="preserve"> CITATION Kri \l 1033 </w:instrText>
          </w:r>
          <w:r w:rsidR="00035A8F">
            <w:rPr>
              <w:rFonts w:ascii="Arial" w:hAnsi="Arial" w:cs="Arial"/>
              <w:color w:val="222222"/>
              <w:sz w:val="20"/>
              <w:szCs w:val="20"/>
              <w:shd w:val="clear" w:color="auto" w:fill="FFFFFF"/>
            </w:rPr>
            <w:fldChar w:fldCharType="separate"/>
          </w:r>
          <w:r w:rsidR="00035A8F">
            <w:rPr>
              <w:rFonts w:ascii="Arial" w:hAnsi="Arial" w:cs="Arial"/>
              <w:noProof/>
              <w:color w:val="222222"/>
              <w:sz w:val="20"/>
              <w:szCs w:val="20"/>
              <w:shd w:val="clear" w:color="auto" w:fill="FFFFFF"/>
            </w:rPr>
            <w:t xml:space="preserve"> </w:t>
          </w:r>
          <w:r w:rsidR="00035A8F" w:rsidRPr="00035A8F">
            <w:rPr>
              <w:rFonts w:ascii="Arial" w:hAnsi="Arial" w:cs="Arial"/>
              <w:noProof/>
              <w:color w:val="222222"/>
              <w:sz w:val="20"/>
              <w:szCs w:val="20"/>
              <w:shd w:val="clear" w:color="auto" w:fill="FFFFFF"/>
            </w:rPr>
            <w:t>(Križaj)</w:t>
          </w:r>
          <w:r w:rsidR="00035A8F">
            <w:rPr>
              <w:rFonts w:ascii="Arial" w:hAnsi="Arial" w:cs="Arial"/>
              <w:color w:val="222222"/>
              <w:sz w:val="20"/>
              <w:szCs w:val="20"/>
              <w:shd w:val="clear" w:color="auto" w:fill="FFFFFF"/>
            </w:rPr>
            <w:fldChar w:fldCharType="end"/>
          </w:r>
        </w:sdtContent>
      </w:sdt>
    </w:p>
    <w:p w14:paraId="608526EC" w14:textId="77777777" w:rsidR="0037478A" w:rsidRP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b/>
          <w:bCs/>
          <w:kern w:val="0"/>
          <w:sz w:val="24"/>
          <w:szCs w:val="24"/>
          <w14:ligatures w14:val="none"/>
        </w:rPr>
        <w:t>1.2 Fundus Imaging: A Window into Eye Health</w:t>
      </w:r>
    </w:p>
    <w:p w14:paraId="6F330738" w14:textId="58A8A9F1" w:rsidR="0037478A" w:rsidRP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kern w:val="0"/>
          <w:sz w:val="24"/>
          <w:szCs w:val="24"/>
          <w14:ligatures w14:val="none"/>
        </w:rPr>
        <w:t>Fundus imaging, also known as retinal photography, is a non-invasive diagnostic technique that captures a detailed picture of the back of the eye, including the retina, optic nerve, and blood vessels. This imaging technique plays a crucial role in diagnosing glaucoma.</w:t>
      </w:r>
      <w:sdt>
        <w:sdtPr>
          <w:rPr>
            <w:rFonts w:ascii="Times New Roman" w:eastAsia="Times New Roman" w:hAnsi="Times New Roman" w:cs="Times New Roman"/>
            <w:kern w:val="0"/>
            <w:sz w:val="24"/>
            <w:szCs w:val="24"/>
            <w14:ligatures w14:val="none"/>
          </w:rPr>
          <w:id w:val="-1406998239"/>
          <w:citation/>
        </w:sdtPr>
        <w:sdtContent>
          <w:r w:rsidR="00035A8F">
            <w:rPr>
              <w:rFonts w:ascii="Times New Roman" w:eastAsia="Times New Roman" w:hAnsi="Times New Roman" w:cs="Times New Roman"/>
              <w:kern w:val="0"/>
              <w:sz w:val="24"/>
              <w:szCs w:val="24"/>
              <w14:ligatures w14:val="none"/>
            </w:rPr>
            <w:fldChar w:fldCharType="begin"/>
          </w:r>
          <w:r w:rsidR="00035A8F">
            <w:rPr>
              <w:rFonts w:ascii="Times New Roman" w:eastAsia="Times New Roman" w:hAnsi="Times New Roman" w:cs="Times New Roman"/>
              <w:kern w:val="0"/>
              <w:sz w:val="24"/>
              <w:szCs w:val="24"/>
              <w14:ligatures w14:val="none"/>
            </w:rPr>
            <w:instrText xml:space="preserve"> CITATION Dav \l 1033 </w:instrText>
          </w:r>
          <w:r w:rsidR="00035A8F">
            <w:rPr>
              <w:rFonts w:ascii="Times New Roman" w:eastAsia="Times New Roman" w:hAnsi="Times New Roman" w:cs="Times New Roman"/>
              <w:kern w:val="0"/>
              <w:sz w:val="24"/>
              <w:szCs w:val="24"/>
              <w14:ligatures w14:val="none"/>
            </w:rPr>
            <w:fldChar w:fldCharType="separate"/>
          </w:r>
          <w:r w:rsidR="00035A8F">
            <w:rPr>
              <w:rFonts w:ascii="Times New Roman" w:eastAsia="Times New Roman" w:hAnsi="Times New Roman" w:cs="Times New Roman"/>
              <w:noProof/>
              <w:kern w:val="0"/>
              <w:sz w:val="24"/>
              <w:szCs w:val="24"/>
              <w14:ligatures w14:val="none"/>
            </w:rPr>
            <w:t xml:space="preserve"> </w:t>
          </w:r>
          <w:r w:rsidR="00035A8F" w:rsidRPr="00035A8F">
            <w:rPr>
              <w:rFonts w:ascii="Times New Roman" w:eastAsia="Times New Roman" w:hAnsi="Times New Roman" w:cs="Times New Roman"/>
              <w:noProof/>
              <w:kern w:val="0"/>
              <w:sz w:val="24"/>
              <w:szCs w:val="24"/>
              <w14:ligatures w14:val="none"/>
            </w:rPr>
            <w:t>(Davis)</w:t>
          </w:r>
          <w:r w:rsidR="00035A8F">
            <w:rPr>
              <w:rFonts w:ascii="Times New Roman" w:eastAsia="Times New Roman" w:hAnsi="Times New Roman" w:cs="Times New Roman"/>
              <w:kern w:val="0"/>
              <w:sz w:val="24"/>
              <w:szCs w:val="24"/>
              <w14:ligatures w14:val="none"/>
            </w:rPr>
            <w:fldChar w:fldCharType="end"/>
          </w:r>
        </w:sdtContent>
      </w:sdt>
      <w:r w:rsidRPr="0037478A">
        <w:rPr>
          <w:rFonts w:ascii="Times New Roman" w:eastAsia="Times New Roman" w:hAnsi="Times New Roman" w:cs="Times New Roman"/>
          <w:kern w:val="0"/>
          <w:sz w:val="24"/>
          <w:szCs w:val="24"/>
          <w14:ligatures w14:val="none"/>
        </w:rPr>
        <w:t xml:space="preserve"> By examining the fundus image, ophthalmologists can identify specific changes associated with glaucoma, such as damage to the optic nerve head and thinning of the retinal nerve fiber layer. Early detection of these changes is vital for initiating treatment and preventing vision loss.</w:t>
      </w:r>
      <w:sdt>
        <w:sdtPr>
          <w:rPr>
            <w:rFonts w:ascii="Times New Roman" w:eastAsia="Times New Roman" w:hAnsi="Times New Roman" w:cs="Times New Roman"/>
            <w:kern w:val="0"/>
            <w:sz w:val="24"/>
            <w:szCs w:val="24"/>
            <w14:ligatures w14:val="none"/>
          </w:rPr>
          <w:id w:val="1864636459"/>
          <w:citation/>
        </w:sdtPr>
        <w:sdtContent>
          <w:r w:rsidR="00035A8F">
            <w:rPr>
              <w:rFonts w:ascii="Times New Roman" w:eastAsia="Times New Roman" w:hAnsi="Times New Roman" w:cs="Times New Roman"/>
              <w:kern w:val="0"/>
              <w:sz w:val="24"/>
              <w:szCs w:val="24"/>
              <w14:ligatures w14:val="none"/>
            </w:rPr>
            <w:fldChar w:fldCharType="begin"/>
          </w:r>
          <w:r w:rsidR="00035A8F">
            <w:rPr>
              <w:rFonts w:ascii="Times New Roman" w:eastAsia="Times New Roman" w:hAnsi="Times New Roman" w:cs="Times New Roman"/>
              <w:kern w:val="0"/>
              <w:sz w:val="24"/>
              <w:szCs w:val="24"/>
              <w14:ligatures w14:val="none"/>
            </w:rPr>
            <w:instrText xml:space="preserve"> CITATION Bus \l 1033 </w:instrText>
          </w:r>
          <w:r w:rsidR="00035A8F">
            <w:rPr>
              <w:rFonts w:ascii="Times New Roman" w:eastAsia="Times New Roman" w:hAnsi="Times New Roman" w:cs="Times New Roman"/>
              <w:kern w:val="0"/>
              <w:sz w:val="24"/>
              <w:szCs w:val="24"/>
              <w14:ligatures w14:val="none"/>
            </w:rPr>
            <w:fldChar w:fldCharType="separate"/>
          </w:r>
          <w:r w:rsidR="00035A8F">
            <w:rPr>
              <w:rFonts w:ascii="Times New Roman" w:eastAsia="Times New Roman" w:hAnsi="Times New Roman" w:cs="Times New Roman"/>
              <w:noProof/>
              <w:kern w:val="0"/>
              <w:sz w:val="24"/>
              <w:szCs w:val="24"/>
              <w14:ligatures w14:val="none"/>
            </w:rPr>
            <w:t xml:space="preserve"> </w:t>
          </w:r>
          <w:r w:rsidR="00035A8F" w:rsidRPr="00035A8F">
            <w:rPr>
              <w:rFonts w:ascii="Times New Roman" w:eastAsia="Times New Roman" w:hAnsi="Times New Roman" w:cs="Times New Roman"/>
              <w:noProof/>
              <w:kern w:val="0"/>
              <w:sz w:val="24"/>
              <w:szCs w:val="24"/>
              <w14:ligatures w14:val="none"/>
            </w:rPr>
            <w:t>(Bussel)</w:t>
          </w:r>
          <w:r w:rsidR="00035A8F">
            <w:rPr>
              <w:rFonts w:ascii="Times New Roman" w:eastAsia="Times New Roman" w:hAnsi="Times New Roman" w:cs="Times New Roman"/>
              <w:kern w:val="0"/>
              <w:sz w:val="24"/>
              <w:szCs w:val="24"/>
              <w14:ligatures w14:val="none"/>
            </w:rPr>
            <w:fldChar w:fldCharType="end"/>
          </w:r>
        </w:sdtContent>
      </w:sdt>
    </w:p>
    <w:p w14:paraId="13A8E73B" w14:textId="77777777" w:rsidR="0037478A" w:rsidRP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b/>
          <w:bCs/>
          <w:kern w:val="0"/>
          <w:sz w:val="24"/>
          <w:szCs w:val="24"/>
          <w14:ligatures w14:val="none"/>
        </w:rPr>
        <w:t>1.3 Motivation: AI for Early Glaucoma Detection</w:t>
      </w:r>
    </w:p>
    <w:p w14:paraId="540C118B" w14:textId="139827D5" w:rsidR="0037478A" w:rsidRDefault="0037478A" w:rsidP="003747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78A">
        <w:rPr>
          <w:rFonts w:ascii="Times New Roman" w:eastAsia="Times New Roman" w:hAnsi="Times New Roman" w:cs="Times New Roman"/>
          <w:kern w:val="0"/>
          <w:sz w:val="24"/>
          <w:szCs w:val="24"/>
          <w14:ligatures w14:val="none"/>
        </w:rPr>
        <w:t>Despite the effectiveness of fundus imaging for glaucoma diagnosis, the process can be time-consuming and subjective. Highly trained ophthalmologists are required to interpret the subtle changes in the images.</w:t>
      </w:r>
      <w:sdt>
        <w:sdtPr>
          <w:rPr>
            <w:rFonts w:ascii="Times New Roman" w:eastAsia="Times New Roman" w:hAnsi="Times New Roman" w:cs="Times New Roman"/>
            <w:kern w:val="0"/>
            <w:sz w:val="24"/>
            <w:szCs w:val="24"/>
            <w14:ligatures w14:val="none"/>
          </w:rPr>
          <w:id w:val="251392167"/>
          <w:citation/>
        </w:sdtPr>
        <w:sdtContent>
          <w:r w:rsidR="00035A8F">
            <w:rPr>
              <w:rFonts w:ascii="Times New Roman" w:eastAsia="Times New Roman" w:hAnsi="Times New Roman" w:cs="Times New Roman"/>
              <w:kern w:val="0"/>
              <w:sz w:val="24"/>
              <w:szCs w:val="24"/>
              <w14:ligatures w14:val="none"/>
            </w:rPr>
            <w:fldChar w:fldCharType="begin"/>
          </w:r>
          <w:r w:rsidR="00035A8F">
            <w:rPr>
              <w:rFonts w:ascii="Times New Roman" w:eastAsia="Times New Roman" w:hAnsi="Times New Roman" w:cs="Times New Roman"/>
              <w:kern w:val="0"/>
              <w:sz w:val="24"/>
              <w:szCs w:val="24"/>
              <w14:ligatures w14:val="none"/>
            </w:rPr>
            <w:instrText xml:space="preserve"> CITATION Mur \l 1033 </w:instrText>
          </w:r>
          <w:r w:rsidR="00035A8F">
            <w:rPr>
              <w:rFonts w:ascii="Times New Roman" w:eastAsia="Times New Roman" w:hAnsi="Times New Roman" w:cs="Times New Roman"/>
              <w:kern w:val="0"/>
              <w:sz w:val="24"/>
              <w:szCs w:val="24"/>
              <w14:ligatures w14:val="none"/>
            </w:rPr>
            <w:fldChar w:fldCharType="separate"/>
          </w:r>
          <w:r w:rsidR="00035A8F">
            <w:rPr>
              <w:rFonts w:ascii="Times New Roman" w:eastAsia="Times New Roman" w:hAnsi="Times New Roman" w:cs="Times New Roman"/>
              <w:noProof/>
              <w:kern w:val="0"/>
              <w:sz w:val="24"/>
              <w:szCs w:val="24"/>
              <w14:ligatures w14:val="none"/>
            </w:rPr>
            <w:t xml:space="preserve"> </w:t>
          </w:r>
          <w:r w:rsidR="00035A8F" w:rsidRPr="00035A8F">
            <w:rPr>
              <w:rFonts w:ascii="Times New Roman" w:eastAsia="Times New Roman" w:hAnsi="Times New Roman" w:cs="Times New Roman"/>
              <w:noProof/>
              <w:kern w:val="0"/>
              <w:sz w:val="24"/>
              <w:szCs w:val="24"/>
              <w14:ligatures w14:val="none"/>
            </w:rPr>
            <w:t>(Mursch-Edlmayr)</w:t>
          </w:r>
          <w:r w:rsidR="00035A8F">
            <w:rPr>
              <w:rFonts w:ascii="Times New Roman" w:eastAsia="Times New Roman" w:hAnsi="Times New Roman" w:cs="Times New Roman"/>
              <w:kern w:val="0"/>
              <w:sz w:val="24"/>
              <w:szCs w:val="24"/>
              <w14:ligatures w14:val="none"/>
            </w:rPr>
            <w:fldChar w:fldCharType="end"/>
          </w:r>
        </w:sdtContent>
      </w:sdt>
      <w:r w:rsidRPr="0037478A">
        <w:rPr>
          <w:rFonts w:ascii="Times New Roman" w:eastAsia="Times New Roman" w:hAnsi="Times New Roman" w:cs="Times New Roman"/>
          <w:kern w:val="0"/>
          <w:sz w:val="24"/>
          <w:szCs w:val="24"/>
          <w14:ligatures w14:val="none"/>
        </w:rPr>
        <w:t xml:space="preserve"> This project aims to address these limitations by </w:t>
      </w:r>
      <w:r w:rsidR="003B04C4">
        <w:rPr>
          <w:rFonts w:ascii="Times New Roman" w:eastAsia="Times New Roman" w:hAnsi="Times New Roman" w:cs="Times New Roman"/>
          <w:kern w:val="0"/>
          <w:sz w:val="24"/>
          <w:szCs w:val="24"/>
          <w14:ligatures w14:val="none"/>
        </w:rPr>
        <w:t>exploring different</w:t>
      </w:r>
      <w:r w:rsidRPr="0037478A">
        <w:rPr>
          <w:rFonts w:ascii="Times New Roman" w:eastAsia="Times New Roman" w:hAnsi="Times New Roman" w:cs="Times New Roman"/>
          <w:kern w:val="0"/>
          <w:sz w:val="24"/>
          <w:szCs w:val="24"/>
          <w14:ligatures w14:val="none"/>
        </w:rPr>
        <w:t xml:space="preserve"> </w:t>
      </w:r>
      <w:r w:rsidRPr="0037478A">
        <w:rPr>
          <w:rFonts w:ascii="Times New Roman" w:eastAsia="Times New Roman" w:hAnsi="Times New Roman" w:cs="Times New Roman"/>
          <w:b/>
          <w:bCs/>
          <w:kern w:val="0"/>
          <w:sz w:val="24"/>
          <w:szCs w:val="24"/>
          <w14:ligatures w14:val="none"/>
        </w:rPr>
        <w:t xml:space="preserve">artificial intelligence (AI) </w:t>
      </w:r>
      <w:r w:rsidR="003B04C4">
        <w:rPr>
          <w:rFonts w:ascii="Times New Roman" w:eastAsia="Times New Roman" w:hAnsi="Times New Roman" w:cs="Times New Roman"/>
          <w:b/>
          <w:bCs/>
          <w:kern w:val="0"/>
          <w:sz w:val="24"/>
          <w:szCs w:val="24"/>
          <w14:ligatures w14:val="none"/>
        </w:rPr>
        <w:t>models</w:t>
      </w:r>
      <w:r w:rsidRPr="0037478A">
        <w:rPr>
          <w:rFonts w:ascii="Times New Roman" w:eastAsia="Times New Roman" w:hAnsi="Times New Roman" w:cs="Times New Roman"/>
          <w:kern w:val="0"/>
          <w:sz w:val="24"/>
          <w:szCs w:val="24"/>
          <w14:ligatures w14:val="none"/>
        </w:rPr>
        <w:t xml:space="preserve"> that can analyze fundus images and assist in </w:t>
      </w:r>
      <w:r w:rsidRPr="0037478A">
        <w:rPr>
          <w:rFonts w:ascii="Times New Roman" w:eastAsia="Times New Roman" w:hAnsi="Times New Roman" w:cs="Times New Roman"/>
          <w:b/>
          <w:bCs/>
          <w:kern w:val="0"/>
          <w:sz w:val="24"/>
          <w:szCs w:val="24"/>
          <w14:ligatures w14:val="none"/>
        </w:rPr>
        <w:t>early detection of glaucoma</w:t>
      </w:r>
      <w:r w:rsidRPr="0037478A">
        <w:rPr>
          <w:rFonts w:ascii="Times New Roman" w:eastAsia="Times New Roman" w:hAnsi="Times New Roman" w:cs="Times New Roman"/>
          <w:kern w:val="0"/>
          <w:sz w:val="24"/>
          <w:szCs w:val="24"/>
          <w14:ligatures w14:val="none"/>
        </w:rPr>
        <w:t xml:space="preserve">. By leveraging the power of AI, we hope to </w:t>
      </w:r>
      <w:r w:rsidR="003B04C4">
        <w:rPr>
          <w:rFonts w:ascii="Times New Roman" w:eastAsia="Times New Roman" w:hAnsi="Times New Roman" w:cs="Times New Roman"/>
          <w:kern w:val="0"/>
          <w:sz w:val="24"/>
          <w:szCs w:val="24"/>
          <w14:ligatures w14:val="none"/>
        </w:rPr>
        <w:t xml:space="preserve">make </w:t>
      </w:r>
      <w:r w:rsidRPr="0037478A">
        <w:rPr>
          <w:rFonts w:ascii="Times New Roman" w:eastAsia="Times New Roman" w:hAnsi="Times New Roman" w:cs="Times New Roman"/>
          <w:kern w:val="0"/>
          <w:sz w:val="24"/>
          <w:szCs w:val="24"/>
          <w14:ligatures w14:val="none"/>
        </w:rPr>
        <w:t>some aspects of glaucoma diagnosis, leading to faster, more objective, and potentially more accessible screening for this sight-threatening disease.</w:t>
      </w:r>
      <w:sdt>
        <w:sdtPr>
          <w:rPr>
            <w:rFonts w:ascii="Times New Roman" w:eastAsia="Times New Roman" w:hAnsi="Times New Roman" w:cs="Times New Roman"/>
            <w:kern w:val="0"/>
            <w:sz w:val="24"/>
            <w:szCs w:val="24"/>
            <w14:ligatures w14:val="none"/>
          </w:rPr>
          <w:id w:val="1658037195"/>
          <w:citation/>
        </w:sdtPr>
        <w:sdtContent>
          <w:r w:rsidR="003B4F3B">
            <w:rPr>
              <w:rFonts w:ascii="Times New Roman" w:eastAsia="Times New Roman" w:hAnsi="Times New Roman" w:cs="Times New Roman"/>
              <w:kern w:val="0"/>
              <w:sz w:val="24"/>
              <w:szCs w:val="24"/>
              <w14:ligatures w14:val="none"/>
            </w:rPr>
            <w:fldChar w:fldCharType="begin"/>
          </w:r>
          <w:r w:rsidR="003B4F3B">
            <w:rPr>
              <w:rFonts w:ascii="Times New Roman" w:eastAsia="Times New Roman" w:hAnsi="Times New Roman" w:cs="Times New Roman"/>
              <w:kern w:val="0"/>
              <w:sz w:val="24"/>
              <w:szCs w:val="24"/>
              <w14:ligatures w14:val="none"/>
            </w:rPr>
            <w:instrText xml:space="preserve"> CITATION Mur1 \l 1033 </w:instrText>
          </w:r>
          <w:r w:rsidR="003B4F3B">
            <w:rPr>
              <w:rFonts w:ascii="Times New Roman" w:eastAsia="Times New Roman" w:hAnsi="Times New Roman" w:cs="Times New Roman"/>
              <w:kern w:val="0"/>
              <w:sz w:val="24"/>
              <w:szCs w:val="24"/>
              <w14:ligatures w14:val="none"/>
            </w:rPr>
            <w:fldChar w:fldCharType="separate"/>
          </w:r>
          <w:r w:rsidR="003B4F3B">
            <w:rPr>
              <w:rFonts w:ascii="Times New Roman" w:eastAsia="Times New Roman" w:hAnsi="Times New Roman" w:cs="Times New Roman"/>
              <w:noProof/>
              <w:kern w:val="0"/>
              <w:sz w:val="24"/>
              <w:szCs w:val="24"/>
              <w14:ligatures w14:val="none"/>
            </w:rPr>
            <w:t xml:space="preserve"> </w:t>
          </w:r>
          <w:r w:rsidR="003B4F3B" w:rsidRPr="003B4F3B">
            <w:rPr>
              <w:rFonts w:ascii="Times New Roman" w:eastAsia="Times New Roman" w:hAnsi="Times New Roman" w:cs="Times New Roman"/>
              <w:noProof/>
              <w:kern w:val="0"/>
              <w:sz w:val="24"/>
              <w:szCs w:val="24"/>
              <w14:ligatures w14:val="none"/>
            </w:rPr>
            <w:t>(Mursch-Edlmayr)</w:t>
          </w:r>
          <w:r w:rsidR="003B4F3B">
            <w:rPr>
              <w:rFonts w:ascii="Times New Roman" w:eastAsia="Times New Roman" w:hAnsi="Times New Roman" w:cs="Times New Roman"/>
              <w:kern w:val="0"/>
              <w:sz w:val="24"/>
              <w:szCs w:val="24"/>
              <w14:ligatures w14:val="none"/>
            </w:rPr>
            <w:fldChar w:fldCharType="end"/>
          </w:r>
        </w:sdtContent>
      </w:sdt>
    </w:p>
    <w:p w14:paraId="60C7D0DD" w14:textId="77777777" w:rsidR="00756C34" w:rsidRPr="00756C34" w:rsidRDefault="00756C34" w:rsidP="00756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6C34">
        <w:rPr>
          <w:rFonts w:ascii="Times New Roman" w:eastAsia="Times New Roman" w:hAnsi="Times New Roman" w:cs="Times New Roman"/>
          <w:b/>
          <w:bCs/>
          <w:kern w:val="0"/>
          <w:sz w:val="36"/>
          <w:szCs w:val="36"/>
          <w14:ligatures w14:val="none"/>
        </w:rPr>
        <w:t>Literature Review: Detecting Glaucoma with Technology</w:t>
      </w:r>
    </w:p>
    <w:p w14:paraId="6CA49828"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kern w:val="0"/>
          <w:sz w:val="24"/>
          <w:szCs w:val="24"/>
          <w14:ligatures w14:val="none"/>
        </w:rPr>
        <w:t xml:space="preserve">Traditionally, ophthalmologists diagnose glaucoma by examining a patient's eye and reviewing </w:t>
      </w:r>
      <w:r w:rsidRPr="00756C34">
        <w:rPr>
          <w:rFonts w:ascii="Times New Roman" w:eastAsia="Times New Roman" w:hAnsi="Times New Roman" w:cs="Times New Roman"/>
          <w:b/>
          <w:bCs/>
          <w:kern w:val="0"/>
          <w:sz w:val="24"/>
          <w:szCs w:val="24"/>
          <w14:ligatures w14:val="none"/>
        </w:rPr>
        <w:t>fundus images</w:t>
      </w:r>
      <w:r w:rsidRPr="00756C34">
        <w:rPr>
          <w:rFonts w:ascii="Times New Roman" w:eastAsia="Times New Roman" w:hAnsi="Times New Roman" w:cs="Times New Roman"/>
          <w:kern w:val="0"/>
          <w:sz w:val="24"/>
          <w:szCs w:val="24"/>
          <w14:ligatures w14:val="none"/>
        </w:rPr>
        <w:t>. These images capture the back of the eye, revealing the optic nerve and other structures. However, new technologies are emerging to assist in this process.</w:t>
      </w:r>
    </w:p>
    <w:p w14:paraId="016E29A0"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1. Existing Methods:</w:t>
      </w:r>
    </w:p>
    <w:p w14:paraId="7A3F9299" w14:textId="77777777" w:rsidR="00756C34" w:rsidRPr="00756C34" w:rsidRDefault="00756C34" w:rsidP="00756C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Visual Inspection:</w:t>
      </w:r>
      <w:r w:rsidRPr="00756C34">
        <w:rPr>
          <w:rFonts w:ascii="Times New Roman" w:eastAsia="Times New Roman" w:hAnsi="Times New Roman" w:cs="Times New Roman"/>
          <w:kern w:val="0"/>
          <w:sz w:val="24"/>
          <w:szCs w:val="24"/>
          <w14:ligatures w14:val="none"/>
        </w:rPr>
        <w:t xml:space="preserve"> Highly skilled ophthalmologists can identify signs of glaucoma in fundus images, such as changes in the optic nerve shape or thinning of the retinal nerve fiber layer. This method, however, is subjective and time-consuming.</w:t>
      </w:r>
    </w:p>
    <w:p w14:paraId="73E7EF9E" w14:textId="1EA36730" w:rsidR="00756C34" w:rsidRPr="00756C34" w:rsidRDefault="00756C34" w:rsidP="00756C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Image Processing Techniques:</w:t>
      </w:r>
      <w:r w:rsidRPr="00756C34">
        <w:rPr>
          <w:rFonts w:ascii="Times New Roman" w:eastAsia="Times New Roman" w:hAnsi="Times New Roman" w:cs="Times New Roman"/>
          <w:kern w:val="0"/>
          <w:sz w:val="24"/>
          <w:szCs w:val="24"/>
          <w14:ligatures w14:val="none"/>
        </w:rPr>
        <w:t xml:space="preserve"> Computer algorithms can analyze fundus images for specific features linked to glaucoma. These techniques may involve measuring the </w:t>
      </w:r>
      <w:r w:rsidRPr="00756C34">
        <w:rPr>
          <w:rFonts w:ascii="Times New Roman" w:eastAsia="Times New Roman" w:hAnsi="Times New Roman" w:cs="Times New Roman"/>
          <w:b/>
          <w:bCs/>
          <w:kern w:val="0"/>
          <w:sz w:val="24"/>
          <w:szCs w:val="24"/>
          <w14:ligatures w14:val="none"/>
        </w:rPr>
        <w:t>cup-to-disc ratio</w:t>
      </w:r>
      <w:r w:rsidRPr="00756C34">
        <w:rPr>
          <w:rFonts w:ascii="Times New Roman" w:eastAsia="Times New Roman" w:hAnsi="Times New Roman" w:cs="Times New Roman"/>
          <w:kern w:val="0"/>
          <w:sz w:val="24"/>
          <w:szCs w:val="24"/>
          <w14:ligatures w14:val="none"/>
        </w:rPr>
        <w:t xml:space="preserve"> (ratio of the optic cup size to the entire optic nerve) or detecting specific </w:t>
      </w:r>
      <w:r w:rsidRPr="00756C34">
        <w:rPr>
          <w:rFonts w:ascii="Times New Roman" w:eastAsia="Times New Roman" w:hAnsi="Times New Roman" w:cs="Times New Roman"/>
          <w:kern w:val="0"/>
          <w:sz w:val="24"/>
          <w:szCs w:val="24"/>
          <w14:ligatures w14:val="none"/>
        </w:rPr>
        <w:lastRenderedPageBreak/>
        <w:t>patterns in the blood vessels. While offering some automation, these methods may not capture the full complexity of the disease.</w:t>
      </w:r>
      <w:sdt>
        <w:sdtPr>
          <w:rPr>
            <w:rFonts w:ascii="Times New Roman" w:eastAsia="Times New Roman" w:hAnsi="Times New Roman" w:cs="Times New Roman"/>
            <w:kern w:val="0"/>
            <w:sz w:val="24"/>
            <w:szCs w:val="24"/>
            <w14:ligatures w14:val="none"/>
          </w:rPr>
          <w:id w:val="-646893171"/>
          <w:citation/>
        </w:sdtPr>
        <w:sdtContent>
          <w:r w:rsidR="003B4F3B">
            <w:rPr>
              <w:rFonts w:ascii="Times New Roman" w:eastAsia="Times New Roman" w:hAnsi="Times New Roman" w:cs="Times New Roman"/>
              <w:kern w:val="0"/>
              <w:sz w:val="24"/>
              <w:szCs w:val="24"/>
              <w14:ligatures w14:val="none"/>
            </w:rPr>
            <w:fldChar w:fldCharType="begin"/>
          </w:r>
          <w:r w:rsidR="003B4F3B">
            <w:rPr>
              <w:rFonts w:ascii="Times New Roman" w:eastAsia="Times New Roman" w:hAnsi="Times New Roman" w:cs="Times New Roman"/>
              <w:kern w:val="0"/>
              <w:sz w:val="24"/>
              <w:szCs w:val="24"/>
              <w14:ligatures w14:val="none"/>
            </w:rPr>
            <w:instrText xml:space="preserve"> CITATION Sch \l 1033 </w:instrText>
          </w:r>
          <w:r w:rsidR="003B4F3B">
            <w:rPr>
              <w:rFonts w:ascii="Times New Roman" w:eastAsia="Times New Roman" w:hAnsi="Times New Roman" w:cs="Times New Roman"/>
              <w:kern w:val="0"/>
              <w:sz w:val="24"/>
              <w:szCs w:val="24"/>
              <w14:ligatures w14:val="none"/>
            </w:rPr>
            <w:fldChar w:fldCharType="separate"/>
          </w:r>
          <w:r w:rsidR="003B4F3B">
            <w:rPr>
              <w:rFonts w:ascii="Times New Roman" w:eastAsia="Times New Roman" w:hAnsi="Times New Roman" w:cs="Times New Roman"/>
              <w:noProof/>
              <w:kern w:val="0"/>
              <w:sz w:val="24"/>
              <w:szCs w:val="24"/>
              <w14:ligatures w14:val="none"/>
            </w:rPr>
            <w:t xml:space="preserve"> </w:t>
          </w:r>
          <w:r w:rsidR="003B4F3B" w:rsidRPr="003B4F3B">
            <w:rPr>
              <w:rFonts w:ascii="Times New Roman" w:eastAsia="Times New Roman" w:hAnsi="Times New Roman" w:cs="Times New Roman"/>
              <w:noProof/>
              <w:kern w:val="0"/>
              <w:sz w:val="24"/>
              <w:szCs w:val="24"/>
              <w14:ligatures w14:val="none"/>
            </w:rPr>
            <w:t>(Schuster)</w:t>
          </w:r>
          <w:r w:rsidR="003B4F3B">
            <w:rPr>
              <w:rFonts w:ascii="Times New Roman" w:eastAsia="Times New Roman" w:hAnsi="Times New Roman" w:cs="Times New Roman"/>
              <w:kern w:val="0"/>
              <w:sz w:val="24"/>
              <w:szCs w:val="24"/>
              <w14:ligatures w14:val="none"/>
            </w:rPr>
            <w:fldChar w:fldCharType="end"/>
          </w:r>
        </w:sdtContent>
      </w:sdt>
    </w:p>
    <w:p w14:paraId="23E06554"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2. Advantages and Limitations:</w:t>
      </w:r>
    </w:p>
    <w:p w14:paraId="729C14C4" w14:textId="5BC02E3C"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Traditional methods</w:t>
      </w:r>
      <w:r w:rsidRPr="00756C34">
        <w:rPr>
          <w:rFonts w:ascii="Times New Roman" w:eastAsia="Times New Roman" w:hAnsi="Times New Roman" w:cs="Times New Roman"/>
          <w:kern w:val="0"/>
          <w:sz w:val="24"/>
          <w:szCs w:val="24"/>
          <w14:ligatures w14:val="none"/>
        </w:rPr>
        <w:t xml:space="preserve"> are reliable when performed by experienced professionals. However, they can be </w:t>
      </w:r>
      <w:r w:rsidRPr="00756C34">
        <w:rPr>
          <w:rFonts w:ascii="Times New Roman" w:eastAsia="Times New Roman" w:hAnsi="Times New Roman" w:cs="Times New Roman"/>
          <w:b/>
          <w:bCs/>
          <w:kern w:val="0"/>
          <w:sz w:val="24"/>
          <w:szCs w:val="24"/>
          <w14:ligatures w14:val="none"/>
        </w:rPr>
        <w:t>subjective, time-consuming, and prone to human error</w:t>
      </w:r>
      <w:r w:rsidRPr="00756C34">
        <w:rPr>
          <w:rFonts w:ascii="Times New Roman" w:eastAsia="Times New Roman" w:hAnsi="Times New Roman" w:cs="Times New Roman"/>
          <w:kern w:val="0"/>
          <w:sz w:val="24"/>
          <w:szCs w:val="24"/>
          <w14:ligatures w14:val="none"/>
        </w:rPr>
        <w:t>.</w:t>
      </w:r>
      <w:sdt>
        <w:sdtPr>
          <w:rPr>
            <w:rFonts w:ascii="Times New Roman" w:eastAsia="Times New Roman" w:hAnsi="Times New Roman" w:cs="Times New Roman"/>
            <w:kern w:val="0"/>
            <w:sz w:val="24"/>
            <w:szCs w:val="24"/>
            <w14:ligatures w14:val="none"/>
          </w:rPr>
          <w:id w:val="-652369520"/>
          <w:citation/>
        </w:sdtPr>
        <w:sdtContent>
          <w:r w:rsidR="003B4F3B">
            <w:rPr>
              <w:rFonts w:ascii="Times New Roman" w:eastAsia="Times New Roman" w:hAnsi="Times New Roman" w:cs="Times New Roman"/>
              <w:kern w:val="0"/>
              <w:sz w:val="24"/>
              <w:szCs w:val="24"/>
              <w14:ligatures w14:val="none"/>
            </w:rPr>
            <w:fldChar w:fldCharType="begin"/>
          </w:r>
          <w:r w:rsidR="003B4F3B">
            <w:rPr>
              <w:rFonts w:ascii="Times New Roman" w:eastAsia="Times New Roman" w:hAnsi="Times New Roman" w:cs="Times New Roman"/>
              <w:kern w:val="0"/>
              <w:sz w:val="24"/>
              <w:szCs w:val="24"/>
              <w14:ligatures w14:val="none"/>
            </w:rPr>
            <w:instrText xml:space="preserve"> CITATION Bet \l 1033 </w:instrText>
          </w:r>
          <w:r w:rsidR="003B4F3B">
            <w:rPr>
              <w:rFonts w:ascii="Times New Roman" w:eastAsia="Times New Roman" w:hAnsi="Times New Roman" w:cs="Times New Roman"/>
              <w:kern w:val="0"/>
              <w:sz w:val="24"/>
              <w:szCs w:val="24"/>
              <w14:ligatures w14:val="none"/>
            </w:rPr>
            <w:fldChar w:fldCharType="separate"/>
          </w:r>
          <w:r w:rsidR="003B4F3B">
            <w:rPr>
              <w:rFonts w:ascii="Times New Roman" w:eastAsia="Times New Roman" w:hAnsi="Times New Roman" w:cs="Times New Roman"/>
              <w:noProof/>
              <w:kern w:val="0"/>
              <w:sz w:val="24"/>
              <w:szCs w:val="24"/>
              <w14:ligatures w14:val="none"/>
            </w:rPr>
            <w:t xml:space="preserve"> </w:t>
          </w:r>
          <w:r w:rsidR="003B4F3B" w:rsidRPr="003B4F3B">
            <w:rPr>
              <w:rFonts w:ascii="Times New Roman" w:eastAsia="Times New Roman" w:hAnsi="Times New Roman" w:cs="Times New Roman"/>
              <w:noProof/>
              <w:kern w:val="0"/>
              <w:sz w:val="24"/>
              <w:szCs w:val="24"/>
              <w14:ligatures w14:val="none"/>
            </w:rPr>
            <w:t>(Bettin)</w:t>
          </w:r>
          <w:r w:rsidR="003B4F3B">
            <w:rPr>
              <w:rFonts w:ascii="Times New Roman" w:eastAsia="Times New Roman" w:hAnsi="Times New Roman" w:cs="Times New Roman"/>
              <w:kern w:val="0"/>
              <w:sz w:val="24"/>
              <w:szCs w:val="24"/>
              <w14:ligatures w14:val="none"/>
            </w:rPr>
            <w:fldChar w:fldCharType="end"/>
          </w:r>
        </w:sdtContent>
      </w:sdt>
    </w:p>
    <w:p w14:paraId="68D58774" w14:textId="2DB4FCD2" w:rsidR="00756C34" w:rsidRPr="00756C34" w:rsidRDefault="003B4F3B"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3. </w:t>
      </w:r>
      <w:r w:rsidR="00756C34" w:rsidRPr="00756C34">
        <w:rPr>
          <w:rFonts w:ascii="Times New Roman" w:eastAsia="Times New Roman" w:hAnsi="Times New Roman" w:cs="Times New Roman"/>
          <w:b/>
          <w:bCs/>
          <w:kern w:val="0"/>
          <w:sz w:val="24"/>
          <w:szCs w:val="24"/>
          <w14:ligatures w14:val="none"/>
        </w:rPr>
        <w:t xml:space="preserve"> Machine Learning to the Rescue?</w:t>
      </w:r>
    </w:p>
    <w:p w14:paraId="62BA6ED7"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Machine learning (ML)</w:t>
      </w:r>
      <w:r w:rsidRPr="00756C34">
        <w:rPr>
          <w:rFonts w:ascii="Times New Roman" w:eastAsia="Times New Roman" w:hAnsi="Times New Roman" w:cs="Times New Roman"/>
          <w:kern w:val="0"/>
          <w:sz w:val="24"/>
          <w:szCs w:val="24"/>
          <w14:ligatures w14:val="none"/>
        </w:rPr>
        <w:t xml:space="preserve"> offers new possibilities for glaucoma detection. ML algorithms can be trained on large datasets of fundus images labelled as healthy or glaucomatous. These algorithms can then learn to identify patterns in the images that are associated with the disease.</w:t>
      </w:r>
    </w:p>
    <w:p w14:paraId="253B180E"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Recent research</w:t>
      </w:r>
      <w:r w:rsidRPr="00756C34">
        <w:rPr>
          <w:rFonts w:ascii="Times New Roman" w:eastAsia="Times New Roman" w:hAnsi="Times New Roman" w:cs="Times New Roman"/>
          <w:kern w:val="0"/>
          <w:sz w:val="24"/>
          <w:szCs w:val="24"/>
          <w14:ligatures w14:val="none"/>
        </w:rPr>
        <w:t xml:space="preserve"> has explored various ML approaches, including:</w:t>
      </w:r>
    </w:p>
    <w:p w14:paraId="6ABC625F" w14:textId="07EABB7E" w:rsidR="00756C34" w:rsidRPr="00756C34" w:rsidRDefault="00756C34" w:rsidP="00756C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Deep Learning:</w:t>
      </w:r>
      <w:r w:rsidRPr="00756C34">
        <w:rPr>
          <w:rFonts w:ascii="Times New Roman" w:eastAsia="Times New Roman" w:hAnsi="Times New Roman" w:cs="Times New Roman"/>
          <w:kern w:val="0"/>
          <w:sz w:val="24"/>
          <w:szCs w:val="24"/>
          <w14:ligatures w14:val="none"/>
        </w:rPr>
        <w:t xml:space="preserve"> A subfield of ML, deep learning utilizes artificial neural networks with many layers to learn complex features directly from data. Studies have shown promising results using</w:t>
      </w:r>
      <w:r w:rsidR="008721E3">
        <w:rPr>
          <w:rFonts w:ascii="Times New Roman" w:eastAsia="Times New Roman" w:hAnsi="Times New Roman" w:cs="Times New Roman"/>
          <w:kern w:val="0"/>
          <w:sz w:val="24"/>
          <w:szCs w:val="24"/>
          <w14:ligatures w14:val="none"/>
        </w:rPr>
        <w:t xml:space="preserve"> </w:t>
      </w:r>
      <w:r w:rsidR="008721E3" w:rsidRPr="00756C34">
        <w:rPr>
          <w:rFonts w:ascii="Times New Roman" w:eastAsia="Times New Roman" w:hAnsi="Times New Roman" w:cs="Times New Roman"/>
          <w:b/>
          <w:bCs/>
          <w:kern w:val="0"/>
          <w:sz w:val="24"/>
          <w:szCs w:val="24"/>
          <w14:ligatures w14:val="none"/>
        </w:rPr>
        <w:t>Support Vector Machines (SVMs)</w:t>
      </w:r>
      <w:r w:rsidR="008721E3">
        <w:rPr>
          <w:rFonts w:ascii="Times New Roman" w:eastAsia="Times New Roman" w:hAnsi="Times New Roman" w:cs="Times New Roman"/>
          <w:b/>
          <w:bCs/>
          <w:kern w:val="0"/>
          <w:sz w:val="24"/>
          <w:szCs w:val="24"/>
          <w14:ligatures w14:val="none"/>
        </w:rPr>
        <w:t>,</w:t>
      </w:r>
      <w:r w:rsidRPr="00756C34">
        <w:rPr>
          <w:rFonts w:ascii="Times New Roman" w:eastAsia="Times New Roman" w:hAnsi="Times New Roman" w:cs="Times New Roman"/>
          <w:kern w:val="0"/>
          <w:sz w:val="24"/>
          <w:szCs w:val="24"/>
          <w14:ligatures w14:val="none"/>
        </w:rPr>
        <w:t xml:space="preserve"> </w:t>
      </w:r>
      <w:r w:rsidRPr="00756C34">
        <w:rPr>
          <w:rFonts w:ascii="Times New Roman" w:eastAsia="Times New Roman" w:hAnsi="Times New Roman" w:cs="Times New Roman"/>
          <w:b/>
          <w:bCs/>
          <w:kern w:val="0"/>
          <w:sz w:val="24"/>
          <w:szCs w:val="24"/>
          <w14:ligatures w14:val="none"/>
        </w:rPr>
        <w:t>Convolutional Neural Networks (CNNs)</w:t>
      </w:r>
      <w:r w:rsidR="00D81C5E">
        <w:rPr>
          <w:rFonts w:ascii="Times New Roman" w:eastAsia="Times New Roman" w:hAnsi="Times New Roman" w:cs="Times New Roman"/>
          <w:b/>
          <w:bCs/>
          <w:kern w:val="0"/>
          <w:sz w:val="24"/>
          <w:szCs w:val="24"/>
          <w14:ligatures w14:val="none"/>
        </w:rPr>
        <w:t>, Tensorflow and PyTorch</w:t>
      </w:r>
      <w:r w:rsidRPr="00756C34">
        <w:rPr>
          <w:rFonts w:ascii="Times New Roman" w:eastAsia="Times New Roman" w:hAnsi="Times New Roman" w:cs="Times New Roman"/>
          <w:kern w:val="0"/>
          <w:sz w:val="24"/>
          <w:szCs w:val="24"/>
          <w14:ligatures w14:val="none"/>
        </w:rPr>
        <w:t xml:space="preserve"> for glaucoma detection due to their ability to analyze image patterns.</w:t>
      </w:r>
    </w:p>
    <w:p w14:paraId="5816CEEC"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Advantages of ML methods:</w:t>
      </w:r>
    </w:p>
    <w:p w14:paraId="7E0D0999" w14:textId="77777777" w:rsidR="00756C34" w:rsidRPr="00756C34" w:rsidRDefault="00756C34" w:rsidP="00756C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Potential for faster and more objective analysis</w:t>
      </w:r>
      <w:r w:rsidRPr="00756C34">
        <w:rPr>
          <w:rFonts w:ascii="Times New Roman" w:eastAsia="Times New Roman" w:hAnsi="Times New Roman" w:cs="Times New Roman"/>
          <w:kern w:val="0"/>
          <w:sz w:val="24"/>
          <w:szCs w:val="24"/>
          <w14:ligatures w14:val="none"/>
        </w:rPr>
        <w:t xml:space="preserve"> compared to traditional methods.</w:t>
      </w:r>
    </w:p>
    <w:p w14:paraId="553638ED" w14:textId="77777777" w:rsidR="00756C34" w:rsidRPr="00756C34" w:rsidRDefault="00756C34" w:rsidP="00756C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Ability to learn complex patterns</w:t>
      </w:r>
      <w:r w:rsidRPr="00756C34">
        <w:rPr>
          <w:rFonts w:ascii="Times New Roman" w:eastAsia="Times New Roman" w:hAnsi="Times New Roman" w:cs="Times New Roman"/>
          <w:kern w:val="0"/>
          <w:sz w:val="24"/>
          <w:szCs w:val="24"/>
          <w14:ligatures w14:val="none"/>
        </w:rPr>
        <w:t xml:space="preserve"> in fundus images that may be difficult for humans to detect.</w:t>
      </w:r>
    </w:p>
    <w:p w14:paraId="1C32D02A"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Limitations of ML methods:</w:t>
      </w:r>
    </w:p>
    <w:p w14:paraId="64689C98" w14:textId="77777777" w:rsidR="00756C34" w:rsidRPr="00756C34" w:rsidRDefault="00756C34" w:rsidP="00756C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Reliance on high-quality training data:</w:t>
      </w:r>
      <w:r w:rsidRPr="00756C34">
        <w:rPr>
          <w:rFonts w:ascii="Times New Roman" w:eastAsia="Times New Roman" w:hAnsi="Times New Roman" w:cs="Times New Roman"/>
          <w:kern w:val="0"/>
          <w:sz w:val="24"/>
          <w:szCs w:val="24"/>
          <w14:ligatures w14:val="none"/>
        </w:rPr>
        <w:t xml:space="preserve"> The accuracy of ML models depends on the quality and size of the data they are trained on.</w:t>
      </w:r>
    </w:p>
    <w:p w14:paraId="69F60107" w14:textId="75484A15" w:rsidR="00B41DBC" w:rsidRDefault="00756C34" w:rsidP="00B41DB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Need for further validation:</w:t>
      </w:r>
      <w:r w:rsidRPr="00756C34">
        <w:rPr>
          <w:rFonts w:ascii="Times New Roman" w:eastAsia="Times New Roman" w:hAnsi="Times New Roman" w:cs="Times New Roman"/>
          <w:kern w:val="0"/>
          <w:sz w:val="24"/>
          <w:szCs w:val="24"/>
          <w14:ligatures w14:val="none"/>
        </w:rPr>
        <w:t xml:space="preserve"> While promising, ML models for glaucoma detection require further validation on large and diverse datasets before widespread clinical use.</w:t>
      </w:r>
    </w:p>
    <w:p w14:paraId="7F7C2D17" w14:textId="77777777" w:rsidR="00BB6B38" w:rsidRPr="00756C34" w:rsidRDefault="00BB6B38" w:rsidP="00BB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2FCA7D" w14:textId="26435DC4" w:rsidR="00756C34" w:rsidRPr="00756C34" w:rsidRDefault="00756C34" w:rsidP="00756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6C34">
        <w:rPr>
          <w:rFonts w:ascii="Times New Roman" w:eastAsia="Times New Roman" w:hAnsi="Times New Roman" w:cs="Times New Roman"/>
          <w:b/>
          <w:bCs/>
          <w:kern w:val="0"/>
          <w:sz w:val="36"/>
          <w:szCs w:val="36"/>
          <w14:ligatures w14:val="none"/>
        </w:rPr>
        <w:t xml:space="preserve">Methodology: </w:t>
      </w:r>
      <w:r w:rsidR="00D81C5E">
        <w:rPr>
          <w:rFonts w:ascii="Times New Roman" w:eastAsia="Times New Roman" w:hAnsi="Times New Roman" w:cs="Times New Roman"/>
          <w:b/>
          <w:bCs/>
          <w:kern w:val="0"/>
          <w:sz w:val="36"/>
          <w:szCs w:val="36"/>
          <w14:ligatures w14:val="none"/>
        </w:rPr>
        <w:t>Exploring and Comparing</w:t>
      </w:r>
      <w:r w:rsidRPr="00756C34">
        <w:rPr>
          <w:rFonts w:ascii="Times New Roman" w:eastAsia="Times New Roman" w:hAnsi="Times New Roman" w:cs="Times New Roman"/>
          <w:b/>
          <w:bCs/>
          <w:kern w:val="0"/>
          <w:sz w:val="36"/>
          <w:szCs w:val="36"/>
          <w14:ligatures w14:val="none"/>
        </w:rPr>
        <w:t xml:space="preserve"> AI </w:t>
      </w:r>
      <w:r w:rsidR="00D81C5E">
        <w:rPr>
          <w:rFonts w:ascii="Times New Roman" w:eastAsia="Times New Roman" w:hAnsi="Times New Roman" w:cs="Times New Roman"/>
          <w:b/>
          <w:bCs/>
          <w:kern w:val="0"/>
          <w:sz w:val="36"/>
          <w:szCs w:val="36"/>
          <w14:ligatures w14:val="none"/>
        </w:rPr>
        <w:t xml:space="preserve">Models </w:t>
      </w:r>
      <w:r w:rsidRPr="00756C34">
        <w:rPr>
          <w:rFonts w:ascii="Times New Roman" w:eastAsia="Times New Roman" w:hAnsi="Times New Roman" w:cs="Times New Roman"/>
          <w:b/>
          <w:bCs/>
          <w:kern w:val="0"/>
          <w:sz w:val="36"/>
          <w:szCs w:val="36"/>
          <w14:ligatures w14:val="none"/>
        </w:rPr>
        <w:t>for Glaucoma Detection</w:t>
      </w:r>
    </w:p>
    <w:p w14:paraId="3C21D3B3" w14:textId="0CAB2C6C" w:rsidR="005A66F6"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kern w:val="0"/>
          <w:sz w:val="24"/>
          <w:szCs w:val="24"/>
          <w14:ligatures w14:val="none"/>
        </w:rPr>
        <w:t xml:space="preserve">To </w:t>
      </w:r>
      <w:r w:rsidR="00234102">
        <w:rPr>
          <w:rFonts w:ascii="Times New Roman" w:eastAsia="Times New Roman" w:hAnsi="Times New Roman" w:cs="Times New Roman"/>
          <w:kern w:val="0"/>
          <w:sz w:val="24"/>
          <w:szCs w:val="24"/>
          <w14:ligatures w14:val="none"/>
        </w:rPr>
        <w:t xml:space="preserve">explore </w:t>
      </w:r>
      <w:r w:rsidR="0005479B">
        <w:rPr>
          <w:rFonts w:ascii="Times New Roman" w:eastAsia="Times New Roman" w:hAnsi="Times New Roman" w:cs="Times New Roman"/>
          <w:kern w:val="0"/>
          <w:sz w:val="24"/>
          <w:szCs w:val="24"/>
          <w14:ligatures w14:val="none"/>
        </w:rPr>
        <w:t xml:space="preserve">and </w:t>
      </w:r>
      <w:r w:rsidR="00234102">
        <w:rPr>
          <w:rFonts w:ascii="Times New Roman" w:eastAsia="Times New Roman" w:hAnsi="Times New Roman" w:cs="Times New Roman"/>
          <w:kern w:val="0"/>
          <w:sz w:val="24"/>
          <w:szCs w:val="24"/>
          <w14:ligatures w14:val="none"/>
        </w:rPr>
        <w:t>compare</w:t>
      </w:r>
      <w:r w:rsidR="0005479B">
        <w:rPr>
          <w:rFonts w:ascii="Times New Roman" w:eastAsia="Times New Roman" w:hAnsi="Times New Roman" w:cs="Times New Roman"/>
          <w:kern w:val="0"/>
          <w:sz w:val="24"/>
          <w:szCs w:val="24"/>
          <w14:ligatures w14:val="none"/>
        </w:rPr>
        <w:t xml:space="preserve"> different</w:t>
      </w:r>
      <w:r w:rsidRPr="00756C34">
        <w:rPr>
          <w:rFonts w:ascii="Times New Roman" w:eastAsia="Times New Roman" w:hAnsi="Times New Roman" w:cs="Times New Roman"/>
          <w:kern w:val="0"/>
          <w:sz w:val="24"/>
          <w:szCs w:val="24"/>
          <w14:ligatures w14:val="none"/>
        </w:rPr>
        <w:t xml:space="preserve"> AI </w:t>
      </w:r>
      <w:r w:rsidR="00234102">
        <w:rPr>
          <w:rFonts w:ascii="Times New Roman" w:eastAsia="Times New Roman" w:hAnsi="Times New Roman" w:cs="Times New Roman"/>
          <w:kern w:val="0"/>
          <w:sz w:val="24"/>
          <w:szCs w:val="24"/>
          <w14:ligatures w14:val="none"/>
        </w:rPr>
        <w:t>models</w:t>
      </w:r>
      <w:r w:rsidRPr="00756C34">
        <w:rPr>
          <w:rFonts w:ascii="Times New Roman" w:eastAsia="Times New Roman" w:hAnsi="Times New Roman" w:cs="Times New Roman"/>
          <w:kern w:val="0"/>
          <w:sz w:val="24"/>
          <w:szCs w:val="24"/>
          <w14:ligatures w14:val="none"/>
        </w:rPr>
        <w:t xml:space="preserve"> for glaucoma detection, we followed a specific approach:</w:t>
      </w:r>
    </w:p>
    <w:p w14:paraId="3EABE293"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1. Data Preparation:</w:t>
      </w:r>
    </w:p>
    <w:p w14:paraId="631FE609" w14:textId="2D3C791E" w:rsidR="00756C34" w:rsidRPr="00756C34" w:rsidRDefault="00756C34" w:rsidP="00756C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lastRenderedPageBreak/>
        <w:t>Dataset Source:</w:t>
      </w:r>
      <w:r w:rsidRPr="00756C34">
        <w:rPr>
          <w:rFonts w:ascii="Times New Roman" w:eastAsia="Times New Roman" w:hAnsi="Times New Roman" w:cs="Times New Roman"/>
          <w:kern w:val="0"/>
          <w:sz w:val="24"/>
          <w:szCs w:val="24"/>
          <w14:ligatures w14:val="none"/>
        </w:rPr>
        <w:t xml:space="preserve"> We utilized a publicly available </w:t>
      </w:r>
      <w:r w:rsidR="00351B26">
        <w:rPr>
          <w:rFonts w:ascii="Times New Roman" w:eastAsia="Times New Roman" w:hAnsi="Times New Roman" w:cs="Times New Roman"/>
          <w:kern w:val="0"/>
          <w:sz w:val="24"/>
          <w:szCs w:val="24"/>
          <w14:ligatures w14:val="none"/>
        </w:rPr>
        <w:t xml:space="preserve">Kaggle </w:t>
      </w:r>
      <w:r w:rsidRPr="00756C34">
        <w:rPr>
          <w:rFonts w:ascii="Times New Roman" w:eastAsia="Times New Roman" w:hAnsi="Times New Roman" w:cs="Times New Roman"/>
          <w:kern w:val="0"/>
          <w:sz w:val="24"/>
          <w:szCs w:val="24"/>
          <w14:ligatures w14:val="none"/>
        </w:rPr>
        <w:t>dataset of fundus images specifically designed for glaucoma research.</w:t>
      </w:r>
    </w:p>
    <w:p w14:paraId="650CC2FA" w14:textId="3B5F399E" w:rsidR="00234102" w:rsidRPr="00756C34" w:rsidRDefault="00756C34" w:rsidP="0023410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Data Size and Composition:</w:t>
      </w:r>
      <w:r w:rsidRPr="00756C34">
        <w:rPr>
          <w:rFonts w:ascii="Times New Roman" w:eastAsia="Times New Roman" w:hAnsi="Times New Roman" w:cs="Times New Roman"/>
          <w:kern w:val="0"/>
          <w:sz w:val="24"/>
          <w:szCs w:val="24"/>
          <w14:ligatures w14:val="none"/>
        </w:rPr>
        <w:t xml:space="preserve"> The dataset contained a </w:t>
      </w:r>
      <w:r w:rsidR="00351B26">
        <w:rPr>
          <w:rFonts w:ascii="Times New Roman" w:eastAsia="Times New Roman" w:hAnsi="Times New Roman" w:cs="Times New Roman"/>
          <w:kern w:val="0"/>
          <w:sz w:val="24"/>
          <w:szCs w:val="24"/>
          <w14:ligatures w14:val="none"/>
        </w:rPr>
        <w:t xml:space="preserve">some of </w:t>
      </w:r>
      <w:r w:rsidRPr="00756C34">
        <w:rPr>
          <w:rFonts w:ascii="Times New Roman" w:eastAsia="Times New Roman" w:hAnsi="Times New Roman" w:cs="Times New Roman"/>
          <w:kern w:val="0"/>
          <w:sz w:val="24"/>
          <w:szCs w:val="24"/>
          <w14:ligatures w14:val="none"/>
        </w:rPr>
        <w:t xml:space="preserve">number of images, with approximately </w:t>
      </w:r>
      <w:r w:rsidR="00351B26">
        <w:rPr>
          <w:rFonts w:ascii="Times New Roman" w:eastAsia="Times New Roman" w:hAnsi="Times New Roman" w:cs="Times New Roman"/>
          <w:kern w:val="0"/>
          <w:sz w:val="24"/>
          <w:szCs w:val="24"/>
          <w14:ligatures w14:val="none"/>
        </w:rPr>
        <w:t>5293</w:t>
      </w:r>
      <w:r w:rsidRPr="00756C34">
        <w:rPr>
          <w:rFonts w:ascii="Times New Roman" w:eastAsia="Times New Roman" w:hAnsi="Times New Roman" w:cs="Times New Roman"/>
          <w:kern w:val="0"/>
          <w:sz w:val="24"/>
          <w:szCs w:val="24"/>
          <w14:ligatures w14:val="none"/>
        </w:rPr>
        <w:t xml:space="preserve"> healthy eyes and </w:t>
      </w:r>
      <w:r w:rsidR="00351B26">
        <w:rPr>
          <w:rFonts w:ascii="Times New Roman" w:eastAsia="Times New Roman" w:hAnsi="Times New Roman" w:cs="Times New Roman"/>
          <w:kern w:val="0"/>
          <w:sz w:val="24"/>
          <w:szCs w:val="24"/>
          <w14:ligatures w14:val="none"/>
        </w:rPr>
        <w:t>3328</w:t>
      </w:r>
      <w:r w:rsidRPr="00756C34">
        <w:rPr>
          <w:rFonts w:ascii="Times New Roman" w:eastAsia="Times New Roman" w:hAnsi="Times New Roman" w:cs="Times New Roman"/>
          <w:kern w:val="0"/>
          <w:sz w:val="24"/>
          <w:szCs w:val="24"/>
          <w14:ligatures w14:val="none"/>
        </w:rPr>
        <w:t xml:space="preserve"> eyes diagnosed with glaucoma</w:t>
      </w:r>
      <w:r w:rsidR="00351B26">
        <w:rPr>
          <w:rFonts w:ascii="Times New Roman" w:eastAsia="Times New Roman" w:hAnsi="Times New Roman" w:cs="Times New Roman"/>
          <w:kern w:val="0"/>
          <w:sz w:val="24"/>
          <w:szCs w:val="24"/>
          <w14:ligatures w14:val="none"/>
        </w:rPr>
        <w:t xml:space="preserve"> for training set, 1774 healthy eyes and 1120 </w:t>
      </w:r>
      <w:r w:rsidR="00351B26" w:rsidRPr="00756C34">
        <w:rPr>
          <w:rFonts w:ascii="Times New Roman" w:eastAsia="Times New Roman" w:hAnsi="Times New Roman" w:cs="Times New Roman"/>
          <w:kern w:val="0"/>
          <w:sz w:val="24"/>
          <w:szCs w:val="24"/>
          <w14:ligatures w14:val="none"/>
        </w:rPr>
        <w:t>eyes diagnosed with glaucoma</w:t>
      </w:r>
      <w:r w:rsidR="00351B26">
        <w:rPr>
          <w:rFonts w:ascii="Times New Roman" w:eastAsia="Times New Roman" w:hAnsi="Times New Roman" w:cs="Times New Roman"/>
          <w:kern w:val="0"/>
          <w:sz w:val="24"/>
          <w:szCs w:val="24"/>
          <w14:ligatures w14:val="none"/>
        </w:rPr>
        <w:t xml:space="preserve"> for testing set and 3539 healthy eyes and 2208 </w:t>
      </w:r>
      <w:r w:rsidR="00351B26" w:rsidRPr="00756C34">
        <w:rPr>
          <w:rFonts w:ascii="Times New Roman" w:eastAsia="Times New Roman" w:hAnsi="Times New Roman" w:cs="Times New Roman"/>
          <w:kern w:val="0"/>
          <w:sz w:val="24"/>
          <w:szCs w:val="24"/>
          <w14:ligatures w14:val="none"/>
        </w:rPr>
        <w:t>eyes diagnosed with glaucoma</w:t>
      </w:r>
      <w:r w:rsidR="00351B26">
        <w:rPr>
          <w:rFonts w:ascii="Times New Roman" w:eastAsia="Times New Roman" w:hAnsi="Times New Roman" w:cs="Times New Roman"/>
          <w:kern w:val="0"/>
          <w:sz w:val="24"/>
          <w:szCs w:val="24"/>
          <w14:ligatures w14:val="none"/>
        </w:rPr>
        <w:t xml:space="preserve"> for validation set</w:t>
      </w:r>
      <w:r w:rsidRPr="00756C34">
        <w:rPr>
          <w:rFonts w:ascii="Times New Roman" w:eastAsia="Times New Roman" w:hAnsi="Times New Roman" w:cs="Times New Roman"/>
          <w:kern w:val="0"/>
          <w:sz w:val="24"/>
          <w:szCs w:val="24"/>
          <w14:ligatures w14:val="none"/>
        </w:rPr>
        <w:t>.</w:t>
      </w:r>
      <w:r w:rsidR="00CC3B71">
        <w:rPr>
          <w:rFonts w:ascii="Times New Roman" w:eastAsia="Times New Roman" w:hAnsi="Times New Roman" w:cs="Times New Roman"/>
          <w:kern w:val="0"/>
          <w:sz w:val="24"/>
          <w:szCs w:val="24"/>
          <w14:ligatures w14:val="none"/>
        </w:rPr>
        <w:t xml:space="preserve"> </w:t>
      </w:r>
    </w:p>
    <w:p w14:paraId="07D88780" w14:textId="5B453DA8" w:rsidR="00756C34" w:rsidRPr="00756C34" w:rsidRDefault="00756C34" w:rsidP="00756C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Pre-processing:</w:t>
      </w:r>
      <w:r w:rsidRPr="00756C34">
        <w:rPr>
          <w:rFonts w:ascii="Times New Roman" w:eastAsia="Times New Roman" w:hAnsi="Times New Roman" w:cs="Times New Roman"/>
          <w:kern w:val="0"/>
          <w:sz w:val="24"/>
          <w:szCs w:val="24"/>
          <w14:ligatures w14:val="none"/>
        </w:rPr>
        <w:t xml:space="preserve"> </w:t>
      </w:r>
    </w:p>
    <w:p w14:paraId="18D2EA6E" w14:textId="77777777" w:rsidR="00756C34" w:rsidRPr="00756C34" w:rsidRDefault="00756C34" w:rsidP="00756C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Anonymization:</w:t>
      </w:r>
      <w:r w:rsidRPr="00756C34">
        <w:rPr>
          <w:rFonts w:ascii="Times New Roman" w:eastAsia="Times New Roman" w:hAnsi="Times New Roman" w:cs="Times New Roman"/>
          <w:kern w:val="0"/>
          <w:sz w:val="24"/>
          <w:szCs w:val="24"/>
          <w14:ligatures w14:val="none"/>
        </w:rPr>
        <w:t xml:space="preserve"> To protect patient privacy, any identifying information was removed from the images.</w:t>
      </w:r>
    </w:p>
    <w:p w14:paraId="6B44C1C5" w14:textId="13028947" w:rsidR="00DE5DD7" w:rsidRDefault="00756C34" w:rsidP="00DE5DD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Standardization:</w:t>
      </w:r>
      <w:r w:rsidRPr="00756C34">
        <w:rPr>
          <w:rFonts w:ascii="Times New Roman" w:eastAsia="Times New Roman" w:hAnsi="Times New Roman" w:cs="Times New Roman"/>
          <w:kern w:val="0"/>
          <w:sz w:val="24"/>
          <w:szCs w:val="24"/>
          <w14:ligatures w14:val="none"/>
        </w:rPr>
        <w:t xml:space="preserve"> Images were resized to a uniform size to ensure compatibility with the AI model.</w:t>
      </w:r>
    </w:p>
    <w:p w14:paraId="6B3CC4A5" w14:textId="7B98236E" w:rsidR="00DE5DD7" w:rsidRPr="00756C34" w:rsidRDefault="00DE5DD7" w:rsidP="00DE5DD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One of the Datasets was already processed data we did not spend much more time and resources on that.</w:t>
      </w:r>
    </w:p>
    <w:p w14:paraId="355A85AA" w14:textId="58492938"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2. AI Model</w:t>
      </w:r>
      <w:r w:rsidR="009A1883">
        <w:rPr>
          <w:rFonts w:ascii="Times New Roman" w:eastAsia="Times New Roman" w:hAnsi="Times New Roman" w:cs="Times New Roman"/>
          <w:b/>
          <w:bCs/>
          <w:kern w:val="0"/>
          <w:sz w:val="24"/>
          <w:szCs w:val="24"/>
          <w14:ligatures w14:val="none"/>
        </w:rPr>
        <w:t>s</w:t>
      </w:r>
      <w:r w:rsidRPr="00756C34">
        <w:rPr>
          <w:rFonts w:ascii="Times New Roman" w:eastAsia="Times New Roman" w:hAnsi="Times New Roman" w:cs="Times New Roman"/>
          <w:b/>
          <w:bCs/>
          <w:kern w:val="0"/>
          <w:sz w:val="24"/>
          <w:szCs w:val="24"/>
          <w14:ligatures w14:val="none"/>
        </w:rPr>
        <w:t>:</w:t>
      </w:r>
    </w:p>
    <w:p w14:paraId="4338A1E3" w14:textId="2F605B5B" w:rsidR="00BB6B38" w:rsidRPr="00BB6B38" w:rsidRDefault="00BB6B38" w:rsidP="00BB6B38">
      <w:pPr>
        <w:numPr>
          <w:ilvl w:val="0"/>
          <w:numId w:val="8"/>
        </w:numPr>
      </w:pPr>
      <w:r>
        <w:rPr>
          <w:rFonts w:ascii="Times New Roman" w:eastAsia="Times New Roman" w:hAnsi="Times New Roman" w:cs="Times New Roman"/>
          <w:b/>
          <w:bCs/>
          <w:kern w:val="0"/>
          <w:sz w:val="24"/>
          <w:szCs w:val="24"/>
          <w14:ligatures w14:val="none"/>
        </w:rPr>
        <w:t xml:space="preserve">Using </w:t>
      </w:r>
      <w:r w:rsidR="009A1883">
        <w:rPr>
          <w:rFonts w:ascii="Times New Roman" w:eastAsia="Times New Roman" w:hAnsi="Times New Roman" w:cs="Times New Roman"/>
          <w:b/>
          <w:bCs/>
          <w:kern w:val="0"/>
          <w:sz w:val="24"/>
          <w:szCs w:val="24"/>
          <w14:ligatures w14:val="none"/>
        </w:rPr>
        <w:t>Tensor-flow</w:t>
      </w:r>
      <w:r w:rsidR="00756C34" w:rsidRPr="00756C34">
        <w:rPr>
          <w:rFonts w:ascii="Times New Roman" w:eastAsia="Times New Roman" w:hAnsi="Times New Roman" w:cs="Times New Roman"/>
          <w:b/>
          <w:bCs/>
          <w:kern w:val="0"/>
          <w:sz w:val="24"/>
          <w:szCs w:val="24"/>
          <w14:ligatures w14:val="none"/>
        </w:rPr>
        <w:t>:</w:t>
      </w:r>
      <w:r w:rsidR="00756C34" w:rsidRPr="00756C34">
        <w:rPr>
          <w:rFonts w:ascii="Times New Roman" w:eastAsia="Times New Roman" w:hAnsi="Times New Roman" w:cs="Times New Roman"/>
          <w:kern w:val="0"/>
          <w:sz w:val="24"/>
          <w:szCs w:val="24"/>
          <w14:ligatures w14:val="none"/>
        </w:rPr>
        <w:t xml:space="preserve"> </w:t>
      </w:r>
      <w:r w:rsidRPr="00BB6B38">
        <w:t>TensorFlow is a versatile open-source deep learning framework developed by Google. It provides a comprehensive set of tools and functionalities for building, training, and deploying various machine learning models, including CNNs for image analysis. We considered using TensorFlow for our project due to its advantages such as:</w:t>
      </w:r>
    </w:p>
    <w:p w14:paraId="6EA75BAD" w14:textId="77777777" w:rsidR="00BB6B38" w:rsidRPr="00BB6B38" w:rsidRDefault="00BB6B38" w:rsidP="00BB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6B38">
        <w:rPr>
          <w:rFonts w:ascii="Times New Roman" w:eastAsia="Times New Roman" w:hAnsi="Times New Roman" w:cs="Times New Roman"/>
          <w:b/>
          <w:bCs/>
          <w:kern w:val="0"/>
          <w:sz w:val="24"/>
          <w:szCs w:val="24"/>
          <w14:ligatures w14:val="none"/>
        </w:rPr>
        <w:t>Extensive Ecosystem:</w:t>
      </w:r>
      <w:r w:rsidRPr="00BB6B38">
        <w:rPr>
          <w:rFonts w:ascii="Times New Roman" w:eastAsia="Times New Roman" w:hAnsi="Times New Roman" w:cs="Times New Roman"/>
          <w:kern w:val="0"/>
          <w:sz w:val="24"/>
          <w:szCs w:val="24"/>
          <w14:ligatures w14:val="none"/>
        </w:rPr>
        <w:t> TensorFlow boasts a large and active community, offering a wealth of resources, tutorials, and pre-trained models.</w:t>
      </w:r>
    </w:p>
    <w:p w14:paraId="2574F05D" w14:textId="77777777" w:rsidR="00BB6B38" w:rsidRPr="00BB6B38" w:rsidRDefault="00BB6B38" w:rsidP="00BB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6B38">
        <w:rPr>
          <w:rFonts w:ascii="Times New Roman" w:eastAsia="Times New Roman" w:hAnsi="Times New Roman" w:cs="Times New Roman"/>
          <w:b/>
          <w:bCs/>
          <w:kern w:val="0"/>
          <w:sz w:val="24"/>
          <w:szCs w:val="24"/>
          <w14:ligatures w14:val="none"/>
        </w:rPr>
        <w:t>Scalability:</w:t>
      </w:r>
      <w:r w:rsidRPr="00BB6B38">
        <w:rPr>
          <w:rFonts w:ascii="Times New Roman" w:eastAsia="Times New Roman" w:hAnsi="Times New Roman" w:cs="Times New Roman"/>
          <w:kern w:val="0"/>
          <w:sz w:val="24"/>
          <w:szCs w:val="24"/>
          <w14:ligatures w14:val="none"/>
        </w:rPr>
        <w:t> TensorFlow can be scaled to run on various hardware platforms, from single machines to large-scale distributed systems.</w:t>
      </w:r>
    </w:p>
    <w:p w14:paraId="1235E4A6" w14:textId="77777777" w:rsidR="00BB6B38" w:rsidRDefault="00BB6B38" w:rsidP="00BB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6B38">
        <w:rPr>
          <w:rFonts w:ascii="Times New Roman" w:eastAsia="Times New Roman" w:hAnsi="Times New Roman" w:cs="Times New Roman"/>
          <w:b/>
          <w:bCs/>
          <w:kern w:val="0"/>
          <w:sz w:val="24"/>
          <w:szCs w:val="24"/>
          <w14:ligatures w14:val="none"/>
        </w:rPr>
        <w:t>Flexibility:</w:t>
      </w:r>
      <w:r w:rsidRPr="00BB6B38">
        <w:rPr>
          <w:rFonts w:ascii="Times New Roman" w:eastAsia="Times New Roman" w:hAnsi="Times New Roman" w:cs="Times New Roman"/>
          <w:kern w:val="0"/>
          <w:sz w:val="24"/>
          <w:szCs w:val="24"/>
          <w14:ligatures w14:val="none"/>
        </w:rPr>
        <w:t> It supports various programming languages (Python, C++, Java) and allows for customization of the training process.</w:t>
      </w:r>
    </w:p>
    <w:p w14:paraId="6E946E6D" w14:textId="77777777" w:rsidR="00BB6B38" w:rsidRPr="00BB6B38" w:rsidRDefault="00BB6B38" w:rsidP="00BB6B38">
      <w:pPr>
        <w:pStyle w:val="ListParagraph"/>
        <w:numPr>
          <w:ilvl w:val="0"/>
          <w:numId w:val="19"/>
        </w:numPr>
      </w:pPr>
      <w:r w:rsidRPr="00BB6B38">
        <w:rPr>
          <w:rFonts w:ascii="Times New Roman" w:eastAsia="Times New Roman" w:hAnsi="Times New Roman" w:cs="Times New Roman"/>
          <w:b/>
          <w:bCs/>
          <w:kern w:val="0"/>
          <w:sz w:val="24"/>
          <w:szCs w:val="24"/>
          <w14:ligatures w14:val="none"/>
        </w:rPr>
        <w:t>Using Pytorch:</w:t>
      </w:r>
      <w:r>
        <w:rPr>
          <w:rFonts w:ascii="Times New Roman" w:eastAsia="Times New Roman" w:hAnsi="Times New Roman" w:cs="Times New Roman"/>
          <w:kern w:val="0"/>
          <w:sz w:val="24"/>
          <w:szCs w:val="24"/>
          <w14:ligatures w14:val="none"/>
        </w:rPr>
        <w:t xml:space="preserve">  </w:t>
      </w:r>
      <w:r w:rsidRPr="00BB6B38">
        <w:t>PyTorch is another popular open-source deep learning framework, known for its ease of use and flexibility. It offers a Python-first approach and provides intuitive tools for building and training neural networks. We considered using PyTorch for our project due to its strengths like:</w:t>
      </w:r>
    </w:p>
    <w:p w14:paraId="4F5D41E9" w14:textId="77777777" w:rsidR="00BB6B38" w:rsidRPr="00BB6B38" w:rsidRDefault="00BB6B38" w:rsidP="00BB6B38">
      <w:pPr>
        <w:pStyle w:val="ListParagraph"/>
        <w:numPr>
          <w:ilvl w:val="0"/>
          <w:numId w:val="21"/>
        </w:numPr>
        <w:spacing w:after="100" w:afterAutospacing="1"/>
        <w:rPr>
          <w:rFonts w:ascii="Times New Roman" w:eastAsia="Times New Roman" w:hAnsi="Times New Roman" w:cs="Times New Roman"/>
          <w:kern w:val="0"/>
          <w:sz w:val="24"/>
          <w:szCs w:val="24"/>
          <w14:ligatures w14:val="none"/>
        </w:rPr>
      </w:pPr>
      <w:r w:rsidRPr="00BB6B38">
        <w:rPr>
          <w:rFonts w:ascii="Times New Roman" w:eastAsia="Times New Roman" w:hAnsi="Times New Roman" w:cs="Times New Roman"/>
          <w:b/>
          <w:bCs/>
          <w:kern w:val="0"/>
          <w:sz w:val="24"/>
          <w:szCs w:val="24"/>
          <w14:ligatures w14:val="none"/>
        </w:rPr>
        <w:t>Readability:</w:t>
      </w:r>
      <w:r w:rsidRPr="00BB6B38">
        <w:rPr>
          <w:rFonts w:ascii="Times New Roman" w:eastAsia="Times New Roman" w:hAnsi="Times New Roman" w:cs="Times New Roman"/>
          <w:kern w:val="0"/>
          <w:sz w:val="24"/>
          <w:szCs w:val="24"/>
          <w14:ligatures w14:val="none"/>
        </w:rPr>
        <w:t> PyTorch code is often considered more readable and user-friendly compared to TensorFlow.</w:t>
      </w:r>
    </w:p>
    <w:p w14:paraId="47B65A4A" w14:textId="77777777" w:rsidR="00BB6B38" w:rsidRPr="00BB6B38" w:rsidRDefault="00BB6B38" w:rsidP="00BB6B38">
      <w:pPr>
        <w:pStyle w:val="ListParagraph"/>
        <w:numPr>
          <w:ilvl w:val="0"/>
          <w:numId w:val="21"/>
        </w:numPr>
        <w:spacing w:after="100" w:afterAutospacing="1"/>
        <w:rPr>
          <w:rFonts w:ascii="Times New Roman" w:eastAsia="Times New Roman" w:hAnsi="Times New Roman" w:cs="Times New Roman"/>
          <w:kern w:val="0"/>
          <w:sz w:val="24"/>
          <w:szCs w:val="24"/>
          <w14:ligatures w14:val="none"/>
        </w:rPr>
      </w:pPr>
      <w:r w:rsidRPr="00BB6B38">
        <w:rPr>
          <w:rFonts w:ascii="Times New Roman" w:eastAsia="Times New Roman" w:hAnsi="Times New Roman" w:cs="Times New Roman"/>
          <w:b/>
          <w:bCs/>
          <w:kern w:val="0"/>
          <w:sz w:val="24"/>
          <w:szCs w:val="24"/>
          <w14:ligatures w14:val="none"/>
        </w:rPr>
        <w:t>Ease of Debugging:</w:t>
      </w:r>
      <w:r w:rsidRPr="00BB6B38">
        <w:rPr>
          <w:rFonts w:ascii="Times New Roman" w:eastAsia="Times New Roman" w:hAnsi="Times New Roman" w:cs="Times New Roman"/>
          <w:kern w:val="0"/>
          <w:sz w:val="24"/>
          <w:szCs w:val="24"/>
          <w14:ligatures w14:val="none"/>
        </w:rPr>
        <w:t> PyTorch offers debugging functionalities that can streamline the development process.</w:t>
      </w:r>
    </w:p>
    <w:p w14:paraId="42CD664E" w14:textId="12EC41F6" w:rsidR="005A66F6" w:rsidRPr="00814F18" w:rsidRDefault="00BB6B38" w:rsidP="0061321B">
      <w:pPr>
        <w:pStyle w:val="ListParagraph"/>
        <w:numPr>
          <w:ilvl w:val="0"/>
          <w:numId w:val="2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B6B38">
        <w:rPr>
          <w:rFonts w:ascii="Times New Roman" w:eastAsia="Times New Roman" w:hAnsi="Times New Roman" w:cs="Times New Roman"/>
          <w:b/>
          <w:bCs/>
          <w:kern w:val="0"/>
          <w:sz w:val="24"/>
          <w:szCs w:val="24"/>
          <w14:ligatures w14:val="none"/>
        </w:rPr>
        <w:t>Active Research Community:</w:t>
      </w:r>
      <w:r w:rsidRPr="00BB6B38">
        <w:rPr>
          <w:rFonts w:ascii="Times New Roman" w:eastAsia="Times New Roman" w:hAnsi="Times New Roman" w:cs="Times New Roman"/>
          <w:kern w:val="0"/>
          <w:sz w:val="24"/>
          <w:szCs w:val="24"/>
          <w14:ligatures w14:val="none"/>
        </w:rPr>
        <w:t> PyTorch is backed by a strong research community, constantly evolving and introducing new features.</w:t>
      </w:r>
    </w:p>
    <w:p w14:paraId="77334BCD" w14:textId="5CDA86A4" w:rsidR="005A66F6" w:rsidRPr="00756C34" w:rsidRDefault="00756C34" w:rsidP="005A66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3. Training:</w:t>
      </w:r>
    </w:p>
    <w:p w14:paraId="5A1EBC85" w14:textId="77777777" w:rsidR="006554D8" w:rsidRDefault="00756C34" w:rsidP="00756C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Optimization Algorithm:</w:t>
      </w:r>
      <w:r w:rsidRPr="00756C34">
        <w:rPr>
          <w:rFonts w:ascii="Times New Roman" w:eastAsia="Times New Roman" w:hAnsi="Times New Roman" w:cs="Times New Roman"/>
          <w:kern w:val="0"/>
          <w:sz w:val="24"/>
          <w:szCs w:val="24"/>
          <w14:ligatures w14:val="none"/>
        </w:rPr>
        <w:t xml:space="preserve"> We </w:t>
      </w:r>
      <w:r w:rsidR="006554D8">
        <w:rPr>
          <w:rFonts w:ascii="Times New Roman" w:eastAsia="Times New Roman" w:hAnsi="Times New Roman" w:cs="Times New Roman"/>
          <w:kern w:val="0"/>
          <w:sz w:val="24"/>
          <w:szCs w:val="24"/>
          <w14:ligatures w14:val="none"/>
        </w:rPr>
        <w:t xml:space="preserve">trained 3 models on dataset </w:t>
      </w:r>
    </w:p>
    <w:p w14:paraId="6E49AE7D" w14:textId="77777777" w:rsidR="006554D8" w:rsidRPr="006554D8" w:rsidRDefault="006554D8" w:rsidP="006554D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VGG16</w:t>
      </w:r>
    </w:p>
    <w:p w14:paraId="278524A9" w14:textId="77777777" w:rsidR="006554D8" w:rsidRPr="006554D8" w:rsidRDefault="006554D8" w:rsidP="006554D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Efficientnet</w:t>
      </w:r>
    </w:p>
    <w:p w14:paraId="69C29DCB" w14:textId="77777777" w:rsidR="004E2784" w:rsidRPr="004E2784" w:rsidRDefault="00633D09" w:rsidP="006554D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Res</w:t>
      </w:r>
      <w:r w:rsidR="004E2784">
        <w:rPr>
          <w:rFonts w:ascii="Times New Roman" w:eastAsia="Times New Roman" w:hAnsi="Times New Roman" w:cs="Times New Roman"/>
          <w:b/>
          <w:bCs/>
          <w:kern w:val="0"/>
          <w:sz w:val="24"/>
          <w:szCs w:val="24"/>
          <w14:ligatures w14:val="none"/>
        </w:rPr>
        <w:t xml:space="preserve">net </w:t>
      </w:r>
    </w:p>
    <w:p w14:paraId="3C46B0FF" w14:textId="77777777" w:rsidR="00934353" w:rsidRDefault="00756C34" w:rsidP="0093435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lastRenderedPageBreak/>
        <w:t>Training D</w:t>
      </w:r>
      <w:r w:rsidR="00934353">
        <w:rPr>
          <w:rFonts w:ascii="Times New Roman" w:eastAsia="Times New Roman" w:hAnsi="Times New Roman" w:cs="Times New Roman"/>
          <w:b/>
          <w:bCs/>
          <w:kern w:val="0"/>
          <w:sz w:val="24"/>
          <w:szCs w:val="24"/>
          <w14:ligatures w14:val="none"/>
        </w:rPr>
        <w:t>ifficulties</w:t>
      </w:r>
      <w:r w:rsidRPr="00756C34">
        <w:rPr>
          <w:rFonts w:ascii="Times New Roman" w:eastAsia="Times New Roman" w:hAnsi="Times New Roman" w:cs="Times New Roman"/>
          <w:b/>
          <w:bCs/>
          <w:kern w:val="0"/>
          <w:sz w:val="24"/>
          <w:szCs w:val="24"/>
          <w14:ligatures w14:val="none"/>
        </w:rPr>
        <w:t>:</w:t>
      </w:r>
      <w:r w:rsidRPr="00756C34">
        <w:rPr>
          <w:rFonts w:ascii="Times New Roman" w:eastAsia="Times New Roman" w:hAnsi="Times New Roman" w:cs="Times New Roman"/>
          <w:kern w:val="0"/>
          <w:sz w:val="24"/>
          <w:szCs w:val="24"/>
          <w14:ligatures w14:val="none"/>
        </w:rPr>
        <w:t xml:space="preserve"> </w:t>
      </w:r>
      <w:r w:rsidR="00934353">
        <w:rPr>
          <w:rFonts w:ascii="Times New Roman" w:eastAsia="Times New Roman" w:hAnsi="Times New Roman" w:cs="Times New Roman"/>
          <w:kern w:val="0"/>
          <w:sz w:val="24"/>
          <w:szCs w:val="24"/>
          <w14:ligatures w14:val="none"/>
        </w:rPr>
        <w:t>As we are still in learning phase, to train model on dataset is such a challenging</w:t>
      </w:r>
      <w:r w:rsidRPr="00756C34">
        <w:rPr>
          <w:rFonts w:ascii="Times New Roman" w:eastAsia="Times New Roman" w:hAnsi="Times New Roman" w:cs="Times New Roman"/>
          <w:kern w:val="0"/>
          <w:sz w:val="24"/>
          <w:szCs w:val="24"/>
          <w14:ligatures w14:val="none"/>
        </w:rPr>
        <w:t>.</w:t>
      </w:r>
      <w:r w:rsidR="00934353">
        <w:rPr>
          <w:rFonts w:ascii="Times New Roman" w:eastAsia="Times New Roman" w:hAnsi="Times New Roman" w:cs="Times New Roman"/>
          <w:kern w:val="0"/>
          <w:sz w:val="24"/>
          <w:szCs w:val="24"/>
          <w14:ligatures w14:val="none"/>
        </w:rPr>
        <w:t xml:space="preserve"> But we tried our best to do so. Due to heavy algorithms we also faced some running issue because model needs some GPUs to work on data, so we started hunting for different platform that provide us accessible GPU/TPU:</w:t>
      </w:r>
    </w:p>
    <w:p w14:paraId="28A2E11B" w14:textId="7718E510" w:rsidR="00934353" w:rsidRPr="00934353" w:rsidRDefault="00934353" w:rsidP="0093435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Kaggle</w:t>
      </w:r>
    </w:p>
    <w:p w14:paraId="0925817A" w14:textId="46532DC4" w:rsidR="00756C34" w:rsidRDefault="00934353" w:rsidP="0093435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CoLab </w:t>
      </w:r>
      <w:r w:rsidRPr="00934353">
        <w:rPr>
          <w:rFonts w:ascii="Times New Roman" w:eastAsia="Times New Roman" w:hAnsi="Times New Roman" w:cs="Times New Roman"/>
          <w:kern w:val="0"/>
          <w:sz w:val="24"/>
          <w:szCs w:val="24"/>
          <w14:ligatures w14:val="none"/>
        </w:rPr>
        <w:t xml:space="preserve"> </w:t>
      </w:r>
    </w:p>
    <w:p w14:paraId="4295F15A" w14:textId="17FDA430" w:rsidR="000E3D6B" w:rsidRPr="00934353" w:rsidRDefault="000E3D6B" w:rsidP="0093435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Own local machine  </w:t>
      </w:r>
    </w:p>
    <w:p w14:paraId="6AA7D56F" w14:textId="7AFEAECC" w:rsidR="0088628D" w:rsidRPr="00756C34" w:rsidRDefault="00934353" w:rsidP="0088628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But there were other issue</w:t>
      </w:r>
      <w:r w:rsidR="0088628D">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of using </w:t>
      </w:r>
      <w:r w:rsidR="004B5A20">
        <w:rPr>
          <w:rFonts w:ascii="Times New Roman" w:eastAsia="Times New Roman" w:hAnsi="Times New Roman" w:cs="Times New Roman"/>
          <w:kern w:val="0"/>
          <w:sz w:val="24"/>
          <w:szCs w:val="24"/>
          <w14:ligatures w14:val="none"/>
        </w:rPr>
        <w:t>machines on those platform</w:t>
      </w:r>
      <w:r w:rsidR="0088628D">
        <w:rPr>
          <w:rFonts w:ascii="Times New Roman" w:eastAsia="Times New Roman" w:hAnsi="Times New Roman" w:cs="Times New Roman"/>
          <w:kern w:val="0"/>
          <w:sz w:val="24"/>
          <w:szCs w:val="24"/>
          <w14:ligatures w14:val="none"/>
        </w:rPr>
        <w:t>s</w:t>
      </w:r>
      <w:r w:rsidR="004B5A20">
        <w:rPr>
          <w:rFonts w:ascii="Times New Roman" w:eastAsia="Times New Roman" w:hAnsi="Times New Roman" w:cs="Times New Roman"/>
          <w:kern w:val="0"/>
          <w:sz w:val="24"/>
          <w:szCs w:val="24"/>
          <w14:ligatures w14:val="none"/>
        </w:rPr>
        <w:t xml:space="preserve"> such as limited time access, on Colab 25-30 minute per day and on Kaggle 15-20 hours per week</w:t>
      </w:r>
      <w:r w:rsidR="0088628D">
        <w:rPr>
          <w:rFonts w:ascii="Times New Roman" w:eastAsia="Times New Roman" w:hAnsi="Times New Roman" w:cs="Times New Roman"/>
          <w:kern w:val="0"/>
          <w:sz w:val="24"/>
          <w:szCs w:val="24"/>
          <w14:ligatures w14:val="none"/>
        </w:rPr>
        <w:t>, another problem was that the most recent research paper are paid to access so we could not study the most recent research on this topic, limited dataset is one of the issues that we faced because most of the datasets are expensive to access in term of money and space both, more than 30 GBs data it take, and they are highly paid in Euros and dollars.</w:t>
      </w:r>
    </w:p>
    <w:p w14:paraId="1BB6000B" w14:textId="2C71FAA1" w:rsidR="00756C34" w:rsidRPr="00756C34" w:rsidRDefault="00756C34" w:rsidP="00756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6C34">
        <w:rPr>
          <w:rFonts w:ascii="Times New Roman" w:eastAsia="Times New Roman" w:hAnsi="Times New Roman" w:cs="Times New Roman"/>
          <w:b/>
          <w:bCs/>
          <w:kern w:val="0"/>
          <w:sz w:val="36"/>
          <w:szCs w:val="36"/>
          <w14:ligatures w14:val="none"/>
        </w:rPr>
        <w:t>Results:</w:t>
      </w:r>
      <w:r w:rsidR="004B5A20">
        <w:rPr>
          <w:rFonts w:ascii="Times New Roman" w:eastAsia="Times New Roman" w:hAnsi="Times New Roman" w:cs="Times New Roman"/>
          <w:b/>
          <w:bCs/>
          <w:kern w:val="0"/>
          <w:sz w:val="36"/>
          <w:szCs w:val="36"/>
          <w14:ligatures w14:val="none"/>
        </w:rPr>
        <w:t xml:space="preserve"> Which Algorithm Performed well</w:t>
      </w:r>
      <w:r w:rsidRPr="00756C34">
        <w:rPr>
          <w:rFonts w:ascii="Times New Roman" w:eastAsia="Times New Roman" w:hAnsi="Times New Roman" w:cs="Times New Roman"/>
          <w:b/>
          <w:bCs/>
          <w:kern w:val="0"/>
          <w:sz w:val="36"/>
          <w:szCs w:val="36"/>
          <w14:ligatures w14:val="none"/>
        </w:rPr>
        <w:t>?</w:t>
      </w:r>
    </w:p>
    <w:p w14:paraId="302C5906" w14:textId="4F5853D2"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kern w:val="0"/>
          <w:sz w:val="24"/>
          <w:szCs w:val="24"/>
          <w14:ligatures w14:val="none"/>
        </w:rPr>
        <w:t>Evaluating the performance of AI model</w:t>
      </w:r>
      <w:r w:rsidR="004B5A20">
        <w:rPr>
          <w:rFonts w:ascii="Times New Roman" w:eastAsia="Times New Roman" w:hAnsi="Times New Roman" w:cs="Times New Roman"/>
          <w:kern w:val="0"/>
          <w:sz w:val="24"/>
          <w:szCs w:val="24"/>
          <w14:ligatures w14:val="none"/>
        </w:rPr>
        <w:t>s</w:t>
      </w:r>
      <w:r w:rsidRPr="00756C34">
        <w:rPr>
          <w:rFonts w:ascii="Times New Roman" w:eastAsia="Times New Roman" w:hAnsi="Times New Roman" w:cs="Times New Roman"/>
          <w:kern w:val="0"/>
          <w:sz w:val="24"/>
          <w:szCs w:val="24"/>
          <w14:ligatures w14:val="none"/>
        </w:rPr>
        <w:t xml:space="preserve"> for glaucoma detection is crucial. We used several key metrics to assess its effectiveness:</w:t>
      </w:r>
    </w:p>
    <w:p w14:paraId="30600968" w14:textId="77777777" w:rsidR="00756C34" w:rsidRPr="00756C34" w:rsidRDefault="00756C34" w:rsidP="00756C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Accuracy:</w:t>
      </w:r>
      <w:r w:rsidRPr="00756C34">
        <w:rPr>
          <w:rFonts w:ascii="Times New Roman" w:eastAsia="Times New Roman" w:hAnsi="Times New Roman" w:cs="Times New Roman"/>
          <w:kern w:val="0"/>
          <w:sz w:val="24"/>
          <w:szCs w:val="24"/>
          <w14:ligatures w14:val="none"/>
        </w:rPr>
        <w:t xml:space="preserve"> This metric reflects the overall percentage of images the model classified correctly (healthy or glaucomatous).</w:t>
      </w:r>
    </w:p>
    <w:p w14:paraId="6F55A688" w14:textId="77777777" w:rsidR="00756C34" w:rsidRPr="00756C34" w:rsidRDefault="00756C34" w:rsidP="00756C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Sensitivity:</w:t>
      </w:r>
      <w:r w:rsidRPr="00756C34">
        <w:rPr>
          <w:rFonts w:ascii="Times New Roman" w:eastAsia="Times New Roman" w:hAnsi="Times New Roman" w:cs="Times New Roman"/>
          <w:kern w:val="0"/>
          <w:sz w:val="24"/>
          <w:szCs w:val="24"/>
          <w14:ligatures w14:val="none"/>
        </w:rPr>
        <w:t xml:space="preserve"> This metric indicates how well the model identified glaucomatous images (true positive rate). A high sensitivity is important to avoid missing cases of glaucoma.</w:t>
      </w:r>
    </w:p>
    <w:p w14:paraId="29D7414A" w14:textId="2B3A6AD6" w:rsidR="004B5A20" w:rsidRPr="004B5A20" w:rsidRDefault="00756C34" w:rsidP="004B5A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Specificity:</w:t>
      </w:r>
      <w:r w:rsidRPr="00756C34">
        <w:rPr>
          <w:rFonts w:ascii="Times New Roman" w:eastAsia="Times New Roman" w:hAnsi="Times New Roman" w:cs="Times New Roman"/>
          <w:kern w:val="0"/>
          <w:sz w:val="24"/>
          <w:szCs w:val="24"/>
          <w14:ligatures w14:val="none"/>
        </w:rPr>
        <w:t xml:space="preserve"> This metric reflects how well the model correctly classified healthy images (true negative rate). A high specificity is important to minimize false positives (healthy eyes identified as glaucomatous).</w:t>
      </w:r>
    </w:p>
    <w:p w14:paraId="5EFDD453" w14:textId="153192BE" w:rsidR="00756C34" w:rsidRPr="00756C34" w:rsidRDefault="00756C34" w:rsidP="004B5A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Performance on Test Data:</w:t>
      </w:r>
    </w:p>
    <w:p w14:paraId="4AC767EB" w14:textId="68EB5388"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kern w:val="0"/>
          <w:sz w:val="24"/>
          <w:szCs w:val="24"/>
          <w14:ligatures w14:val="none"/>
        </w:rPr>
        <w:t xml:space="preserve">We </w:t>
      </w:r>
      <w:r w:rsidR="005733F7">
        <w:rPr>
          <w:rFonts w:ascii="Times New Roman" w:eastAsia="Times New Roman" w:hAnsi="Times New Roman" w:cs="Times New Roman"/>
          <w:kern w:val="0"/>
          <w:sz w:val="24"/>
          <w:szCs w:val="24"/>
          <w14:ligatures w14:val="none"/>
        </w:rPr>
        <w:t>e</w:t>
      </w:r>
      <w:r w:rsidRPr="00756C34">
        <w:rPr>
          <w:rFonts w:ascii="Times New Roman" w:eastAsia="Times New Roman" w:hAnsi="Times New Roman" w:cs="Times New Roman"/>
          <w:kern w:val="0"/>
          <w:sz w:val="24"/>
          <w:szCs w:val="24"/>
          <w14:ligatures w14:val="none"/>
        </w:rPr>
        <w:t xml:space="preserve">valuated </w:t>
      </w:r>
      <w:r w:rsidR="005733F7">
        <w:rPr>
          <w:rFonts w:ascii="Times New Roman" w:eastAsia="Times New Roman" w:hAnsi="Times New Roman" w:cs="Times New Roman"/>
          <w:kern w:val="0"/>
          <w:sz w:val="24"/>
          <w:szCs w:val="24"/>
          <w14:ligatures w14:val="none"/>
        </w:rPr>
        <w:t>these</w:t>
      </w:r>
      <w:r w:rsidRPr="00756C34">
        <w:rPr>
          <w:rFonts w:ascii="Times New Roman" w:eastAsia="Times New Roman" w:hAnsi="Times New Roman" w:cs="Times New Roman"/>
          <w:kern w:val="0"/>
          <w:sz w:val="24"/>
          <w:szCs w:val="24"/>
          <w14:ligatures w14:val="none"/>
        </w:rPr>
        <w:t xml:space="preserve"> models</w:t>
      </w:r>
      <w:r w:rsidR="005733F7">
        <w:rPr>
          <w:rFonts w:ascii="Times New Roman" w:eastAsia="Times New Roman" w:hAnsi="Times New Roman" w:cs="Times New Roman"/>
          <w:kern w:val="0"/>
          <w:sz w:val="24"/>
          <w:szCs w:val="24"/>
          <w14:ligatures w14:val="none"/>
        </w:rPr>
        <w:t>’</w:t>
      </w:r>
      <w:r w:rsidRPr="00756C34">
        <w:rPr>
          <w:rFonts w:ascii="Times New Roman" w:eastAsia="Times New Roman" w:hAnsi="Times New Roman" w:cs="Times New Roman"/>
          <w:kern w:val="0"/>
          <w:sz w:val="24"/>
          <w:szCs w:val="24"/>
          <w14:ligatures w14:val="none"/>
        </w:rPr>
        <w:t xml:space="preserve"> performance on a test </w:t>
      </w:r>
      <w:r w:rsidR="005733F7">
        <w:rPr>
          <w:rFonts w:ascii="Times New Roman" w:eastAsia="Times New Roman" w:hAnsi="Times New Roman" w:cs="Times New Roman"/>
          <w:kern w:val="0"/>
          <w:sz w:val="24"/>
          <w:szCs w:val="24"/>
          <w14:ligatures w14:val="none"/>
        </w:rPr>
        <w:t xml:space="preserve">part of our </w:t>
      </w:r>
      <w:r w:rsidRPr="00756C34">
        <w:rPr>
          <w:rFonts w:ascii="Times New Roman" w:eastAsia="Times New Roman" w:hAnsi="Times New Roman" w:cs="Times New Roman"/>
          <w:kern w:val="0"/>
          <w:sz w:val="24"/>
          <w:szCs w:val="24"/>
          <w14:ligatures w14:val="none"/>
        </w:rPr>
        <w:t>dataset not used during training. This helps ensure the model generalizes well to unseen data. We will report the following:</w:t>
      </w:r>
    </w:p>
    <w:p w14:paraId="62926D79" w14:textId="7B214DCF" w:rsidR="00756C34" w:rsidRDefault="00756C34" w:rsidP="00756C3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Visualizations:</w:t>
      </w:r>
      <w:r w:rsidRPr="00756C34">
        <w:rPr>
          <w:rFonts w:ascii="Times New Roman" w:eastAsia="Times New Roman" w:hAnsi="Times New Roman" w:cs="Times New Roman"/>
          <w:kern w:val="0"/>
          <w:sz w:val="24"/>
          <w:szCs w:val="24"/>
          <w14:ligatures w14:val="none"/>
        </w:rPr>
        <w:t xml:space="preserve"> We'll include a confusion matrix to visualize the distribution of correct and incorrect classifications (true positives, true negatives, false positives, false negatives). </w:t>
      </w:r>
    </w:p>
    <w:p w14:paraId="267E97B8" w14:textId="77777777"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Strengths and Weaknesses:</w:t>
      </w:r>
    </w:p>
    <w:p w14:paraId="618F42BC" w14:textId="6FFF85E9" w:rsidR="00756C34" w:rsidRPr="00756C34" w:rsidRDefault="00756C34" w:rsidP="00756C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kern w:val="0"/>
          <w:sz w:val="24"/>
          <w:szCs w:val="24"/>
          <w14:ligatures w14:val="none"/>
        </w:rPr>
        <w:t>By analyzing the results, we can discuss the strengths and weaknesses of</w:t>
      </w:r>
      <w:r w:rsidR="005733F7">
        <w:rPr>
          <w:rFonts w:ascii="Times New Roman" w:eastAsia="Times New Roman" w:hAnsi="Times New Roman" w:cs="Times New Roman"/>
          <w:kern w:val="0"/>
          <w:sz w:val="24"/>
          <w:szCs w:val="24"/>
          <w14:ligatures w14:val="none"/>
        </w:rPr>
        <w:t xml:space="preserve"> different</w:t>
      </w:r>
      <w:r w:rsidRPr="00756C34">
        <w:rPr>
          <w:rFonts w:ascii="Times New Roman" w:eastAsia="Times New Roman" w:hAnsi="Times New Roman" w:cs="Times New Roman"/>
          <w:kern w:val="0"/>
          <w:sz w:val="24"/>
          <w:szCs w:val="24"/>
          <w14:ligatures w14:val="none"/>
        </w:rPr>
        <w:t xml:space="preserve"> AI model</w:t>
      </w:r>
      <w:r w:rsidR="005733F7">
        <w:rPr>
          <w:rFonts w:ascii="Times New Roman" w:eastAsia="Times New Roman" w:hAnsi="Times New Roman" w:cs="Times New Roman"/>
          <w:kern w:val="0"/>
          <w:sz w:val="24"/>
          <w:szCs w:val="24"/>
          <w14:ligatures w14:val="none"/>
        </w:rPr>
        <w:t>s</w:t>
      </w:r>
      <w:r w:rsidRPr="00756C34">
        <w:rPr>
          <w:rFonts w:ascii="Times New Roman" w:eastAsia="Times New Roman" w:hAnsi="Times New Roman" w:cs="Times New Roman"/>
          <w:kern w:val="0"/>
          <w:sz w:val="24"/>
          <w:szCs w:val="24"/>
          <w14:ligatures w14:val="none"/>
        </w:rPr>
        <w:t>:</w:t>
      </w:r>
    </w:p>
    <w:p w14:paraId="50001EC8" w14:textId="0D04A824" w:rsidR="00756C34" w:rsidRPr="00756C34" w:rsidRDefault="00756C34" w:rsidP="00756C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t>Strengths:</w:t>
      </w:r>
      <w:r w:rsidRPr="00756C34">
        <w:rPr>
          <w:rFonts w:ascii="Times New Roman" w:eastAsia="Times New Roman" w:hAnsi="Times New Roman" w:cs="Times New Roman"/>
          <w:kern w:val="0"/>
          <w:sz w:val="24"/>
          <w:szCs w:val="24"/>
          <w14:ligatures w14:val="none"/>
        </w:rPr>
        <w:t xml:space="preserve"> If </w:t>
      </w:r>
      <w:r w:rsidR="005733F7">
        <w:rPr>
          <w:rFonts w:ascii="Times New Roman" w:eastAsia="Times New Roman" w:hAnsi="Times New Roman" w:cs="Times New Roman"/>
          <w:kern w:val="0"/>
          <w:sz w:val="24"/>
          <w:szCs w:val="24"/>
          <w14:ligatures w14:val="none"/>
        </w:rPr>
        <w:t>a</w:t>
      </w:r>
      <w:r w:rsidRPr="00756C34">
        <w:rPr>
          <w:rFonts w:ascii="Times New Roman" w:eastAsia="Times New Roman" w:hAnsi="Times New Roman" w:cs="Times New Roman"/>
          <w:kern w:val="0"/>
          <w:sz w:val="24"/>
          <w:szCs w:val="24"/>
          <w14:ligatures w14:val="none"/>
        </w:rPr>
        <w:t xml:space="preserve"> model achieves high accuracy, sensitivity, and specificity</w:t>
      </w:r>
      <w:r w:rsidR="005733F7">
        <w:rPr>
          <w:rFonts w:ascii="Times New Roman" w:eastAsia="Times New Roman" w:hAnsi="Times New Roman" w:cs="Times New Roman"/>
          <w:kern w:val="0"/>
          <w:sz w:val="24"/>
          <w:szCs w:val="24"/>
          <w14:ligatures w14:val="none"/>
        </w:rPr>
        <w:t xml:space="preserve"> as compare to other models</w:t>
      </w:r>
      <w:r w:rsidRPr="00756C34">
        <w:rPr>
          <w:rFonts w:ascii="Times New Roman" w:eastAsia="Times New Roman" w:hAnsi="Times New Roman" w:cs="Times New Roman"/>
          <w:kern w:val="0"/>
          <w:sz w:val="24"/>
          <w:szCs w:val="24"/>
          <w14:ligatures w14:val="none"/>
        </w:rPr>
        <w:t>, we can highlight its effectiveness in accurately classifying healthy and glaucomatous images.</w:t>
      </w:r>
      <w:r w:rsidR="0088628D">
        <w:rPr>
          <w:rFonts w:ascii="Times New Roman" w:eastAsia="Times New Roman" w:hAnsi="Times New Roman" w:cs="Times New Roman"/>
          <w:kern w:val="0"/>
          <w:sz w:val="24"/>
          <w:szCs w:val="24"/>
          <w14:ligatures w14:val="none"/>
        </w:rPr>
        <w:t xml:space="preserve"> In our project the best Model is ResNet50 with the accuracy of 88%.</w:t>
      </w:r>
    </w:p>
    <w:p w14:paraId="2FA9BB7E" w14:textId="7DB48762" w:rsidR="00756C34" w:rsidRDefault="00756C34" w:rsidP="00756C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C34">
        <w:rPr>
          <w:rFonts w:ascii="Times New Roman" w:eastAsia="Times New Roman" w:hAnsi="Times New Roman" w:cs="Times New Roman"/>
          <w:b/>
          <w:bCs/>
          <w:kern w:val="0"/>
          <w:sz w:val="24"/>
          <w:szCs w:val="24"/>
          <w14:ligatures w14:val="none"/>
        </w:rPr>
        <w:lastRenderedPageBreak/>
        <w:t>Weaknesses:</w:t>
      </w:r>
      <w:r w:rsidRPr="00756C34">
        <w:rPr>
          <w:rFonts w:ascii="Times New Roman" w:eastAsia="Times New Roman" w:hAnsi="Times New Roman" w:cs="Times New Roman"/>
          <w:kern w:val="0"/>
          <w:sz w:val="24"/>
          <w:szCs w:val="24"/>
          <w14:ligatures w14:val="none"/>
        </w:rPr>
        <w:t xml:space="preserve"> If the model shows limitations in any metric</w:t>
      </w:r>
      <w:r w:rsidR="005733F7">
        <w:rPr>
          <w:rFonts w:ascii="Times New Roman" w:eastAsia="Times New Roman" w:hAnsi="Times New Roman" w:cs="Times New Roman"/>
          <w:kern w:val="0"/>
          <w:sz w:val="24"/>
          <w:szCs w:val="24"/>
          <w14:ligatures w14:val="none"/>
        </w:rPr>
        <w:t xml:space="preserve"> or accuracy is less in comparison of other model then, this thing will be count as Weakness of Model</w:t>
      </w:r>
      <w:r w:rsidRPr="00756C34">
        <w:rPr>
          <w:rFonts w:ascii="Times New Roman" w:eastAsia="Times New Roman" w:hAnsi="Times New Roman" w:cs="Times New Roman"/>
          <w:kern w:val="0"/>
          <w:sz w:val="24"/>
          <w:szCs w:val="24"/>
          <w14:ligatures w14:val="none"/>
        </w:rPr>
        <w:t>.</w:t>
      </w:r>
      <w:r w:rsidR="00814F18">
        <w:rPr>
          <w:rFonts w:ascii="Times New Roman" w:eastAsia="Times New Roman" w:hAnsi="Times New Roman" w:cs="Times New Roman"/>
          <w:kern w:val="0"/>
          <w:sz w:val="24"/>
          <w:szCs w:val="24"/>
          <w14:ligatures w14:val="none"/>
        </w:rPr>
        <w:t xml:space="preserve"> In our project the Weak model is EfficientNet with the Accuracy of 60%. This model is weak according to our work because this model shows all the result in only True Positive values and False Negative values. It does show 0 Zero result for True Negation and False Positive.</w:t>
      </w:r>
    </w:p>
    <w:p w14:paraId="38831CC2" w14:textId="77777777" w:rsidR="00B600B6" w:rsidRPr="00B600B6" w:rsidRDefault="00B600B6" w:rsidP="00B600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00B6">
        <w:rPr>
          <w:rFonts w:ascii="Times New Roman" w:eastAsia="Times New Roman" w:hAnsi="Times New Roman" w:cs="Times New Roman"/>
          <w:b/>
          <w:bCs/>
          <w:kern w:val="0"/>
          <w:sz w:val="36"/>
          <w:szCs w:val="36"/>
          <w14:ligatures w14:val="none"/>
        </w:rPr>
        <w:t>Discussion: Putting the Results in Perspective</w:t>
      </w:r>
    </w:p>
    <w:p w14:paraId="41AAE514" w14:textId="5ED95340" w:rsidR="00B600B6" w:rsidRPr="009606C3" w:rsidRDefault="00B600B6" w:rsidP="00B600B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600B6">
        <w:rPr>
          <w:rFonts w:ascii="Times New Roman" w:eastAsia="Times New Roman" w:hAnsi="Times New Roman" w:cs="Times New Roman"/>
          <w:b/>
          <w:bCs/>
          <w:kern w:val="0"/>
          <w:sz w:val="24"/>
          <w:szCs w:val="24"/>
          <w14:ligatures w14:val="none"/>
        </w:rPr>
        <w:t xml:space="preserve">1. Comparing AI </w:t>
      </w:r>
      <w:r w:rsidR="00050D66">
        <w:rPr>
          <w:rFonts w:ascii="Times New Roman" w:eastAsia="Times New Roman" w:hAnsi="Times New Roman" w:cs="Times New Roman"/>
          <w:b/>
          <w:bCs/>
          <w:kern w:val="0"/>
          <w:sz w:val="24"/>
          <w:szCs w:val="24"/>
          <w14:ligatures w14:val="none"/>
        </w:rPr>
        <w:t xml:space="preserve">models </w:t>
      </w:r>
      <w:r w:rsidRPr="00B600B6">
        <w:rPr>
          <w:rFonts w:ascii="Times New Roman" w:eastAsia="Times New Roman" w:hAnsi="Times New Roman" w:cs="Times New Roman"/>
          <w:b/>
          <w:bCs/>
          <w:kern w:val="0"/>
          <w:sz w:val="24"/>
          <w:szCs w:val="24"/>
          <w14:ligatures w14:val="none"/>
        </w:rPr>
        <w:t>with Existing Research:</w:t>
      </w:r>
    </w:p>
    <w:p w14:paraId="651A0ED4" w14:textId="12353B36" w:rsidR="00B600B6" w:rsidRPr="00B600B6" w:rsidRDefault="009606C3"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have </w:t>
      </w:r>
      <w:r w:rsidR="00B600B6" w:rsidRPr="00B600B6">
        <w:rPr>
          <w:rFonts w:ascii="Times New Roman" w:eastAsia="Times New Roman" w:hAnsi="Times New Roman" w:cs="Times New Roman"/>
          <w:kern w:val="0"/>
          <w:sz w:val="24"/>
          <w:szCs w:val="24"/>
          <w14:ligatures w14:val="none"/>
        </w:rPr>
        <w:t>interpret</w:t>
      </w:r>
      <w:r>
        <w:rPr>
          <w:rFonts w:ascii="Times New Roman" w:eastAsia="Times New Roman" w:hAnsi="Times New Roman" w:cs="Times New Roman"/>
          <w:kern w:val="0"/>
          <w:sz w:val="24"/>
          <w:szCs w:val="24"/>
          <w14:ligatures w14:val="none"/>
        </w:rPr>
        <w:t>ed</w:t>
      </w:r>
      <w:r w:rsidR="00B600B6" w:rsidRPr="00B600B6">
        <w:rPr>
          <w:rFonts w:ascii="Times New Roman" w:eastAsia="Times New Roman" w:hAnsi="Times New Roman" w:cs="Times New Roman"/>
          <w:kern w:val="0"/>
          <w:sz w:val="24"/>
          <w:szCs w:val="24"/>
          <w14:ligatures w14:val="none"/>
        </w:rPr>
        <w:t xml:space="preserve"> our models</w:t>
      </w:r>
      <w:r>
        <w:rPr>
          <w:rFonts w:ascii="Times New Roman" w:eastAsia="Times New Roman" w:hAnsi="Times New Roman" w:cs="Times New Roman"/>
          <w:kern w:val="0"/>
          <w:sz w:val="24"/>
          <w:szCs w:val="24"/>
          <w14:ligatures w14:val="none"/>
        </w:rPr>
        <w:t>’</w:t>
      </w:r>
      <w:r w:rsidR="00B600B6" w:rsidRPr="00B600B6">
        <w:rPr>
          <w:rFonts w:ascii="Times New Roman" w:eastAsia="Times New Roman" w:hAnsi="Times New Roman" w:cs="Times New Roman"/>
          <w:kern w:val="0"/>
          <w:sz w:val="24"/>
          <w:szCs w:val="24"/>
          <w14:ligatures w14:val="none"/>
        </w:rPr>
        <w:t xml:space="preserve"> performance in the context of existing research on AI-based glaucoma detection</w:t>
      </w:r>
      <w:r>
        <w:rPr>
          <w:rFonts w:ascii="Times New Roman" w:eastAsia="Times New Roman" w:hAnsi="Times New Roman" w:cs="Times New Roman"/>
          <w:kern w:val="0"/>
          <w:sz w:val="24"/>
          <w:szCs w:val="24"/>
          <w14:ligatures w14:val="none"/>
        </w:rPr>
        <w:t xml:space="preserve">, existing Accuracy according to </w:t>
      </w:r>
      <w:sdt>
        <w:sdtPr>
          <w:rPr>
            <w:rFonts w:ascii="Times New Roman" w:eastAsia="Times New Roman" w:hAnsi="Times New Roman" w:cs="Times New Roman"/>
            <w:kern w:val="0"/>
            <w:sz w:val="24"/>
            <w:szCs w:val="24"/>
            <w14:ligatures w14:val="none"/>
          </w:rPr>
          <w:id w:val="-1731761223"/>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Dia \l 1033 </w:instrText>
          </w:r>
          <w:r>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9606C3">
            <w:rPr>
              <w:rFonts w:ascii="Times New Roman" w:eastAsia="Times New Roman" w:hAnsi="Times New Roman" w:cs="Times New Roman"/>
              <w:noProof/>
              <w:kern w:val="0"/>
              <w:sz w:val="24"/>
              <w:szCs w:val="24"/>
              <w14:ligatures w14:val="none"/>
            </w:rPr>
            <w:t>(Diaz-Pinto)</w:t>
          </w:r>
          <w:r>
            <w:rPr>
              <w:rFonts w:ascii="Times New Roman" w:eastAsia="Times New Roman" w:hAnsi="Times New Roman" w:cs="Times New Roman"/>
              <w:kern w:val="0"/>
              <w:sz w:val="24"/>
              <w:szCs w:val="24"/>
              <w14:ligatures w14:val="none"/>
            </w:rPr>
            <w:fldChar w:fldCharType="end"/>
          </w:r>
        </w:sdtContent>
      </w:sdt>
      <w:r>
        <w:rPr>
          <w:rFonts w:ascii="Times New Roman" w:eastAsia="Times New Roman" w:hAnsi="Times New Roman" w:cs="Times New Roman"/>
          <w:kern w:val="0"/>
          <w:sz w:val="24"/>
          <w:szCs w:val="24"/>
          <w14:ligatures w14:val="none"/>
        </w:rPr>
        <w:t xml:space="preserve"> is 95% to 97% on VGG16 model and according to us it has been 72% to 79%. For the model ResNet50</w:t>
      </w:r>
      <w:r w:rsidR="00A32E1C">
        <w:rPr>
          <w:rFonts w:ascii="Times New Roman" w:eastAsia="Times New Roman" w:hAnsi="Times New Roman" w:cs="Times New Roman"/>
          <w:kern w:val="0"/>
          <w:sz w:val="24"/>
          <w:szCs w:val="24"/>
          <w14:ligatures w14:val="none"/>
        </w:rPr>
        <w:t xml:space="preserve"> we achieved the accuracy of 85% to 89% where </w:t>
      </w:r>
      <w:sdt>
        <w:sdtPr>
          <w:rPr>
            <w:rFonts w:ascii="Times New Roman" w:eastAsia="Times New Roman" w:hAnsi="Times New Roman" w:cs="Times New Roman"/>
            <w:kern w:val="0"/>
            <w:sz w:val="24"/>
            <w:szCs w:val="24"/>
            <w14:ligatures w14:val="none"/>
          </w:rPr>
          <w:id w:val="1267425034"/>
          <w:citation/>
        </w:sdtPr>
        <w:sdtContent>
          <w:r w:rsidR="00A32E1C">
            <w:rPr>
              <w:rFonts w:ascii="Times New Roman" w:eastAsia="Times New Roman" w:hAnsi="Times New Roman" w:cs="Times New Roman"/>
              <w:kern w:val="0"/>
              <w:sz w:val="24"/>
              <w:szCs w:val="24"/>
              <w14:ligatures w14:val="none"/>
            </w:rPr>
            <w:fldChar w:fldCharType="begin"/>
          </w:r>
          <w:r w:rsidR="00A32E1C">
            <w:rPr>
              <w:rFonts w:ascii="Times New Roman" w:eastAsia="Times New Roman" w:hAnsi="Times New Roman" w:cs="Times New Roman"/>
              <w:kern w:val="0"/>
              <w:sz w:val="24"/>
              <w:szCs w:val="24"/>
              <w14:ligatures w14:val="none"/>
            </w:rPr>
            <w:instrText xml:space="preserve"> CITATION Sho \l 1033 </w:instrText>
          </w:r>
          <w:r w:rsidR="00A32E1C">
            <w:rPr>
              <w:rFonts w:ascii="Times New Roman" w:eastAsia="Times New Roman" w:hAnsi="Times New Roman" w:cs="Times New Roman"/>
              <w:kern w:val="0"/>
              <w:sz w:val="24"/>
              <w:szCs w:val="24"/>
              <w14:ligatures w14:val="none"/>
            </w:rPr>
            <w:fldChar w:fldCharType="separate"/>
          </w:r>
          <w:r w:rsidR="00A32E1C" w:rsidRPr="00A32E1C">
            <w:rPr>
              <w:rFonts w:ascii="Times New Roman" w:eastAsia="Times New Roman" w:hAnsi="Times New Roman" w:cs="Times New Roman"/>
              <w:noProof/>
              <w:kern w:val="0"/>
              <w:sz w:val="24"/>
              <w:szCs w:val="24"/>
              <w14:ligatures w14:val="none"/>
            </w:rPr>
            <w:t>(Shoukat)</w:t>
          </w:r>
          <w:r w:rsidR="00A32E1C">
            <w:rPr>
              <w:rFonts w:ascii="Times New Roman" w:eastAsia="Times New Roman" w:hAnsi="Times New Roman" w:cs="Times New Roman"/>
              <w:kern w:val="0"/>
              <w:sz w:val="24"/>
              <w:szCs w:val="24"/>
              <w14:ligatures w14:val="none"/>
            </w:rPr>
            <w:fldChar w:fldCharType="end"/>
          </w:r>
        </w:sdtContent>
      </w:sdt>
      <w:r>
        <w:rPr>
          <w:rFonts w:ascii="Times New Roman" w:eastAsia="Times New Roman" w:hAnsi="Times New Roman" w:cs="Times New Roman"/>
          <w:kern w:val="0"/>
          <w:sz w:val="24"/>
          <w:szCs w:val="24"/>
          <w14:ligatures w14:val="none"/>
        </w:rPr>
        <w:t xml:space="preserve"> </w:t>
      </w:r>
      <w:r w:rsidR="00A32E1C">
        <w:rPr>
          <w:rFonts w:ascii="Times New Roman" w:eastAsia="Times New Roman" w:hAnsi="Times New Roman" w:cs="Times New Roman"/>
          <w:kern w:val="0"/>
          <w:sz w:val="24"/>
          <w:szCs w:val="24"/>
          <w14:ligatures w14:val="none"/>
        </w:rPr>
        <w:t>has shown the accuracy up to 99.2%</w:t>
      </w:r>
      <w:r w:rsidR="00E629F0">
        <w:rPr>
          <w:rFonts w:ascii="Times New Roman" w:eastAsia="Times New Roman" w:hAnsi="Times New Roman" w:cs="Times New Roman"/>
          <w:kern w:val="0"/>
          <w:sz w:val="24"/>
          <w:szCs w:val="24"/>
          <w14:ligatures w14:val="none"/>
        </w:rPr>
        <w:t>. For EffientNetB0 there is no any research available but according to our 62% with 0 false positive and 0 true positive values means this did not perfect good.</w:t>
      </w:r>
    </w:p>
    <w:p w14:paraId="33B7D1B4"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600B6">
        <w:rPr>
          <w:rFonts w:ascii="Times New Roman" w:eastAsia="Times New Roman" w:hAnsi="Times New Roman" w:cs="Times New Roman"/>
          <w:b/>
          <w:bCs/>
          <w:kern w:val="0"/>
          <w:sz w:val="24"/>
          <w:szCs w:val="24"/>
          <w14:ligatures w14:val="none"/>
        </w:rPr>
        <w:t>2. Potential Clinical Implications:</w:t>
      </w:r>
    </w:p>
    <w:p w14:paraId="2DF4B571"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E17BBB" w14:textId="733B2A79"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 xml:space="preserve">If our </w:t>
      </w:r>
      <w:r w:rsidR="00A73DB3">
        <w:rPr>
          <w:rFonts w:ascii="Times New Roman" w:eastAsia="Times New Roman" w:hAnsi="Times New Roman" w:cs="Times New Roman"/>
          <w:kern w:val="0"/>
          <w:sz w:val="24"/>
          <w:szCs w:val="24"/>
          <w14:ligatures w14:val="none"/>
        </w:rPr>
        <w:t>work</w:t>
      </w:r>
      <w:r w:rsidRPr="00B600B6">
        <w:rPr>
          <w:rFonts w:ascii="Times New Roman" w:eastAsia="Times New Roman" w:hAnsi="Times New Roman" w:cs="Times New Roman"/>
          <w:kern w:val="0"/>
          <w:sz w:val="24"/>
          <w:szCs w:val="24"/>
          <w14:ligatures w14:val="none"/>
        </w:rPr>
        <w:t xml:space="preserve"> demonstrates promising results, we can explore its potential clinical implications:</w:t>
      </w:r>
    </w:p>
    <w:p w14:paraId="285479F2"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D6F78E" w14:textId="77777777" w:rsidR="00B600B6" w:rsidRPr="00B600B6" w:rsidRDefault="00B600B6" w:rsidP="00B600B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Improved Efficiency: AI could potentially assist ophthalmologists in analyzing a larger volume of fundus images, enabling faster screening for glaucoma.</w:t>
      </w:r>
    </w:p>
    <w:p w14:paraId="10E3D6BC" w14:textId="77777777" w:rsidR="00B600B6" w:rsidRPr="00B600B6" w:rsidRDefault="00B600B6" w:rsidP="00B600B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Enhanced Objectivity: AI systems can offer a more objective analysis compared to traditional methods, potentially reducing inconsistencies in diagnosis.</w:t>
      </w:r>
    </w:p>
    <w:p w14:paraId="0FB19D1A" w14:textId="77777777" w:rsidR="00B600B6" w:rsidRPr="00B600B6" w:rsidRDefault="00B600B6" w:rsidP="00B600B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Early Detection: By automating some aspects of image analysis, AI could contribute to earlier detection of glaucoma, leading to more timely treatment and potentially improved patient outcomes.</w:t>
      </w:r>
    </w:p>
    <w:p w14:paraId="2BE4A7C4"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600B6">
        <w:rPr>
          <w:rFonts w:ascii="Times New Roman" w:eastAsia="Times New Roman" w:hAnsi="Times New Roman" w:cs="Times New Roman"/>
          <w:b/>
          <w:bCs/>
          <w:kern w:val="0"/>
          <w:sz w:val="24"/>
          <w:szCs w:val="24"/>
          <w14:ligatures w14:val="none"/>
        </w:rPr>
        <w:t>3. Limitations of Our Study:</w:t>
      </w:r>
    </w:p>
    <w:p w14:paraId="7E04E251"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6B2EA5"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No research is perfect, and it's important to acknowledge the limitations of our study:</w:t>
      </w:r>
    </w:p>
    <w:p w14:paraId="56E93519" w14:textId="77777777" w:rsidR="00B600B6" w:rsidRPr="00B600B6"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A6F306" w14:textId="77777777" w:rsidR="00B600B6" w:rsidRPr="00B600B6" w:rsidRDefault="00B600B6" w:rsidP="00B600B6">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Dataset Size: The size and composition of the dataset we used can impact the model's generalizability. A larger and more diverse dataset might improve performance.</w:t>
      </w:r>
    </w:p>
    <w:p w14:paraId="5EC5F915" w14:textId="4EF702E0" w:rsidR="00B600B6" w:rsidRPr="00B600B6" w:rsidRDefault="00B600B6" w:rsidP="00B600B6">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lastRenderedPageBreak/>
        <w:t xml:space="preserve">Model Complexity: The chosen </w:t>
      </w:r>
      <w:r w:rsidR="00050D66">
        <w:rPr>
          <w:rFonts w:ascii="Times New Roman" w:eastAsia="Times New Roman" w:hAnsi="Times New Roman" w:cs="Times New Roman"/>
          <w:kern w:val="0"/>
          <w:sz w:val="24"/>
          <w:szCs w:val="24"/>
          <w14:ligatures w14:val="none"/>
        </w:rPr>
        <w:t xml:space="preserve">PyTorch </w:t>
      </w:r>
      <w:r w:rsidRPr="00B600B6">
        <w:rPr>
          <w:rFonts w:ascii="Times New Roman" w:eastAsia="Times New Roman" w:hAnsi="Times New Roman" w:cs="Times New Roman"/>
          <w:kern w:val="0"/>
          <w:sz w:val="24"/>
          <w:szCs w:val="24"/>
          <w14:ligatures w14:val="none"/>
        </w:rPr>
        <w:t>architecture might not capture all the intricacies of the disease. Exploring alternative architectures or incorporating additional data modalities (e.g., patient information) could be future directions.</w:t>
      </w:r>
    </w:p>
    <w:p w14:paraId="6BF1748A" w14:textId="77777777" w:rsidR="00B600B6" w:rsidRPr="00B600B6" w:rsidRDefault="00B600B6" w:rsidP="00B600B6">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Clinical Validation: While our results are promising, extensive clinical validation with real-world patient data is crucial before AI systems can be implemented in clinical practice.</w:t>
      </w:r>
    </w:p>
    <w:p w14:paraId="619C2D71" w14:textId="2910D123" w:rsidR="0037478A" w:rsidRDefault="00B600B6" w:rsidP="00B60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0B6">
        <w:rPr>
          <w:rFonts w:ascii="Times New Roman" w:eastAsia="Times New Roman" w:hAnsi="Times New Roman" w:cs="Times New Roman"/>
          <w:kern w:val="0"/>
          <w:sz w:val="24"/>
          <w:szCs w:val="24"/>
          <w14:ligatures w14:val="none"/>
        </w:rPr>
        <w:t>Addressing these limitations demonstrates a critical and comprehensive understanding of your research. It also paves the way for future improvements and highlights the need for further research before widespread clinical adoption.</w:t>
      </w:r>
    </w:p>
    <w:p w14:paraId="6D4757E8" w14:textId="77777777" w:rsidR="00AE30D0" w:rsidRPr="00AE30D0" w:rsidRDefault="00AE30D0" w:rsidP="007E09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0D0">
        <w:rPr>
          <w:rFonts w:ascii="Times New Roman" w:eastAsia="Times New Roman" w:hAnsi="Times New Roman" w:cs="Times New Roman"/>
          <w:b/>
          <w:bCs/>
          <w:kern w:val="0"/>
          <w:sz w:val="36"/>
          <w:szCs w:val="36"/>
          <w14:ligatures w14:val="none"/>
        </w:rPr>
        <w:t>Conclusion</w:t>
      </w:r>
    </w:p>
    <w:p w14:paraId="65045B23" w14:textId="2E5F3C64"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kern w:val="0"/>
          <w:sz w:val="24"/>
          <w:szCs w:val="24"/>
          <w14:ligatures w14:val="none"/>
        </w:rPr>
        <w:t xml:space="preserve">In this project, we </w:t>
      </w:r>
      <w:r w:rsidR="00C25D1A">
        <w:rPr>
          <w:rFonts w:ascii="Times New Roman" w:eastAsia="Times New Roman" w:hAnsi="Times New Roman" w:cs="Times New Roman"/>
          <w:kern w:val="0"/>
          <w:sz w:val="24"/>
          <w:szCs w:val="24"/>
          <w14:ligatures w14:val="none"/>
        </w:rPr>
        <w:t xml:space="preserve">compared different </w:t>
      </w:r>
      <w:r w:rsidRPr="00AE30D0">
        <w:rPr>
          <w:rFonts w:ascii="Times New Roman" w:eastAsia="Times New Roman" w:hAnsi="Times New Roman" w:cs="Times New Roman"/>
          <w:kern w:val="0"/>
          <w:sz w:val="24"/>
          <w:szCs w:val="24"/>
          <w14:ligatures w14:val="none"/>
        </w:rPr>
        <w:t xml:space="preserve">AI </w:t>
      </w:r>
      <w:r w:rsidR="00C25D1A">
        <w:rPr>
          <w:rFonts w:ascii="Times New Roman" w:eastAsia="Times New Roman" w:hAnsi="Times New Roman" w:cs="Times New Roman"/>
          <w:kern w:val="0"/>
          <w:sz w:val="24"/>
          <w:szCs w:val="24"/>
          <w14:ligatures w14:val="none"/>
        </w:rPr>
        <w:t xml:space="preserve">models </w:t>
      </w:r>
      <w:r w:rsidRPr="00AE30D0">
        <w:rPr>
          <w:rFonts w:ascii="Times New Roman" w:eastAsia="Times New Roman" w:hAnsi="Times New Roman" w:cs="Times New Roman"/>
          <w:kern w:val="0"/>
          <w:sz w:val="24"/>
          <w:szCs w:val="24"/>
          <w14:ligatures w14:val="none"/>
        </w:rPr>
        <w:t>for glaucoma detection using fundus images. Here's a summary of our key findings:</w:t>
      </w:r>
    </w:p>
    <w:p w14:paraId="7BFC3302" w14:textId="77777777" w:rsidR="00406AD6" w:rsidRDefault="00AE30D0" w:rsidP="00AE30D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AI Model Performance:</w:t>
      </w:r>
      <w:r w:rsidRPr="00AE30D0">
        <w:rPr>
          <w:rFonts w:ascii="Times New Roman" w:eastAsia="Times New Roman" w:hAnsi="Times New Roman" w:cs="Times New Roman"/>
          <w:kern w:val="0"/>
          <w:sz w:val="24"/>
          <w:szCs w:val="24"/>
          <w14:ligatures w14:val="none"/>
        </w:rPr>
        <w:t> </w:t>
      </w:r>
    </w:p>
    <w:p w14:paraId="7329314B" w14:textId="342F3C99" w:rsidR="00AE30D0" w:rsidRDefault="00406AD6" w:rsidP="00406AD6">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AD6">
        <w:rPr>
          <w:rFonts w:ascii="Times New Roman" w:eastAsia="Times New Roman" w:hAnsi="Times New Roman" w:cs="Times New Roman"/>
          <w:b/>
          <w:bCs/>
          <w:kern w:val="0"/>
          <w:sz w:val="24"/>
          <w:szCs w:val="24"/>
          <w14:ligatures w14:val="none"/>
        </w:rPr>
        <w:t>Resnet50</w:t>
      </w:r>
      <w:r>
        <w:rPr>
          <w:rFonts w:ascii="Times New Roman" w:eastAsia="Times New Roman" w:hAnsi="Times New Roman" w:cs="Times New Roman"/>
          <w:kern w:val="0"/>
          <w:sz w:val="24"/>
          <w:szCs w:val="24"/>
          <w14:ligatures w14:val="none"/>
        </w:rPr>
        <w:t>: In this model Accuracy while training: 8</w:t>
      </w:r>
      <w:r w:rsidR="0069510B">
        <w:rPr>
          <w:rFonts w:ascii="Times New Roman" w:eastAsia="Times New Roman" w:hAnsi="Times New Roman" w:cs="Times New Roman"/>
          <w:kern w:val="0"/>
          <w:sz w:val="24"/>
          <w:szCs w:val="24"/>
          <w14:ligatures w14:val="none"/>
        </w:rPr>
        <w:t>0</w:t>
      </w:r>
      <w:r>
        <w:rPr>
          <w:rFonts w:ascii="Times New Roman" w:eastAsia="Times New Roman" w:hAnsi="Times New Roman" w:cs="Times New Roman"/>
          <w:kern w:val="0"/>
          <w:sz w:val="24"/>
          <w:szCs w:val="24"/>
          <w14:ligatures w14:val="none"/>
        </w:rPr>
        <w:t>%</w:t>
      </w:r>
      <w:r w:rsidR="0069510B">
        <w:rPr>
          <w:rFonts w:ascii="Times New Roman" w:eastAsia="Times New Roman" w:hAnsi="Times New Roman" w:cs="Times New Roman"/>
          <w:kern w:val="0"/>
          <w:sz w:val="24"/>
          <w:szCs w:val="24"/>
          <w14:ligatures w14:val="none"/>
        </w:rPr>
        <w:t xml:space="preserve"> and 88% on testing</w:t>
      </w:r>
      <w:r w:rsidR="00AE30D0" w:rsidRPr="00AE30D0">
        <w:rPr>
          <w:rFonts w:ascii="Times New Roman" w:eastAsia="Times New Roman" w:hAnsi="Times New Roman" w:cs="Times New Roman"/>
          <w:kern w:val="0"/>
          <w:sz w:val="24"/>
          <w:szCs w:val="24"/>
          <w14:ligatures w14:val="none"/>
        </w:rPr>
        <w:t>.</w:t>
      </w:r>
    </w:p>
    <w:p w14:paraId="323E2D0C" w14:textId="3C30D703" w:rsidR="0069510B" w:rsidRDefault="0069510B" w:rsidP="00406AD6">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VGG16</w:t>
      </w:r>
      <w:r w:rsidRPr="006951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In this model Accuracy while training: 72.5% and 79% on testing.</w:t>
      </w:r>
    </w:p>
    <w:p w14:paraId="1F7588C3" w14:textId="3C2F23B1" w:rsidR="0069510B" w:rsidRPr="00AE30D0" w:rsidRDefault="0069510B" w:rsidP="00406AD6">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EfficientNetB0</w:t>
      </w:r>
      <w:r w:rsidRPr="006951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In this model Accuracy while training: 62.2% and 61% on testing.</w:t>
      </w:r>
    </w:p>
    <w:p w14:paraId="6C0C3726" w14:textId="77777777"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Potential Impact:</w:t>
      </w:r>
    </w:p>
    <w:p w14:paraId="2BACABBC" w14:textId="4623BCA2"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kern w:val="0"/>
          <w:sz w:val="24"/>
          <w:szCs w:val="24"/>
          <w14:ligatures w14:val="none"/>
        </w:rPr>
        <w:t>Despite any limitations, AI</w:t>
      </w:r>
      <w:r w:rsidR="0026610B">
        <w:rPr>
          <w:rFonts w:ascii="Times New Roman" w:eastAsia="Times New Roman" w:hAnsi="Times New Roman" w:cs="Times New Roman"/>
          <w:kern w:val="0"/>
          <w:sz w:val="24"/>
          <w:szCs w:val="24"/>
          <w14:ligatures w14:val="none"/>
        </w:rPr>
        <w:t xml:space="preserve"> models</w:t>
      </w:r>
      <w:r w:rsidRPr="00AE30D0">
        <w:rPr>
          <w:rFonts w:ascii="Times New Roman" w:eastAsia="Times New Roman" w:hAnsi="Times New Roman" w:cs="Times New Roman"/>
          <w:kern w:val="0"/>
          <w:sz w:val="24"/>
          <w:szCs w:val="24"/>
          <w14:ligatures w14:val="none"/>
        </w:rPr>
        <w:t xml:space="preserve"> has the potential to:</w:t>
      </w:r>
    </w:p>
    <w:p w14:paraId="1A4519C0" w14:textId="77777777" w:rsidR="00AE30D0" w:rsidRPr="00AE30D0" w:rsidRDefault="00AE30D0" w:rsidP="00AE30D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Improve Efficiency:</w:t>
      </w:r>
      <w:r w:rsidRPr="00AE30D0">
        <w:rPr>
          <w:rFonts w:ascii="Times New Roman" w:eastAsia="Times New Roman" w:hAnsi="Times New Roman" w:cs="Times New Roman"/>
          <w:kern w:val="0"/>
          <w:sz w:val="24"/>
          <w:szCs w:val="24"/>
          <w14:ligatures w14:val="none"/>
        </w:rPr>
        <w:t> By assisting ophthalmologists in analyzing fundus images, the AI could expedite glaucoma screening.</w:t>
      </w:r>
    </w:p>
    <w:p w14:paraId="67F9950B" w14:textId="77777777" w:rsidR="00AE30D0" w:rsidRPr="00AE30D0" w:rsidRDefault="00AE30D0" w:rsidP="00AE30D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Enhance Objectivity:</w:t>
      </w:r>
      <w:r w:rsidRPr="00AE30D0">
        <w:rPr>
          <w:rFonts w:ascii="Times New Roman" w:eastAsia="Times New Roman" w:hAnsi="Times New Roman" w:cs="Times New Roman"/>
          <w:kern w:val="0"/>
          <w:sz w:val="24"/>
          <w:szCs w:val="24"/>
          <w14:ligatures w14:val="none"/>
        </w:rPr>
        <w:t> The system could potentially offer a more objective analysis compared to traditional methods.</w:t>
      </w:r>
    </w:p>
    <w:p w14:paraId="6CD7ACF9" w14:textId="6EAE178E" w:rsidR="00AE30D0" w:rsidRPr="00AE30D0" w:rsidRDefault="00AE30D0" w:rsidP="00AE30D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Early Detection:</w:t>
      </w:r>
      <w:r w:rsidRPr="00AE30D0">
        <w:rPr>
          <w:rFonts w:ascii="Times New Roman" w:eastAsia="Times New Roman" w:hAnsi="Times New Roman" w:cs="Times New Roman"/>
          <w:kern w:val="0"/>
          <w:sz w:val="24"/>
          <w:szCs w:val="24"/>
          <w14:ligatures w14:val="none"/>
        </w:rPr>
        <w:t> AI-assisted analysis could contribute to earlier detection of glaucoma, leading to better patient outcomes.</w:t>
      </w:r>
    </w:p>
    <w:p w14:paraId="2913AE77" w14:textId="77777777"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Future Directions:</w:t>
      </w:r>
    </w:p>
    <w:p w14:paraId="7318D52F" w14:textId="34AC74FE"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kern w:val="0"/>
          <w:sz w:val="24"/>
          <w:szCs w:val="24"/>
          <w14:ligatures w14:val="none"/>
        </w:rPr>
        <w:t xml:space="preserve"> Here are some potential future directions:</w:t>
      </w:r>
    </w:p>
    <w:p w14:paraId="1AB750A1" w14:textId="77777777" w:rsidR="00AE30D0" w:rsidRPr="00AE30D0" w:rsidRDefault="00AE30D0" w:rsidP="00AE30D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Exploring Model Architectures:</w:t>
      </w:r>
      <w:r w:rsidRPr="00AE30D0">
        <w:rPr>
          <w:rFonts w:ascii="Times New Roman" w:eastAsia="Times New Roman" w:hAnsi="Times New Roman" w:cs="Times New Roman"/>
          <w:kern w:val="0"/>
          <w:sz w:val="24"/>
          <w:szCs w:val="24"/>
          <w14:ligatures w14:val="none"/>
        </w:rPr>
        <w:t> Experimenting with different CNN architectures or other deep learning models might improve performance.</w:t>
      </w:r>
    </w:p>
    <w:p w14:paraId="059D0157" w14:textId="77777777" w:rsidR="00AE30D0" w:rsidRPr="00AE30D0" w:rsidRDefault="00AE30D0" w:rsidP="00AE30D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Incorporating Additional Data:</w:t>
      </w:r>
      <w:r w:rsidRPr="00AE30D0">
        <w:rPr>
          <w:rFonts w:ascii="Times New Roman" w:eastAsia="Times New Roman" w:hAnsi="Times New Roman" w:cs="Times New Roman"/>
          <w:kern w:val="0"/>
          <w:sz w:val="24"/>
          <w:szCs w:val="24"/>
          <w14:ligatures w14:val="none"/>
        </w:rPr>
        <w:t> Including patient information like demographics or intraocular pressure data could enhance the model's accuracy.</w:t>
      </w:r>
    </w:p>
    <w:p w14:paraId="734919B4" w14:textId="77777777" w:rsidR="00AE30D0" w:rsidRPr="00AE30D0" w:rsidRDefault="00AE30D0" w:rsidP="00AE30D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b/>
          <w:bCs/>
          <w:kern w:val="0"/>
          <w:sz w:val="24"/>
          <w:szCs w:val="24"/>
          <w14:ligatures w14:val="none"/>
        </w:rPr>
        <w:t>Clinical Validation:</w:t>
      </w:r>
      <w:r w:rsidRPr="00AE30D0">
        <w:rPr>
          <w:rFonts w:ascii="Times New Roman" w:eastAsia="Times New Roman" w:hAnsi="Times New Roman" w:cs="Times New Roman"/>
          <w:kern w:val="0"/>
          <w:sz w:val="24"/>
          <w:szCs w:val="24"/>
          <w14:ligatures w14:val="none"/>
        </w:rPr>
        <w:t> Extensive testing with real-world patient data is crucial before clinical implementation.</w:t>
      </w:r>
    </w:p>
    <w:p w14:paraId="566C09F2" w14:textId="77777777" w:rsidR="00AE30D0" w:rsidRPr="00AE30D0" w:rsidRDefault="00AE30D0" w:rsidP="00AE30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0D0">
        <w:rPr>
          <w:rFonts w:ascii="Times New Roman" w:eastAsia="Times New Roman" w:hAnsi="Times New Roman" w:cs="Times New Roman"/>
          <w:kern w:val="0"/>
          <w:sz w:val="24"/>
          <w:szCs w:val="24"/>
          <w14:ligatures w14:val="none"/>
        </w:rPr>
        <w:t>By addressing these limitations and pursuing further research, we can strive to make AI-based glaucoma detection systems even more reliable and impactful in clinical settings.</w:t>
      </w:r>
    </w:p>
    <w:sdt>
      <w:sdtPr>
        <w:rPr>
          <w:rFonts w:asciiTheme="minorHAnsi" w:eastAsiaTheme="minorHAnsi" w:hAnsiTheme="minorHAnsi" w:cstheme="minorBidi"/>
          <w:color w:val="auto"/>
          <w:kern w:val="2"/>
          <w:sz w:val="22"/>
          <w:szCs w:val="22"/>
          <w14:ligatures w14:val="standardContextual"/>
        </w:rPr>
        <w:id w:val="1707986234"/>
        <w:docPartObj>
          <w:docPartGallery w:val="Bibliographies"/>
          <w:docPartUnique/>
        </w:docPartObj>
      </w:sdtPr>
      <w:sdtContent>
        <w:p w14:paraId="0754B4F6" w14:textId="785368C4" w:rsidR="00D92811" w:rsidRDefault="00D92811">
          <w:pPr>
            <w:pStyle w:val="Heading1"/>
          </w:pPr>
          <w:r>
            <w:t>References</w:t>
          </w:r>
        </w:p>
        <w:sdt>
          <w:sdtPr>
            <w:id w:val="-573587230"/>
            <w:bibliography/>
          </w:sdtPr>
          <w:sdtContent>
            <w:p w14:paraId="0897A6E6" w14:textId="77777777" w:rsidR="00D92811" w:rsidRDefault="00D92811" w:rsidP="00D92811">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Bettin, P. &amp;.-2. (n.d.).</w:t>
              </w:r>
            </w:p>
            <w:p w14:paraId="3CEA7642" w14:textId="77777777" w:rsidR="00D92811" w:rsidRDefault="00D92811" w:rsidP="00D92811">
              <w:pPr>
                <w:pStyle w:val="Bibliography"/>
                <w:ind w:left="720" w:hanging="720"/>
                <w:rPr>
                  <w:noProof/>
                </w:rPr>
              </w:pPr>
              <w:r>
                <w:rPr>
                  <w:noProof/>
                </w:rPr>
                <w:t>Bussel, I. I.-i. (n.d.).</w:t>
              </w:r>
            </w:p>
            <w:p w14:paraId="09C79E5E" w14:textId="77777777" w:rsidR="00D92811" w:rsidRDefault="00D92811" w:rsidP="00D92811">
              <w:pPr>
                <w:pStyle w:val="Bibliography"/>
                <w:ind w:left="720" w:hanging="720"/>
                <w:rPr>
                  <w:noProof/>
                </w:rPr>
              </w:pPr>
              <w:r>
                <w:rPr>
                  <w:noProof/>
                </w:rPr>
                <w:t>Davis, B. M.-8. (n.d.).</w:t>
              </w:r>
            </w:p>
            <w:p w14:paraId="4A132E33" w14:textId="77777777" w:rsidR="00D92811" w:rsidRDefault="00D92811" w:rsidP="00D92811">
              <w:pPr>
                <w:pStyle w:val="Bibliography"/>
                <w:ind w:left="720" w:hanging="720"/>
                <w:rPr>
                  <w:noProof/>
                </w:rPr>
              </w:pPr>
              <w:r>
                <w:rPr>
                  <w:noProof/>
                </w:rPr>
                <w:t>Diaz-Pinto, A. M.-1. (n.d.).</w:t>
              </w:r>
            </w:p>
            <w:p w14:paraId="5CE04141" w14:textId="77777777" w:rsidR="00D92811" w:rsidRDefault="00D92811" w:rsidP="00D92811">
              <w:pPr>
                <w:pStyle w:val="Bibliography"/>
                <w:ind w:left="720" w:hanging="720"/>
                <w:rPr>
                  <w:noProof/>
                </w:rPr>
              </w:pPr>
              <w:r>
                <w:rPr>
                  <w:noProof/>
                </w:rPr>
                <w:t>Križaj, D. (. (n.d.).</w:t>
              </w:r>
            </w:p>
            <w:p w14:paraId="22343594" w14:textId="77777777" w:rsidR="00D92811" w:rsidRDefault="00D92811" w:rsidP="00D92811">
              <w:pPr>
                <w:pStyle w:val="Bibliography"/>
                <w:ind w:left="720" w:hanging="720"/>
                <w:rPr>
                  <w:noProof/>
                </w:rPr>
              </w:pPr>
              <w:r>
                <w:rPr>
                  <w:noProof/>
                </w:rPr>
                <w:t>Mursch-Edlmayr, A. S.-F. (n.d.).</w:t>
              </w:r>
            </w:p>
            <w:p w14:paraId="47F835DF" w14:textId="77777777" w:rsidR="00D92811" w:rsidRDefault="00D92811" w:rsidP="00D92811">
              <w:pPr>
                <w:pStyle w:val="Bibliography"/>
                <w:ind w:left="720" w:hanging="720"/>
                <w:rPr>
                  <w:noProof/>
                </w:rPr>
              </w:pPr>
              <w:r>
                <w:rPr>
                  <w:noProof/>
                </w:rPr>
                <w:t>Mursch-Edlmayr, A. S.-F. (n.d.).</w:t>
              </w:r>
            </w:p>
            <w:p w14:paraId="18379451" w14:textId="77777777" w:rsidR="00D92811" w:rsidRDefault="00D92811" w:rsidP="00D92811">
              <w:pPr>
                <w:pStyle w:val="Bibliography"/>
                <w:ind w:left="720" w:hanging="720"/>
                <w:rPr>
                  <w:noProof/>
                </w:rPr>
              </w:pPr>
              <w:r>
                <w:rPr>
                  <w:noProof/>
                </w:rPr>
                <w:t>Schuster, A. K. (n.d.).</w:t>
              </w:r>
            </w:p>
            <w:p w14:paraId="274194E9" w14:textId="77777777" w:rsidR="00D92811" w:rsidRDefault="00D92811" w:rsidP="00D92811">
              <w:pPr>
                <w:pStyle w:val="Bibliography"/>
                <w:ind w:left="720" w:hanging="720"/>
                <w:rPr>
                  <w:noProof/>
                </w:rPr>
              </w:pPr>
              <w:r>
                <w:rPr>
                  <w:noProof/>
                </w:rPr>
                <w:t>Shoukat, A. A. (n.d.).</w:t>
              </w:r>
            </w:p>
            <w:p w14:paraId="57AEF66A" w14:textId="5405A9E4" w:rsidR="00D92811" w:rsidRDefault="00D92811" w:rsidP="00D92811">
              <w:r>
                <w:rPr>
                  <w:b/>
                  <w:bCs/>
                  <w:noProof/>
                </w:rPr>
                <w:fldChar w:fldCharType="end"/>
              </w:r>
            </w:p>
          </w:sdtContent>
        </w:sdt>
      </w:sdtContent>
    </w:sdt>
    <w:p w14:paraId="3FF617F1" w14:textId="6F0610CA" w:rsidR="00F212A7" w:rsidRPr="00D92811" w:rsidRDefault="00F212A7" w:rsidP="00D928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70ACEC" w14:textId="77777777" w:rsidR="00035A8F" w:rsidRDefault="00035A8F"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4227F4" w14:textId="2A5E7381" w:rsidR="00733283" w:rsidRDefault="00733283"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name:</w:t>
      </w:r>
    </w:p>
    <w:p w14:paraId="16BB82A0" w14:textId="665A1EDA" w:rsidR="00733283" w:rsidRDefault="00733283"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AI-Based Glaucoma Detection Using Fundus Images.</w:t>
      </w:r>
    </w:p>
    <w:p w14:paraId="5C03DB0A" w14:textId="584CE70B" w:rsidR="00733283" w:rsidRDefault="007E4A8E"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Dataset:</w:t>
      </w:r>
    </w:p>
    <w:p w14:paraId="0772C06E" w14:textId="52AA5214" w:rsidR="007E4A8E" w:rsidRDefault="007E4A8E"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A8E">
        <w:rPr>
          <w:rFonts w:ascii="Times New Roman" w:eastAsia="Times New Roman" w:hAnsi="Times New Roman" w:cs="Times New Roman"/>
          <w:kern w:val="0"/>
          <w:sz w:val="24"/>
          <w:szCs w:val="24"/>
          <w14:ligatures w14:val="none"/>
        </w:rPr>
        <w:t>https://www.kaggle.com/datasets/sabari50312/fundus-pytorch/data</w:t>
      </w:r>
    </w:p>
    <w:p w14:paraId="28326F3F" w14:textId="59473AF6" w:rsidR="00733283" w:rsidRDefault="00733283"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Group Members: </w:t>
      </w:r>
    </w:p>
    <w:p w14:paraId="5112B32D" w14:textId="3F59B783" w:rsidR="00733283" w:rsidRDefault="00733283"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Abdullah Hyder Memon (023-21-0074)</w:t>
      </w:r>
    </w:p>
    <w:p w14:paraId="612E15C4" w14:textId="39D0A22B" w:rsidR="00733283" w:rsidRPr="003B4F3B" w:rsidRDefault="00733283" w:rsidP="003B4F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Avantika Jewani (023-21-0075)</w:t>
      </w:r>
    </w:p>
    <w:sectPr w:rsidR="00733283" w:rsidRPr="003B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740E"/>
    <w:multiLevelType w:val="multilevel"/>
    <w:tmpl w:val="3B0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4ADA"/>
    <w:multiLevelType w:val="multilevel"/>
    <w:tmpl w:val="A946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460B"/>
    <w:multiLevelType w:val="multilevel"/>
    <w:tmpl w:val="AA8A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FDB"/>
    <w:multiLevelType w:val="hybridMultilevel"/>
    <w:tmpl w:val="10F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D0053"/>
    <w:multiLevelType w:val="multilevel"/>
    <w:tmpl w:val="4C0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0A68"/>
    <w:multiLevelType w:val="multilevel"/>
    <w:tmpl w:val="E20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14F26"/>
    <w:multiLevelType w:val="hybridMultilevel"/>
    <w:tmpl w:val="973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D2A67"/>
    <w:multiLevelType w:val="multilevel"/>
    <w:tmpl w:val="F484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D51EB"/>
    <w:multiLevelType w:val="multilevel"/>
    <w:tmpl w:val="BE6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45B7"/>
    <w:multiLevelType w:val="multilevel"/>
    <w:tmpl w:val="78C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8747D"/>
    <w:multiLevelType w:val="multilevel"/>
    <w:tmpl w:val="7C3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962EB"/>
    <w:multiLevelType w:val="multilevel"/>
    <w:tmpl w:val="415A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F0C1D"/>
    <w:multiLevelType w:val="hybridMultilevel"/>
    <w:tmpl w:val="BFF0F8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271E4F"/>
    <w:multiLevelType w:val="hybridMultilevel"/>
    <w:tmpl w:val="F3A83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1616F2"/>
    <w:multiLevelType w:val="hybridMultilevel"/>
    <w:tmpl w:val="5094A41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1934822"/>
    <w:multiLevelType w:val="multilevel"/>
    <w:tmpl w:val="215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55D29"/>
    <w:multiLevelType w:val="multilevel"/>
    <w:tmpl w:val="658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21E95"/>
    <w:multiLevelType w:val="multilevel"/>
    <w:tmpl w:val="C31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80624"/>
    <w:multiLevelType w:val="multilevel"/>
    <w:tmpl w:val="610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249C5"/>
    <w:multiLevelType w:val="hybridMultilevel"/>
    <w:tmpl w:val="67C4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42AD0"/>
    <w:multiLevelType w:val="multilevel"/>
    <w:tmpl w:val="5C2A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82880"/>
    <w:multiLevelType w:val="hybridMultilevel"/>
    <w:tmpl w:val="295E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60CC6"/>
    <w:multiLevelType w:val="multilevel"/>
    <w:tmpl w:val="6EB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7DD9"/>
    <w:multiLevelType w:val="multilevel"/>
    <w:tmpl w:val="CF4E696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A6A298C"/>
    <w:multiLevelType w:val="hybridMultilevel"/>
    <w:tmpl w:val="343C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26BA9"/>
    <w:multiLevelType w:val="multilevel"/>
    <w:tmpl w:val="22B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770837">
    <w:abstractNumId w:val="19"/>
  </w:num>
  <w:num w:numId="2" w16cid:durableId="167138661">
    <w:abstractNumId w:val="6"/>
  </w:num>
  <w:num w:numId="3" w16cid:durableId="661586647">
    <w:abstractNumId w:val="22"/>
  </w:num>
  <w:num w:numId="4" w16cid:durableId="1287927813">
    <w:abstractNumId w:val="7"/>
  </w:num>
  <w:num w:numId="5" w16cid:durableId="1495728156">
    <w:abstractNumId w:val="15"/>
  </w:num>
  <w:num w:numId="6" w16cid:durableId="1398432563">
    <w:abstractNumId w:val="18"/>
  </w:num>
  <w:num w:numId="7" w16cid:durableId="1614165015">
    <w:abstractNumId w:val="20"/>
  </w:num>
  <w:num w:numId="8" w16cid:durableId="1990934523">
    <w:abstractNumId w:val="2"/>
  </w:num>
  <w:num w:numId="9" w16cid:durableId="1616016629">
    <w:abstractNumId w:val="11"/>
  </w:num>
  <w:num w:numId="10" w16cid:durableId="1468235384">
    <w:abstractNumId w:val="25"/>
  </w:num>
  <w:num w:numId="11" w16cid:durableId="1616133504">
    <w:abstractNumId w:val="5"/>
  </w:num>
  <w:num w:numId="12" w16cid:durableId="218323488">
    <w:abstractNumId w:val="4"/>
  </w:num>
  <w:num w:numId="13" w16cid:durableId="760493183">
    <w:abstractNumId w:val="10"/>
  </w:num>
  <w:num w:numId="14" w16cid:durableId="1441608630">
    <w:abstractNumId w:val="3"/>
  </w:num>
  <w:num w:numId="15" w16cid:durableId="1012687257">
    <w:abstractNumId w:val="21"/>
  </w:num>
  <w:num w:numId="16" w16cid:durableId="774710939">
    <w:abstractNumId w:val="17"/>
  </w:num>
  <w:num w:numId="17" w16cid:durableId="1164585652">
    <w:abstractNumId w:val="23"/>
  </w:num>
  <w:num w:numId="18" w16cid:durableId="282004044">
    <w:abstractNumId w:val="13"/>
  </w:num>
  <w:num w:numId="19" w16cid:durableId="571281217">
    <w:abstractNumId w:val="24"/>
  </w:num>
  <w:num w:numId="20" w16cid:durableId="660935951">
    <w:abstractNumId w:val="0"/>
  </w:num>
  <w:num w:numId="21" w16cid:durableId="1992978673">
    <w:abstractNumId w:val="14"/>
  </w:num>
  <w:num w:numId="22" w16cid:durableId="1362708512">
    <w:abstractNumId w:val="1"/>
  </w:num>
  <w:num w:numId="23" w16cid:durableId="1689141650">
    <w:abstractNumId w:val="9"/>
  </w:num>
  <w:num w:numId="24" w16cid:durableId="741101506">
    <w:abstractNumId w:val="8"/>
  </w:num>
  <w:num w:numId="25" w16cid:durableId="128019801">
    <w:abstractNumId w:val="16"/>
  </w:num>
  <w:num w:numId="26" w16cid:durableId="816146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9B"/>
    <w:rsid w:val="00035A8F"/>
    <w:rsid w:val="00050D66"/>
    <w:rsid w:val="0005479B"/>
    <w:rsid w:val="000E3D6B"/>
    <w:rsid w:val="001E58FB"/>
    <w:rsid w:val="00234102"/>
    <w:rsid w:val="0026610B"/>
    <w:rsid w:val="002A5754"/>
    <w:rsid w:val="00327372"/>
    <w:rsid w:val="00351B26"/>
    <w:rsid w:val="0037478A"/>
    <w:rsid w:val="00395E5F"/>
    <w:rsid w:val="003B04C4"/>
    <w:rsid w:val="003B4F3B"/>
    <w:rsid w:val="003D2A9B"/>
    <w:rsid w:val="00406AD6"/>
    <w:rsid w:val="004B5A20"/>
    <w:rsid w:val="004E2784"/>
    <w:rsid w:val="005733F7"/>
    <w:rsid w:val="00575150"/>
    <w:rsid w:val="005852ED"/>
    <w:rsid w:val="00597D26"/>
    <w:rsid w:val="005A66F6"/>
    <w:rsid w:val="00605BAD"/>
    <w:rsid w:val="00633D09"/>
    <w:rsid w:val="006554D8"/>
    <w:rsid w:val="0069510B"/>
    <w:rsid w:val="00705248"/>
    <w:rsid w:val="00733283"/>
    <w:rsid w:val="00756C34"/>
    <w:rsid w:val="007E0950"/>
    <w:rsid w:val="007E4A8E"/>
    <w:rsid w:val="00814F18"/>
    <w:rsid w:val="008721E3"/>
    <w:rsid w:val="0088628D"/>
    <w:rsid w:val="00934353"/>
    <w:rsid w:val="009606C3"/>
    <w:rsid w:val="009A1883"/>
    <w:rsid w:val="00A22CB4"/>
    <w:rsid w:val="00A32E1C"/>
    <w:rsid w:val="00A73DB3"/>
    <w:rsid w:val="00AE30D0"/>
    <w:rsid w:val="00B41DBC"/>
    <w:rsid w:val="00B600B6"/>
    <w:rsid w:val="00BB6B38"/>
    <w:rsid w:val="00C25D1A"/>
    <w:rsid w:val="00CC3B71"/>
    <w:rsid w:val="00D81C5E"/>
    <w:rsid w:val="00D92811"/>
    <w:rsid w:val="00DE5DD7"/>
    <w:rsid w:val="00DF14A6"/>
    <w:rsid w:val="00E629F0"/>
    <w:rsid w:val="00F2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A0BD"/>
  <w15:chartTrackingRefBased/>
  <w15:docId w15:val="{1D28FF7F-7935-4089-A8A5-5F06DCA6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A8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3747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8A"/>
    <w:pPr>
      <w:ind w:left="720"/>
      <w:contextualSpacing/>
    </w:pPr>
  </w:style>
  <w:style w:type="character" w:customStyle="1" w:styleId="Heading2Char">
    <w:name w:val="Heading 2 Char"/>
    <w:basedOn w:val="DefaultParagraphFont"/>
    <w:link w:val="Heading2"/>
    <w:uiPriority w:val="9"/>
    <w:rsid w:val="003747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74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478A"/>
    <w:rPr>
      <w:b/>
      <w:bCs/>
    </w:rPr>
  </w:style>
  <w:style w:type="character" w:styleId="Hyperlink">
    <w:name w:val="Hyperlink"/>
    <w:basedOn w:val="DefaultParagraphFont"/>
    <w:uiPriority w:val="99"/>
    <w:unhideWhenUsed/>
    <w:rsid w:val="00F212A7"/>
    <w:rPr>
      <w:color w:val="0563C1" w:themeColor="hyperlink"/>
      <w:u w:val="single"/>
    </w:rPr>
  </w:style>
  <w:style w:type="character" w:styleId="UnresolvedMention">
    <w:name w:val="Unresolved Mention"/>
    <w:basedOn w:val="DefaultParagraphFont"/>
    <w:uiPriority w:val="99"/>
    <w:semiHidden/>
    <w:unhideWhenUsed/>
    <w:rsid w:val="00F212A7"/>
    <w:rPr>
      <w:color w:val="605E5C"/>
      <w:shd w:val="clear" w:color="auto" w:fill="E1DFDD"/>
    </w:rPr>
  </w:style>
  <w:style w:type="character" w:customStyle="1" w:styleId="Heading1Char">
    <w:name w:val="Heading 1 Char"/>
    <w:basedOn w:val="DefaultParagraphFont"/>
    <w:link w:val="Heading1"/>
    <w:uiPriority w:val="9"/>
    <w:rsid w:val="00035A8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3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4414">
      <w:bodyDiv w:val="1"/>
      <w:marLeft w:val="0"/>
      <w:marRight w:val="0"/>
      <w:marTop w:val="0"/>
      <w:marBottom w:val="0"/>
      <w:divBdr>
        <w:top w:val="none" w:sz="0" w:space="0" w:color="auto"/>
        <w:left w:val="none" w:sz="0" w:space="0" w:color="auto"/>
        <w:bottom w:val="none" w:sz="0" w:space="0" w:color="auto"/>
        <w:right w:val="none" w:sz="0" w:space="0" w:color="auto"/>
      </w:divBdr>
    </w:div>
    <w:div w:id="266158249">
      <w:bodyDiv w:val="1"/>
      <w:marLeft w:val="0"/>
      <w:marRight w:val="0"/>
      <w:marTop w:val="0"/>
      <w:marBottom w:val="0"/>
      <w:divBdr>
        <w:top w:val="none" w:sz="0" w:space="0" w:color="auto"/>
        <w:left w:val="none" w:sz="0" w:space="0" w:color="auto"/>
        <w:bottom w:val="none" w:sz="0" w:space="0" w:color="auto"/>
        <w:right w:val="none" w:sz="0" w:space="0" w:color="auto"/>
      </w:divBdr>
    </w:div>
    <w:div w:id="431704134">
      <w:bodyDiv w:val="1"/>
      <w:marLeft w:val="0"/>
      <w:marRight w:val="0"/>
      <w:marTop w:val="0"/>
      <w:marBottom w:val="0"/>
      <w:divBdr>
        <w:top w:val="none" w:sz="0" w:space="0" w:color="auto"/>
        <w:left w:val="none" w:sz="0" w:space="0" w:color="auto"/>
        <w:bottom w:val="none" w:sz="0" w:space="0" w:color="auto"/>
        <w:right w:val="none" w:sz="0" w:space="0" w:color="auto"/>
      </w:divBdr>
    </w:div>
    <w:div w:id="442387791">
      <w:bodyDiv w:val="1"/>
      <w:marLeft w:val="0"/>
      <w:marRight w:val="0"/>
      <w:marTop w:val="0"/>
      <w:marBottom w:val="0"/>
      <w:divBdr>
        <w:top w:val="none" w:sz="0" w:space="0" w:color="auto"/>
        <w:left w:val="none" w:sz="0" w:space="0" w:color="auto"/>
        <w:bottom w:val="none" w:sz="0" w:space="0" w:color="auto"/>
        <w:right w:val="none" w:sz="0" w:space="0" w:color="auto"/>
      </w:divBdr>
    </w:div>
    <w:div w:id="443228443">
      <w:bodyDiv w:val="1"/>
      <w:marLeft w:val="0"/>
      <w:marRight w:val="0"/>
      <w:marTop w:val="0"/>
      <w:marBottom w:val="0"/>
      <w:divBdr>
        <w:top w:val="none" w:sz="0" w:space="0" w:color="auto"/>
        <w:left w:val="none" w:sz="0" w:space="0" w:color="auto"/>
        <w:bottom w:val="none" w:sz="0" w:space="0" w:color="auto"/>
        <w:right w:val="none" w:sz="0" w:space="0" w:color="auto"/>
      </w:divBdr>
    </w:div>
    <w:div w:id="447700764">
      <w:bodyDiv w:val="1"/>
      <w:marLeft w:val="0"/>
      <w:marRight w:val="0"/>
      <w:marTop w:val="0"/>
      <w:marBottom w:val="0"/>
      <w:divBdr>
        <w:top w:val="none" w:sz="0" w:space="0" w:color="auto"/>
        <w:left w:val="none" w:sz="0" w:space="0" w:color="auto"/>
        <w:bottom w:val="none" w:sz="0" w:space="0" w:color="auto"/>
        <w:right w:val="none" w:sz="0" w:space="0" w:color="auto"/>
      </w:divBdr>
    </w:div>
    <w:div w:id="473911078">
      <w:bodyDiv w:val="1"/>
      <w:marLeft w:val="0"/>
      <w:marRight w:val="0"/>
      <w:marTop w:val="0"/>
      <w:marBottom w:val="0"/>
      <w:divBdr>
        <w:top w:val="none" w:sz="0" w:space="0" w:color="auto"/>
        <w:left w:val="none" w:sz="0" w:space="0" w:color="auto"/>
        <w:bottom w:val="none" w:sz="0" w:space="0" w:color="auto"/>
        <w:right w:val="none" w:sz="0" w:space="0" w:color="auto"/>
      </w:divBdr>
    </w:div>
    <w:div w:id="668144880">
      <w:bodyDiv w:val="1"/>
      <w:marLeft w:val="0"/>
      <w:marRight w:val="0"/>
      <w:marTop w:val="0"/>
      <w:marBottom w:val="0"/>
      <w:divBdr>
        <w:top w:val="none" w:sz="0" w:space="0" w:color="auto"/>
        <w:left w:val="none" w:sz="0" w:space="0" w:color="auto"/>
        <w:bottom w:val="none" w:sz="0" w:space="0" w:color="auto"/>
        <w:right w:val="none" w:sz="0" w:space="0" w:color="auto"/>
      </w:divBdr>
    </w:div>
    <w:div w:id="749237569">
      <w:bodyDiv w:val="1"/>
      <w:marLeft w:val="0"/>
      <w:marRight w:val="0"/>
      <w:marTop w:val="0"/>
      <w:marBottom w:val="0"/>
      <w:divBdr>
        <w:top w:val="none" w:sz="0" w:space="0" w:color="auto"/>
        <w:left w:val="none" w:sz="0" w:space="0" w:color="auto"/>
        <w:bottom w:val="none" w:sz="0" w:space="0" w:color="auto"/>
        <w:right w:val="none" w:sz="0" w:space="0" w:color="auto"/>
      </w:divBdr>
    </w:div>
    <w:div w:id="850143661">
      <w:bodyDiv w:val="1"/>
      <w:marLeft w:val="0"/>
      <w:marRight w:val="0"/>
      <w:marTop w:val="0"/>
      <w:marBottom w:val="0"/>
      <w:divBdr>
        <w:top w:val="none" w:sz="0" w:space="0" w:color="auto"/>
        <w:left w:val="none" w:sz="0" w:space="0" w:color="auto"/>
        <w:bottom w:val="none" w:sz="0" w:space="0" w:color="auto"/>
        <w:right w:val="none" w:sz="0" w:space="0" w:color="auto"/>
      </w:divBdr>
    </w:div>
    <w:div w:id="870873290">
      <w:bodyDiv w:val="1"/>
      <w:marLeft w:val="0"/>
      <w:marRight w:val="0"/>
      <w:marTop w:val="0"/>
      <w:marBottom w:val="0"/>
      <w:divBdr>
        <w:top w:val="none" w:sz="0" w:space="0" w:color="auto"/>
        <w:left w:val="none" w:sz="0" w:space="0" w:color="auto"/>
        <w:bottom w:val="none" w:sz="0" w:space="0" w:color="auto"/>
        <w:right w:val="none" w:sz="0" w:space="0" w:color="auto"/>
      </w:divBdr>
    </w:div>
    <w:div w:id="890766992">
      <w:bodyDiv w:val="1"/>
      <w:marLeft w:val="0"/>
      <w:marRight w:val="0"/>
      <w:marTop w:val="0"/>
      <w:marBottom w:val="0"/>
      <w:divBdr>
        <w:top w:val="none" w:sz="0" w:space="0" w:color="auto"/>
        <w:left w:val="none" w:sz="0" w:space="0" w:color="auto"/>
        <w:bottom w:val="none" w:sz="0" w:space="0" w:color="auto"/>
        <w:right w:val="none" w:sz="0" w:space="0" w:color="auto"/>
      </w:divBdr>
    </w:div>
    <w:div w:id="898394843">
      <w:bodyDiv w:val="1"/>
      <w:marLeft w:val="0"/>
      <w:marRight w:val="0"/>
      <w:marTop w:val="0"/>
      <w:marBottom w:val="0"/>
      <w:divBdr>
        <w:top w:val="none" w:sz="0" w:space="0" w:color="auto"/>
        <w:left w:val="none" w:sz="0" w:space="0" w:color="auto"/>
        <w:bottom w:val="none" w:sz="0" w:space="0" w:color="auto"/>
        <w:right w:val="none" w:sz="0" w:space="0" w:color="auto"/>
      </w:divBdr>
    </w:div>
    <w:div w:id="904727993">
      <w:bodyDiv w:val="1"/>
      <w:marLeft w:val="0"/>
      <w:marRight w:val="0"/>
      <w:marTop w:val="0"/>
      <w:marBottom w:val="0"/>
      <w:divBdr>
        <w:top w:val="none" w:sz="0" w:space="0" w:color="auto"/>
        <w:left w:val="none" w:sz="0" w:space="0" w:color="auto"/>
        <w:bottom w:val="none" w:sz="0" w:space="0" w:color="auto"/>
        <w:right w:val="none" w:sz="0" w:space="0" w:color="auto"/>
      </w:divBdr>
    </w:div>
    <w:div w:id="1271861231">
      <w:bodyDiv w:val="1"/>
      <w:marLeft w:val="0"/>
      <w:marRight w:val="0"/>
      <w:marTop w:val="0"/>
      <w:marBottom w:val="0"/>
      <w:divBdr>
        <w:top w:val="none" w:sz="0" w:space="0" w:color="auto"/>
        <w:left w:val="none" w:sz="0" w:space="0" w:color="auto"/>
        <w:bottom w:val="none" w:sz="0" w:space="0" w:color="auto"/>
        <w:right w:val="none" w:sz="0" w:space="0" w:color="auto"/>
      </w:divBdr>
    </w:div>
    <w:div w:id="1283539478">
      <w:bodyDiv w:val="1"/>
      <w:marLeft w:val="0"/>
      <w:marRight w:val="0"/>
      <w:marTop w:val="0"/>
      <w:marBottom w:val="0"/>
      <w:divBdr>
        <w:top w:val="none" w:sz="0" w:space="0" w:color="auto"/>
        <w:left w:val="none" w:sz="0" w:space="0" w:color="auto"/>
        <w:bottom w:val="none" w:sz="0" w:space="0" w:color="auto"/>
        <w:right w:val="none" w:sz="0" w:space="0" w:color="auto"/>
      </w:divBdr>
    </w:div>
    <w:div w:id="1372730190">
      <w:bodyDiv w:val="1"/>
      <w:marLeft w:val="0"/>
      <w:marRight w:val="0"/>
      <w:marTop w:val="0"/>
      <w:marBottom w:val="0"/>
      <w:divBdr>
        <w:top w:val="none" w:sz="0" w:space="0" w:color="auto"/>
        <w:left w:val="none" w:sz="0" w:space="0" w:color="auto"/>
        <w:bottom w:val="none" w:sz="0" w:space="0" w:color="auto"/>
        <w:right w:val="none" w:sz="0" w:space="0" w:color="auto"/>
      </w:divBdr>
    </w:div>
    <w:div w:id="1411731428">
      <w:bodyDiv w:val="1"/>
      <w:marLeft w:val="0"/>
      <w:marRight w:val="0"/>
      <w:marTop w:val="0"/>
      <w:marBottom w:val="0"/>
      <w:divBdr>
        <w:top w:val="none" w:sz="0" w:space="0" w:color="auto"/>
        <w:left w:val="none" w:sz="0" w:space="0" w:color="auto"/>
        <w:bottom w:val="none" w:sz="0" w:space="0" w:color="auto"/>
        <w:right w:val="none" w:sz="0" w:space="0" w:color="auto"/>
      </w:divBdr>
    </w:div>
    <w:div w:id="1413163397">
      <w:bodyDiv w:val="1"/>
      <w:marLeft w:val="0"/>
      <w:marRight w:val="0"/>
      <w:marTop w:val="0"/>
      <w:marBottom w:val="0"/>
      <w:divBdr>
        <w:top w:val="none" w:sz="0" w:space="0" w:color="auto"/>
        <w:left w:val="none" w:sz="0" w:space="0" w:color="auto"/>
        <w:bottom w:val="none" w:sz="0" w:space="0" w:color="auto"/>
        <w:right w:val="none" w:sz="0" w:space="0" w:color="auto"/>
      </w:divBdr>
    </w:div>
    <w:div w:id="1594588059">
      <w:bodyDiv w:val="1"/>
      <w:marLeft w:val="0"/>
      <w:marRight w:val="0"/>
      <w:marTop w:val="0"/>
      <w:marBottom w:val="0"/>
      <w:divBdr>
        <w:top w:val="none" w:sz="0" w:space="0" w:color="auto"/>
        <w:left w:val="none" w:sz="0" w:space="0" w:color="auto"/>
        <w:bottom w:val="none" w:sz="0" w:space="0" w:color="auto"/>
        <w:right w:val="none" w:sz="0" w:space="0" w:color="auto"/>
      </w:divBdr>
    </w:div>
    <w:div w:id="1614945541">
      <w:bodyDiv w:val="1"/>
      <w:marLeft w:val="0"/>
      <w:marRight w:val="0"/>
      <w:marTop w:val="0"/>
      <w:marBottom w:val="0"/>
      <w:divBdr>
        <w:top w:val="none" w:sz="0" w:space="0" w:color="auto"/>
        <w:left w:val="none" w:sz="0" w:space="0" w:color="auto"/>
        <w:bottom w:val="none" w:sz="0" w:space="0" w:color="auto"/>
        <w:right w:val="none" w:sz="0" w:space="0" w:color="auto"/>
      </w:divBdr>
    </w:div>
    <w:div w:id="1771242513">
      <w:bodyDiv w:val="1"/>
      <w:marLeft w:val="0"/>
      <w:marRight w:val="0"/>
      <w:marTop w:val="0"/>
      <w:marBottom w:val="0"/>
      <w:divBdr>
        <w:top w:val="none" w:sz="0" w:space="0" w:color="auto"/>
        <w:left w:val="none" w:sz="0" w:space="0" w:color="auto"/>
        <w:bottom w:val="none" w:sz="0" w:space="0" w:color="auto"/>
        <w:right w:val="none" w:sz="0" w:space="0" w:color="auto"/>
      </w:divBdr>
    </w:div>
    <w:div w:id="1805460973">
      <w:bodyDiv w:val="1"/>
      <w:marLeft w:val="0"/>
      <w:marRight w:val="0"/>
      <w:marTop w:val="0"/>
      <w:marBottom w:val="0"/>
      <w:divBdr>
        <w:top w:val="none" w:sz="0" w:space="0" w:color="auto"/>
        <w:left w:val="none" w:sz="0" w:space="0" w:color="auto"/>
        <w:bottom w:val="none" w:sz="0" w:space="0" w:color="auto"/>
        <w:right w:val="none" w:sz="0" w:space="0" w:color="auto"/>
      </w:divBdr>
    </w:div>
    <w:div w:id="1959872928">
      <w:bodyDiv w:val="1"/>
      <w:marLeft w:val="0"/>
      <w:marRight w:val="0"/>
      <w:marTop w:val="0"/>
      <w:marBottom w:val="0"/>
      <w:divBdr>
        <w:top w:val="none" w:sz="0" w:space="0" w:color="auto"/>
        <w:left w:val="none" w:sz="0" w:space="0" w:color="auto"/>
        <w:bottom w:val="none" w:sz="0" w:space="0" w:color="auto"/>
        <w:right w:val="none" w:sz="0" w:space="0" w:color="auto"/>
      </w:divBdr>
    </w:div>
    <w:div w:id="1998269039">
      <w:bodyDiv w:val="1"/>
      <w:marLeft w:val="0"/>
      <w:marRight w:val="0"/>
      <w:marTop w:val="0"/>
      <w:marBottom w:val="0"/>
      <w:divBdr>
        <w:top w:val="none" w:sz="0" w:space="0" w:color="auto"/>
        <w:left w:val="none" w:sz="0" w:space="0" w:color="auto"/>
        <w:bottom w:val="none" w:sz="0" w:space="0" w:color="auto"/>
        <w:right w:val="none" w:sz="0" w:space="0" w:color="auto"/>
      </w:divBdr>
    </w:div>
    <w:div w:id="2023630939">
      <w:bodyDiv w:val="1"/>
      <w:marLeft w:val="0"/>
      <w:marRight w:val="0"/>
      <w:marTop w:val="0"/>
      <w:marBottom w:val="0"/>
      <w:divBdr>
        <w:top w:val="none" w:sz="0" w:space="0" w:color="auto"/>
        <w:left w:val="none" w:sz="0" w:space="0" w:color="auto"/>
        <w:bottom w:val="none" w:sz="0" w:space="0" w:color="auto"/>
        <w:right w:val="none" w:sz="0" w:space="0" w:color="auto"/>
      </w:divBdr>
    </w:div>
    <w:div w:id="2064018350">
      <w:bodyDiv w:val="1"/>
      <w:marLeft w:val="0"/>
      <w:marRight w:val="0"/>
      <w:marTop w:val="0"/>
      <w:marBottom w:val="0"/>
      <w:divBdr>
        <w:top w:val="none" w:sz="0" w:space="0" w:color="auto"/>
        <w:left w:val="none" w:sz="0" w:space="0" w:color="auto"/>
        <w:bottom w:val="none" w:sz="0" w:space="0" w:color="auto"/>
        <w:right w:val="none" w:sz="0" w:space="0" w:color="auto"/>
      </w:divBdr>
    </w:div>
    <w:div w:id="20876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Kri</b:Tag>
    <b:SourceType>Book</b:SourceType>
    <b:Guid>{7E61262C-17BF-43F3-A926-38E5DD356CA9}</b:Guid>
    <b:Author>
      <b:Author>
        <b:NameList>
          <b:Person>
            <b:Last>Križaj</b:Last>
            <b:First>D.</b:First>
            <b:Middle>(2019).</b:Middle>
          </b:Person>
        </b:NameList>
      </b:Author>
    </b:Author>
    <b:RefOrder>1</b:RefOrder>
  </b:Source>
  <b:Source>
    <b:Tag>Dav</b:Tag>
    <b:SourceType>JournalArticle</b:SourceType>
    <b:Guid>{F2C822E1-D036-45E2-8B65-D24DBFD9F1F8}</b:Guid>
    <b:Author>
      <b:Author>
        <b:NameList>
          <b:Person>
            <b:Last>Davis</b:Last>
            <b:First>B.</b:First>
            <b:Middle>M., Crawley, L., Pahlitzsch, M., Javaid, F., &amp; Cordeiro, M. F. (2016). Glaucoma: the retina and beyond. Acta neuropathologica, 132, 807-826.</b:Middle>
          </b:Person>
        </b:NameList>
      </b:Author>
    </b:Author>
    <b:RefOrder>2</b:RefOrder>
  </b:Source>
  <b:Source>
    <b:Tag>Bus</b:Tag>
    <b:SourceType>JournalArticle</b:SourceType>
    <b:Guid>{0EA5D089-B39C-49EB-B649-1AC9E57623AD}</b:Guid>
    <b:Author>
      <b:Author>
        <b:NameList>
          <b:Person>
            <b:Last>Bussel</b:Last>
            <b:First>I.</b:First>
            <b:Middle>I., Wollstein, G., &amp; Schuman, J. S. (2014). OCT for glaucoma diagnosis, screening and detection of glaucoma progression. British Journal of Ophthalmology, 98(Suppl 2), ii15-ii19.</b:Middle>
          </b:Person>
        </b:NameList>
      </b:Author>
    </b:Author>
    <b:RefOrder>3</b:RefOrder>
  </b:Source>
  <b:Source>
    <b:Tag>Mur</b:Tag>
    <b:SourceType>JournalArticle</b:SourceType>
    <b:Guid>{4C429523-EDB1-4EF6-97A8-8CC34F2348E4}</b:Guid>
    <b:Author>
      <b:Author>
        <b:NameList>
          <b:Person>
            <b:Last>Mursch-Edlmayr</b:Last>
            <b:First>A.</b:First>
            <b:Middle>S., Ng, W. S., Diniz-Filho, A., Sousa, D. C., Arnould, L., Schlenker, M. B., ... &amp; Jayaram, H. (2020). Artificial intelligence algorithms to diagnose glaucoma and detect glaucoma progression: translation to clinical practice. Translatio</b:Middle>
          </b:Person>
        </b:NameList>
      </b:Author>
    </b:Author>
    <b:RefOrder>4</b:RefOrder>
  </b:Source>
  <b:Source>
    <b:Tag>Mur1</b:Tag>
    <b:SourceType>JournalArticle</b:SourceType>
    <b:Guid>{8C36697A-39BE-4228-8DEA-5F1C3DFFEB01}</b:Guid>
    <b:Author>
      <b:Author>
        <b:NameList>
          <b:Person>
            <b:Last>Mursch-Edlmayr</b:Last>
            <b:First>A.</b:First>
            <b:Middle>S., Ng, W. S., Diniz-Filho, A., Sousa, D. C., Arnould, L., Schlenker, M. B., ... &amp; Jayaram, H. (2020). Artificial intelligence algorithms to diagnose glaucoma and detect glaucoma progression: translation to clinical practice. Translatio</b:Middle>
          </b:Person>
        </b:NameList>
      </b:Author>
    </b:Author>
    <b:RefOrder>5</b:RefOrder>
  </b:Source>
  <b:Source>
    <b:Tag>Sch</b:Tag>
    <b:SourceType>JournalArticle</b:SourceType>
    <b:Guid>{248954FA-97A6-4109-AA59-67A7A559B283}</b:Guid>
    <b:Author>
      <b:Author>
        <b:NameList>
          <b:Person>
            <b:Last>Schuster</b:Last>
            <b:First>A.</b:First>
            <b:Middle>K., Erb, C., Hoffmann, E. M., Dietlein, T., &amp; Pfeiffer, N. (2020). The diagnosis and treatment of glaucoma. Deutsches Ärzteblatt International, 117(13), 225.</b:Middle>
          </b:Person>
        </b:NameList>
      </b:Author>
    </b:Author>
    <b:RefOrder>6</b:RefOrder>
  </b:Source>
  <b:Source>
    <b:Tag>Bet</b:Tag>
    <b:SourceType>JournalArticle</b:SourceType>
    <b:Guid>{8915A103-23FC-4720-B276-43E4EAD64F92}</b:Guid>
    <b:Author>
      <b:Author>
        <b:NameList>
          <b:Person>
            <b:Last>Bettin</b:Last>
            <b:First>P.,</b:First>
            <b:Middle>&amp; Di Matteo, F. (2013). Glaucoma: present challenges and future trends. Ophthalmic research, 50(4), 197-208.</b:Middle>
          </b:Person>
        </b:NameList>
      </b:Author>
    </b:Author>
    <b:RefOrder>7</b:RefOrder>
  </b:Source>
  <b:Source>
    <b:Tag>Dia</b:Tag>
    <b:SourceType>JournalArticle</b:SourceType>
    <b:Guid>{D725ACCD-18A1-4D56-B2CC-E84CA3D336E4}</b:Guid>
    <b:Author>
      <b:Author>
        <b:NameList>
          <b:Person>
            <b:Last>Diaz-Pinto</b:Last>
            <b:First>A.,</b:First>
            <b:Middle>Morales, S., Naranjo, V., Köhler, T., Mossi, J. M., &amp; Navea, A. (2019). CNNs for automatic glaucoma assessment using fundus images: an extensive validation. Biomedical engineering online, 18, 1-19.</b:Middle>
          </b:Person>
        </b:NameList>
      </b:Author>
    </b:Author>
    <b:RefOrder>8</b:RefOrder>
  </b:Source>
  <b:Source>
    <b:Tag>Sho</b:Tag>
    <b:SourceType>JournalArticle</b:SourceType>
    <b:Guid>{F9841009-A52A-4F83-80B9-C7FCFA5E51C9}</b:Guid>
    <b:Author>
      <b:Author>
        <b:NameList>
          <b:Person>
            <b:Last>Shoukat</b:Last>
            <b:First>A.,</b:First>
            <b:Middle>Akbar, S., Hassan, S. A. E., Rehman, A., &amp; Ayesha, N. (2021, December). An automated deep learning approach to diagnose glaucoma using retinal fundus images. In 2021 international conference on frontiers of information technology (FIT) (pp. 1</b:Middle>
          </b:Person>
        </b:NameList>
      </b:Author>
    </b:Author>
    <b:RefOrder>9</b:RefOrder>
  </b:Source>
</b:Sources>
</file>

<file path=customXml/itemProps1.xml><?xml version="1.0" encoding="utf-8"?>
<ds:datastoreItem xmlns:ds="http://schemas.openxmlformats.org/officeDocument/2006/customXml" ds:itemID="{B791CF73-7364-4901-9D35-BA53B3B7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7</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Jeewani</dc:creator>
  <cp:keywords/>
  <dc:description/>
  <cp:lastModifiedBy>Avantika Jeewani</cp:lastModifiedBy>
  <cp:revision>8</cp:revision>
  <dcterms:created xsi:type="dcterms:W3CDTF">2024-05-09T13:02:00Z</dcterms:created>
  <dcterms:modified xsi:type="dcterms:W3CDTF">2024-05-13T10:14:00Z</dcterms:modified>
</cp:coreProperties>
</file>