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E556230" w:rsidR="00BB6083" w:rsidRDefault="008A1375" w:rsidP="00BB6083">
      <w:pPr>
        <w:rPr>
          <w:lang w:val="en-US"/>
        </w:rPr>
      </w:pPr>
      <w:r>
        <w:rPr>
          <w:lang w:val="en-US"/>
        </w:rPr>
        <w:t xml:space="preserve">Microservices architecture expresses the setup where application components are standalone application of their own. </w:t>
      </w:r>
    </w:p>
    <w:p w14:paraId="2CA4B9E2" w14:textId="77777777" w:rsidR="008A1375" w:rsidRPr="008A1375" w:rsidRDefault="008A1375" w:rsidP="00BB6083">
      <w:pPr>
        <w:rPr>
          <w:lang w:val="en-US"/>
        </w:rPr>
      </w:pPr>
    </w:p>
    <w:p w14:paraId="12F8C4B8" w14:textId="565A5614" w:rsidR="00F516E4" w:rsidRPr="00BB6083" w:rsidRDefault="00726627" w:rsidP="00BB6083">
      <w:r w:rsidRPr="00BB6083">
        <w:t>Advantages</w:t>
      </w:r>
    </w:p>
    <w:p w14:paraId="62A523C4" w14:textId="2635F16D" w:rsidR="00726627" w:rsidRPr="00BB6083" w:rsidRDefault="00726627" w:rsidP="00BB6083">
      <w:r w:rsidRPr="00BB6083">
        <w:t>Disadvantages</w:t>
      </w:r>
    </w:p>
    <w:p w14:paraId="7E7BB2B1" w14:textId="77777777" w:rsidR="00726627" w:rsidRPr="00BB6083" w:rsidRDefault="00726627" w:rsidP="00BB6083"/>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225024"/>
    <w:rsid w:val="0031555F"/>
    <w:rsid w:val="00345A07"/>
    <w:rsid w:val="003F0DEA"/>
    <w:rsid w:val="00402058"/>
    <w:rsid w:val="004B3DF1"/>
    <w:rsid w:val="00726627"/>
    <w:rsid w:val="007D34A9"/>
    <w:rsid w:val="008A1375"/>
    <w:rsid w:val="008F0104"/>
    <w:rsid w:val="008F68DB"/>
    <w:rsid w:val="00A6133A"/>
    <w:rsid w:val="00AB0DE7"/>
    <w:rsid w:val="00AF179E"/>
    <w:rsid w:val="00B63636"/>
    <w:rsid w:val="00BB6083"/>
    <w:rsid w:val="00BC10C0"/>
    <w:rsid w:val="00F516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6</cp:revision>
  <dcterms:created xsi:type="dcterms:W3CDTF">2020-04-09T06:04:00Z</dcterms:created>
  <dcterms:modified xsi:type="dcterms:W3CDTF">2020-04-09T13:17:00Z</dcterms:modified>
</cp:coreProperties>
</file>