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3B" w:rsidRPr="008258F5" w:rsidRDefault="00D4099C" w:rsidP="008E3B3B">
      <w:pPr>
        <w:jc w:val="center"/>
        <w:rPr>
          <w:rFonts w:ascii="黑体" w:eastAsia="黑体" w:hAnsi="黑体"/>
          <w:b/>
          <w:sz w:val="32"/>
          <w:szCs w:val="32"/>
        </w:rPr>
      </w:pPr>
      <w:r>
        <w:rPr>
          <w:rFonts w:ascii="黑体" w:eastAsia="黑体" w:hAnsi="黑体" w:hint="eastAsia"/>
          <w:b/>
          <w:sz w:val="32"/>
          <w:szCs w:val="32"/>
        </w:rPr>
        <w:t>MIS</w:t>
      </w:r>
      <w:r w:rsidRPr="008258F5">
        <w:rPr>
          <w:rFonts w:ascii="黑体" w:eastAsia="黑体" w:hAnsi="黑体" w:hint="eastAsia"/>
          <w:b/>
          <w:sz w:val="32"/>
          <w:szCs w:val="32"/>
        </w:rPr>
        <w:t>演</w:t>
      </w:r>
      <w:r w:rsidR="007D7141" w:rsidRPr="008258F5">
        <w:rPr>
          <w:rFonts w:ascii="黑体" w:eastAsia="黑体" w:hAnsi="黑体" w:hint="eastAsia"/>
          <w:b/>
          <w:sz w:val="32"/>
          <w:szCs w:val="32"/>
        </w:rPr>
        <w:t>示软件需求说明</w:t>
      </w:r>
    </w:p>
    <w:p w:rsidR="008258F5" w:rsidRPr="008258F5" w:rsidRDefault="008258F5" w:rsidP="008E3B3B">
      <w:pPr>
        <w:jc w:val="center"/>
        <w:rPr>
          <w:b/>
          <w:szCs w:val="21"/>
        </w:rPr>
      </w:pPr>
    </w:p>
    <w:p w:rsidR="0038095A" w:rsidRPr="00BD77B0" w:rsidRDefault="0038095A" w:rsidP="00BD77B0">
      <w:pPr>
        <w:spacing w:line="360" w:lineRule="auto"/>
        <w:rPr>
          <w:b/>
          <w:sz w:val="24"/>
          <w:szCs w:val="24"/>
        </w:rPr>
      </w:pPr>
      <w:r w:rsidRPr="00BD77B0">
        <w:rPr>
          <w:rFonts w:hint="eastAsia"/>
          <w:b/>
          <w:sz w:val="24"/>
          <w:szCs w:val="24"/>
        </w:rPr>
        <w:t>一、</w:t>
      </w:r>
      <w:r w:rsidR="00BD77B0" w:rsidRPr="00BD77B0">
        <w:rPr>
          <w:rFonts w:hint="eastAsia"/>
          <w:b/>
          <w:sz w:val="24"/>
          <w:szCs w:val="24"/>
        </w:rPr>
        <w:t>需求说明</w:t>
      </w:r>
    </w:p>
    <w:p w:rsidR="008E3B3B" w:rsidRPr="00D4099C" w:rsidRDefault="005679EE" w:rsidP="00BD77B0">
      <w:pPr>
        <w:spacing w:line="360" w:lineRule="auto"/>
        <w:rPr>
          <w:b/>
          <w:sz w:val="24"/>
          <w:szCs w:val="24"/>
        </w:rPr>
      </w:pPr>
      <w:r w:rsidRPr="00D4099C">
        <w:rPr>
          <w:rFonts w:hint="eastAsia"/>
          <w:b/>
          <w:sz w:val="24"/>
          <w:szCs w:val="24"/>
        </w:rPr>
        <w:t>1</w:t>
      </w:r>
      <w:r w:rsidRPr="00D4099C">
        <w:rPr>
          <w:rFonts w:hint="eastAsia"/>
          <w:b/>
          <w:sz w:val="24"/>
          <w:szCs w:val="24"/>
        </w:rPr>
        <w:t>、本演示软件的主要内容和教学目的</w:t>
      </w:r>
    </w:p>
    <w:p w:rsidR="00BD77B0" w:rsidRDefault="0005088C" w:rsidP="00C97CCA">
      <w:pPr>
        <w:spacing w:line="360" w:lineRule="auto"/>
        <w:ind w:firstLineChars="236" w:firstLine="566"/>
        <w:rPr>
          <w:sz w:val="24"/>
          <w:szCs w:val="24"/>
        </w:rPr>
      </w:pPr>
      <w:r>
        <w:rPr>
          <w:sz w:val="24"/>
          <w:szCs w:val="24"/>
        </w:rPr>
        <w:t>为了让读者更好的理解电子健康的</w:t>
      </w:r>
      <w:r w:rsidR="00C97CCA">
        <w:rPr>
          <w:sz w:val="24"/>
          <w:szCs w:val="24"/>
        </w:rPr>
        <w:t>发展现状</w:t>
      </w:r>
      <w:r w:rsidR="00C97CCA">
        <w:rPr>
          <w:rFonts w:hint="eastAsia"/>
          <w:sz w:val="24"/>
          <w:szCs w:val="24"/>
        </w:rPr>
        <w:t>、</w:t>
      </w:r>
      <w:r w:rsidR="00C97CCA">
        <w:rPr>
          <w:sz w:val="24"/>
          <w:szCs w:val="24"/>
        </w:rPr>
        <w:t>应用与技术基础</w:t>
      </w:r>
      <w:r w:rsidR="00C97CCA">
        <w:rPr>
          <w:rFonts w:hint="eastAsia"/>
          <w:sz w:val="24"/>
          <w:szCs w:val="24"/>
        </w:rPr>
        <w:t>，</w:t>
      </w:r>
      <w:r w:rsidR="00C97CCA">
        <w:rPr>
          <w:sz w:val="24"/>
          <w:szCs w:val="24"/>
        </w:rPr>
        <w:t>本演示软件通过</w:t>
      </w:r>
      <w:r w:rsidR="00C97CCA">
        <w:rPr>
          <w:rFonts w:hint="eastAsia"/>
          <w:sz w:val="24"/>
          <w:szCs w:val="24"/>
        </w:rPr>
        <w:t>搭建</w:t>
      </w:r>
      <w:r w:rsidR="00C97CCA">
        <w:rPr>
          <w:sz w:val="24"/>
          <w:szCs w:val="24"/>
        </w:rPr>
        <w:t>健康管理平台对最新的电子健康相关技术</w:t>
      </w:r>
      <w:r w:rsidR="00C97CCA">
        <w:rPr>
          <w:rFonts w:hint="eastAsia"/>
          <w:sz w:val="24"/>
          <w:szCs w:val="24"/>
        </w:rPr>
        <w:t>和应用进行</w:t>
      </w:r>
      <w:r w:rsidR="00C97CCA">
        <w:rPr>
          <w:sz w:val="24"/>
          <w:szCs w:val="24"/>
        </w:rPr>
        <w:t>模拟和演示</w:t>
      </w:r>
      <w:r w:rsidR="00C97CCA">
        <w:rPr>
          <w:rFonts w:hint="eastAsia"/>
          <w:sz w:val="24"/>
          <w:szCs w:val="24"/>
        </w:rPr>
        <w:t>，</w:t>
      </w:r>
      <w:r w:rsidR="00C97CCA">
        <w:rPr>
          <w:sz w:val="24"/>
          <w:szCs w:val="24"/>
        </w:rPr>
        <w:t>使得读者对电子</w:t>
      </w:r>
      <w:proofErr w:type="gramStart"/>
      <w:r w:rsidR="00C97CCA">
        <w:rPr>
          <w:sz w:val="24"/>
          <w:szCs w:val="24"/>
        </w:rPr>
        <w:t>健康中</w:t>
      </w:r>
      <w:proofErr w:type="gramEnd"/>
      <w:r w:rsidR="00FF0273">
        <w:rPr>
          <w:sz w:val="24"/>
          <w:szCs w:val="24"/>
        </w:rPr>
        <w:t>的大数据</w:t>
      </w:r>
      <w:r w:rsidR="00FF0273">
        <w:rPr>
          <w:rFonts w:hint="eastAsia"/>
          <w:sz w:val="24"/>
          <w:szCs w:val="24"/>
        </w:rPr>
        <w:t>、</w:t>
      </w:r>
      <w:r w:rsidR="00FF0273">
        <w:rPr>
          <w:sz w:val="24"/>
          <w:szCs w:val="24"/>
        </w:rPr>
        <w:t>社交媒体</w:t>
      </w:r>
      <w:r w:rsidR="00FF0273">
        <w:rPr>
          <w:rFonts w:hint="eastAsia"/>
          <w:sz w:val="24"/>
          <w:szCs w:val="24"/>
        </w:rPr>
        <w:t>、</w:t>
      </w:r>
      <w:r w:rsidR="00FF0273">
        <w:rPr>
          <w:sz w:val="24"/>
          <w:szCs w:val="24"/>
        </w:rPr>
        <w:t>人工智能和医学信息技术的应用</w:t>
      </w:r>
      <w:r w:rsidR="00FF0273">
        <w:rPr>
          <w:rFonts w:hint="eastAsia"/>
          <w:sz w:val="24"/>
          <w:szCs w:val="24"/>
        </w:rPr>
        <w:t>，</w:t>
      </w:r>
      <w:r w:rsidR="00FF0273">
        <w:rPr>
          <w:sz w:val="24"/>
          <w:szCs w:val="24"/>
        </w:rPr>
        <w:t>以及对医院信息化管理</w:t>
      </w:r>
      <w:r w:rsidR="00FF0273">
        <w:rPr>
          <w:rFonts w:hint="eastAsia"/>
          <w:sz w:val="24"/>
          <w:szCs w:val="24"/>
        </w:rPr>
        <w:t>、</w:t>
      </w:r>
      <w:r w:rsidR="00FF0273">
        <w:rPr>
          <w:sz w:val="24"/>
          <w:szCs w:val="24"/>
        </w:rPr>
        <w:t>个性化医疗和保健</w:t>
      </w:r>
      <w:r w:rsidR="00FF0273">
        <w:rPr>
          <w:rFonts w:hint="eastAsia"/>
          <w:sz w:val="24"/>
          <w:szCs w:val="24"/>
        </w:rPr>
        <w:t>、医药新渠道和商业化保险的作用更加直观和透彻的了解，从而掌握相关知识点。</w:t>
      </w:r>
    </w:p>
    <w:p w:rsidR="00F20DB3" w:rsidRPr="00C97CCA" w:rsidRDefault="00F20DB3" w:rsidP="00E672FA">
      <w:pPr>
        <w:spacing w:line="360" w:lineRule="auto"/>
        <w:ind w:firstLineChars="236" w:firstLine="566"/>
        <w:rPr>
          <w:sz w:val="24"/>
          <w:szCs w:val="24"/>
        </w:rPr>
      </w:pPr>
    </w:p>
    <w:p w:rsidR="00DE40A2" w:rsidRDefault="005679EE" w:rsidP="00BD77B0">
      <w:pPr>
        <w:spacing w:line="360" w:lineRule="auto"/>
        <w:rPr>
          <w:sz w:val="24"/>
          <w:szCs w:val="24"/>
        </w:rPr>
      </w:pPr>
      <w:r w:rsidRPr="00D4099C">
        <w:rPr>
          <w:rFonts w:hint="eastAsia"/>
          <w:b/>
          <w:sz w:val="24"/>
          <w:szCs w:val="24"/>
          <w:highlight w:val="lightGray"/>
        </w:rPr>
        <w:t>2</w:t>
      </w:r>
      <w:r w:rsidRPr="00D4099C">
        <w:rPr>
          <w:rFonts w:hint="eastAsia"/>
          <w:b/>
          <w:sz w:val="24"/>
          <w:szCs w:val="24"/>
          <w:highlight w:val="lightGray"/>
        </w:rPr>
        <w:t>、</w:t>
      </w:r>
      <w:r w:rsidR="00D4099C" w:rsidRPr="00D4099C">
        <w:rPr>
          <w:rFonts w:hint="eastAsia"/>
          <w:b/>
          <w:sz w:val="24"/>
          <w:szCs w:val="24"/>
          <w:highlight w:val="lightGray"/>
        </w:rPr>
        <w:t>知识点</w:t>
      </w:r>
      <w:r w:rsidR="00D4099C">
        <w:rPr>
          <w:rFonts w:hint="eastAsia"/>
          <w:sz w:val="24"/>
          <w:szCs w:val="24"/>
        </w:rPr>
        <w:t xml:space="preserve"> </w:t>
      </w:r>
      <w:r w:rsidR="008E3B3B" w:rsidRPr="005679EE">
        <w:rPr>
          <w:rFonts w:hint="eastAsia"/>
          <w:sz w:val="24"/>
          <w:szCs w:val="24"/>
        </w:rPr>
        <w:t>明确</w:t>
      </w:r>
      <w:r w:rsidR="00D56F23" w:rsidRPr="005679EE">
        <w:rPr>
          <w:rFonts w:hint="eastAsia"/>
          <w:sz w:val="24"/>
          <w:szCs w:val="24"/>
        </w:rPr>
        <w:t>本演示软件对应的</w:t>
      </w:r>
      <w:r w:rsidR="008E3B3B" w:rsidRPr="005679EE">
        <w:rPr>
          <w:rFonts w:hint="eastAsia"/>
          <w:sz w:val="24"/>
          <w:szCs w:val="24"/>
        </w:rPr>
        <w:t>知识点</w:t>
      </w:r>
      <w:r w:rsidR="00D56F23" w:rsidRPr="005679EE">
        <w:rPr>
          <w:rFonts w:hint="eastAsia"/>
          <w:sz w:val="24"/>
          <w:szCs w:val="24"/>
        </w:rPr>
        <w:t>，</w:t>
      </w:r>
      <w:r w:rsidR="008E3B3B" w:rsidRPr="005679EE">
        <w:rPr>
          <w:rFonts w:hint="eastAsia"/>
          <w:sz w:val="24"/>
          <w:szCs w:val="24"/>
        </w:rPr>
        <w:t>通过</w:t>
      </w:r>
      <w:r w:rsidR="00D56F23" w:rsidRPr="005679EE">
        <w:rPr>
          <w:rFonts w:hint="eastAsia"/>
          <w:sz w:val="24"/>
          <w:szCs w:val="24"/>
        </w:rPr>
        <w:t>软件演示帮助</w:t>
      </w:r>
      <w:r w:rsidR="008E3B3B" w:rsidRPr="005679EE">
        <w:rPr>
          <w:rFonts w:hint="eastAsia"/>
          <w:sz w:val="24"/>
          <w:szCs w:val="24"/>
        </w:rPr>
        <w:t>学生理解</w:t>
      </w:r>
      <w:r w:rsidR="00D56F23" w:rsidRPr="005679EE">
        <w:rPr>
          <w:rFonts w:hint="eastAsia"/>
          <w:sz w:val="24"/>
          <w:szCs w:val="24"/>
        </w:rPr>
        <w:t>、</w:t>
      </w:r>
      <w:r w:rsidR="008E3B3B" w:rsidRPr="005679EE">
        <w:rPr>
          <w:rFonts w:hint="eastAsia"/>
          <w:sz w:val="24"/>
          <w:szCs w:val="24"/>
        </w:rPr>
        <w:t>掌握</w:t>
      </w:r>
      <w:r w:rsidR="00D56F23" w:rsidRPr="005679EE">
        <w:rPr>
          <w:rFonts w:hint="eastAsia"/>
          <w:sz w:val="24"/>
          <w:szCs w:val="24"/>
        </w:rPr>
        <w:t>那些</w:t>
      </w:r>
      <w:r w:rsidR="008E3B3B" w:rsidRPr="005679EE">
        <w:rPr>
          <w:rFonts w:hint="eastAsia"/>
          <w:sz w:val="24"/>
          <w:szCs w:val="24"/>
        </w:rPr>
        <w:t>知识点。</w:t>
      </w:r>
    </w:p>
    <w:p w:rsidR="00E36A7C" w:rsidRDefault="00E36A7C" w:rsidP="00D93D0E">
      <w:pPr>
        <w:spacing w:line="360" w:lineRule="auto"/>
        <w:ind w:firstLineChars="236" w:firstLine="566"/>
        <w:rPr>
          <w:sz w:val="24"/>
          <w:szCs w:val="24"/>
        </w:rPr>
      </w:pPr>
      <w:r>
        <w:rPr>
          <w:rFonts w:hint="eastAsia"/>
          <w:sz w:val="24"/>
          <w:szCs w:val="24"/>
        </w:rPr>
        <w:t>根据教学大纲确定需要掌握的知识点，列出算法或模型，对于第六版教科书的算法可简单列出页码。</w:t>
      </w:r>
    </w:p>
    <w:p w:rsidR="00D93D0E" w:rsidRPr="00D4099C" w:rsidRDefault="00D93D0E" w:rsidP="00D93D0E">
      <w:pPr>
        <w:spacing w:line="360" w:lineRule="auto"/>
        <w:jc w:val="center"/>
        <w:rPr>
          <w:b/>
          <w:szCs w:val="21"/>
        </w:rPr>
      </w:pPr>
      <w:r w:rsidRPr="00D4099C">
        <w:rPr>
          <w:rFonts w:hint="eastAsia"/>
          <w:b/>
          <w:szCs w:val="21"/>
        </w:rPr>
        <w:t>表</w:t>
      </w:r>
      <w:r w:rsidRPr="00D4099C">
        <w:rPr>
          <w:rFonts w:hint="eastAsia"/>
          <w:b/>
          <w:szCs w:val="21"/>
        </w:rPr>
        <w:t xml:space="preserve">1 </w:t>
      </w:r>
      <w:r w:rsidRPr="00D4099C">
        <w:rPr>
          <w:rFonts w:hint="eastAsia"/>
          <w:b/>
          <w:szCs w:val="21"/>
        </w:rPr>
        <w:t>知识点</w:t>
      </w:r>
      <w:r w:rsidR="00836A99" w:rsidRPr="00D4099C">
        <w:rPr>
          <w:rFonts w:hint="eastAsia"/>
          <w:b/>
          <w:szCs w:val="21"/>
        </w:rPr>
        <w:t>列表</w:t>
      </w:r>
    </w:p>
    <w:tbl>
      <w:tblPr>
        <w:tblStyle w:val="a3"/>
        <w:tblW w:w="0" w:type="auto"/>
        <w:tblInd w:w="250" w:type="dxa"/>
        <w:tblLook w:val="04A0" w:firstRow="1" w:lastRow="0" w:firstColumn="1" w:lastColumn="0" w:noHBand="0" w:noVBand="1"/>
      </w:tblPr>
      <w:tblGrid>
        <w:gridCol w:w="1418"/>
        <w:gridCol w:w="6662"/>
      </w:tblGrid>
      <w:tr w:rsidR="008E3B3B" w:rsidRPr="00BC6565" w:rsidTr="00100203">
        <w:tc>
          <w:tcPr>
            <w:tcW w:w="1418" w:type="dxa"/>
          </w:tcPr>
          <w:p w:rsidR="008E3B3B" w:rsidRPr="00BC6565" w:rsidRDefault="008E3B3B" w:rsidP="008E3B3B">
            <w:pPr>
              <w:spacing w:line="360" w:lineRule="auto"/>
              <w:rPr>
                <w:b/>
                <w:szCs w:val="21"/>
              </w:rPr>
            </w:pPr>
            <w:r w:rsidRPr="00BC6565">
              <w:rPr>
                <w:rFonts w:hint="eastAsia"/>
                <w:b/>
                <w:szCs w:val="21"/>
              </w:rPr>
              <w:t>知识点</w:t>
            </w:r>
            <w:r w:rsidRPr="00BC6565">
              <w:rPr>
                <w:rFonts w:hint="eastAsia"/>
                <w:b/>
                <w:szCs w:val="21"/>
              </w:rPr>
              <w:t>1</w:t>
            </w:r>
          </w:p>
        </w:tc>
        <w:tc>
          <w:tcPr>
            <w:tcW w:w="6662" w:type="dxa"/>
          </w:tcPr>
          <w:p w:rsidR="008E3B3B" w:rsidRPr="00BC6565" w:rsidRDefault="00E301E7" w:rsidP="008E3B3B">
            <w:pPr>
              <w:pStyle w:val="a4"/>
              <w:spacing w:line="360" w:lineRule="auto"/>
              <w:ind w:firstLineChars="0" w:firstLine="0"/>
              <w:rPr>
                <w:szCs w:val="21"/>
              </w:rPr>
            </w:pPr>
            <w:r w:rsidRPr="00E301E7">
              <w:rPr>
                <w:rFonts w:hint="eastAsia"/>
                <w:szCs w:val="21"/>
              </w:rPr>
              <w:t>电子</w:t>
            </w:r>
            <w:proofErr w:type="gramStart"/>
            <w:r w:rsidRPr="00E301E7">
              <w:rPr>
                <w:rFonts w:hint="eastAsia"/>
                <w:szCs w:val="21"/>
              </w:rPr>
              <w:t>健康</w:t>
            </w:r>
            <w:r w:rsidR="00403638">
              <w:rPr>
                <w:rFonts w:hint="eastAsia"/>
                <w:szCs w:val="21"/>
              </w:rPr>
              <w:t>中</w:t>
            </w:r>
            <w:proofErr w:type="gramEnd"/>
            <w:r w:rsidR="00403638">
              <w:rPr>
                <w:rFonts w:hint="eastAsia"/>
                <w:szCs w:val="21"/>
              </w:rPr>
              <w:t>的大数据</w:t>
            </w:r>
            <w:r w:rsidR="00100203">
              <w:rPr>
                <w:rFonts w:hint="eastAsia"/>
                <w:szCs w:val="21"/>
              </w:rPr>
              <w:t>相关应用</w:t>
            </w:r>
          </w:p>
        </w:tc>
      </w:tr>
      <w:tr w:rsidR="008E3B3B" w:rsidRPr="00BC6565" w:rsidTr="00100203">
        <w:tc>
          <w:tcPr>
            <w:tcW w:w="1418" w:type="dxa"/>
          </w:tcPr>
          <w:p w:rsidR="008E3B3B" w:rsidRPr="00BC6565" w:rsidRDefault="008E3B3B" w:rsidP="008E3B3B">
            <w:pPr>
              <w:spacing w:line="360" w:lineRule="auto"/>
              <w:rPr>
                <w:b/>
                <w:szCs w:val="21"/>
              </w:rPr>
            </w:pPr>
            <w:r w:rsidRPr="00BC6565">
              <w:rPr>
                <w:rFonts w:hint="eastAsia"/>
                <w:b/>
                <w:szCs w:val="21"/>
              </w:rPr>
              <w:t>知识点</w:t>
            </w:r>
            <w:r w:rsidRPr="00BC6565">
              <w:rPr>
                <w:rFonts w:hint="eastAsia"/>
                <w:b/>
                <w:szCs w:val="21"/>
              </w:rPr>
              <w:t>2</w:t>
            </w:r>
          </w:p>
        </w:tc>
        <w:tc>
          <w:tcPr>
            <w:tcW w:w="6662" w:type="dxa"/>
          </w:tcPr>
          <w:p w:rsidR="008E3B3B" w:rsidRPr="00BC6565" w:rsidRDefault="00E301E7" w:rsidP="008E3B3B">
            <w:pPr>
              <w:pStyle w:val="a4"/>
              <w:spacing w:line="360" w:lineRule="auto"/>
              <w:ind w:firstLineChars="0" w:firstLine="0"/>
              <w:rPr>
                <w:szCs w:val="21"/>
              </w:rPr>
            </w:pPr>
            <w:r w:rsidRPr="00E301E7">
              <w:rPr>
                <w:szCs w:val="21"/>
              </w:rPr>
              <w:t>电子</w:t>
            </w:r>
            <w:proofErr w:type="gramStart"/>
            <w:r w:rsidRPr="00E301E7">
              <w:rPr>
                <w:szCs w:val="21"/>
              </w:rPr>
              <w:t>健康</w:t>
            </w:r>
            <w:r w:rsidR="00403638">
              <w:rPr>
                <w:szCs w:val="21"/>
              </w:rPr>
              <w:t>中</w:t>
            </w:r>
            <w:proofErr w:type="gramEnd"/>
            <w:r w:rsidR="00403638">
              <w:rPr>
                <w:szCs w:val="21"/>
              </w:rPr>
              <w:t>社交媒体的使用</w:t>
            </w:r>
          </w:p>
        </w:tc>
      </w:tr>
      <w:tr w:rsidR="008E3B3B" w:rsidRPr="00BC6565" w:rsidTr="00100203">
        <w:tc>
          <w:tcPr>
            <w:tcW w:w="1418" w:type="dxa"/>
          </w:tcPr>
          <w:p w:rsidR="008E3B3B" w:rsidRPr="00BC6565" w:rsidRDefault="00E301E7" w:rsidP="008E3B3B">
            <w:pPr>
              <w:pStyle w:val="a4"/>
              <w:spacing w:line="360" w:lineRule="auto"/>
              <w:ind w:firstLineChars="0" w:firstLine="0"/>
              <w:rPr>
                <w:b/>
                <w:szCs w:val="21"/>
              </w:rPr>
            </w:pPr>
            <w:bookmarkStart w:id="0" w:name="OLE_LINK1"/>
            <w:bookmarkStart w:id="1" w:name="OLE_LINK2"/>
            <w:r w:rsidRPr="00BC6565">
              <w:rPr>
                <w:rFonts w:hint="eastAsia"/>
                <w:b/>
                <w:szCs w:val="21"/>
              </w:rPr>
              <w:t>知识点</w:t>
            </w:r>
            <w:r>
              <w:rPr>
                <w:rFonts w:hint="eastAsia"/>
                <w:b/>
                <w:szCs w:val="21"/>
              </w:rPr>
              <w:t>3</w:t>
            </w:r>
            <w:bookmarkEnd w:id="0"/>
            <w:bookmarkEnd w:id="1"/>
          </w:p>
        </w:tc>
        <w:tc>
          <w:tcPr>
            <w:tcW w:w="6662" w:type="dxa"/>
          </w:tcPr>
          <w:p w:rsidR="008E3B3B" w:rsidRPr="00BC6565" w:rsidRDefault="00403638"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的人工智能</w:t>
            </w:r>
            <w:r w:rsidR="00100203">
              <w:rPr>
                <w:szCs w:val="21"/>
              </w:rPr>
              <w:t>应用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4</w:t>
            </w:r>
          </w:p>
        </w:tc>
        <w:tc>
          <w:tcPr>
            <w:tcW w:w="6662" w:type="dxa"/>
          </w:tcPr>
          <w:p w:rsidR="00403638" w:rsidRDefault="00403638"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的</w:t>
            </w:r>
            <w:r w:rsidRPr="00403638">
              <w:rPr>
                <w:rFonts w:hint="eastAsia"/>
                <w:szCs w:val="21"/>
              </w:rPr>
              <w:t>医学信息技术</w:t>
            </w:r>
            <w:r w:rsidR="00100203">
              <w:rPr>
                <w:rFonts w:hint="eastAsia"/>
                <w:szCs w:val="21"/>
              </w:rPr>
              <w:t>应用</w:t>
            </w:r>
          </w:p>
        </w:tc>
      </w:tr>
      <w:tr w:rsidR="00403638" w:rsidRPr="00100203"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5</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医院</w:t>
            </w:r>
            <w:r w:rsidR="00403638" w:rsidRPr="00403638">
              <w:rPr>
                <w:szCs w:val="21"/>
              </w:rPr>
              <w:t>信息化管理</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6</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个性化医疗和保健</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7</w:t>
            </w:r>
          </w:p>
        </w:tc>
        <w:tc>
          <w:tcPr>
            <w:tcW w:w="6662" w:type="dxa"/>
          </w:tcPr>
          <w:p w:rsidR="00403638" w:rsidRDefault="00100203" w:rsidP="008E3B3B">
            <w:pPr>
              <w:pStyle w:val="a4"/>
              <w:spacing w:line="360" w:lineRule="auto"/>
              <w:ind w:firstLineChars="0" w:firstLine="0"/>
              <w:rPr>
                <w:szCs w:val="21"/>
              </w:rPr>
            </w:pPr>
            <w:r>
              <w:rPr>
                <w:szCs w:val="21"/>
              </w:rPr>
              <w:t>电子</w:t>
            </w:r>
            <w:proofErr w:type="gramStart"/>
            <w:r>
              <w:rPr>
                <w:szCs w:val="21"/>
              </w:rPr>
              <w:t>健康中</w:t>
            </w:r>
            <w:proofErr w:type="gramEnd"/>
            <w:r>
              <w:rPr>
                <w:szCs w:val="21"/>
              </w:rPr>
              <w:t>对</w:t>
            </w:r>
            <w:r w:rsidR="00403638">
              <w:rPr>
                <w:szCs w:val="21"/>
              </w:rPr>
              <w:t>医药新渠道</w:t>
            </w:r>
            <w:r>
              <w:rPr>
                <w:szCs w:val="21"/>
              </w:rPr>
              <w:t>的作用</w:t>
            </w:r>
          </w:p>
        </w:tc>
      </w:tr>
      <w:tr w:rsidR="00403638" w:rsidRPr="00BC6565" w:rsidTr="00100203">
        <w:tc>
          <w:tcPr>
            <w:tcW w:w="1418" w:type="dxa"/>
          </w:tcPr>
          <w:p w:rsidR="00403638" w:rsidRPr="00BC6565" w:rsidRDefault="00403638" w:rsidP="008E3B3B">
            <w:pPr>
              <w:pStyle w:val="a4"/>
              <w:spacing w:line="360" w:lineRule="auto"/>
              <w:ind w:firstLineChars="0" w:firstLine="0"/>
              <w:rPr>
                <w:b/>
                <w:szCs w:val="21"/>
              </w:rPr>
            </w:pPr>
            <w:r w:rsidRPr="00BC6565">
              <w:rPr>
                <w:rFonts w:hint="eastAsia"/>
                <w:b/>
                <w:szCs w:val="21"/>
              </w:rPr>
              <w:t>知识点</w:t>
            </w:r>
            <w:r>
              <w:rPr>
                <w:rFonts w:hint="eastAsia"/>
                <w:b/>
                <w:szCs w:val="21"/>
              </w:rPr>
              <w:t>8</w:t>
            </w:r>
          </w:p>
        </w:tc>
        <w:tc>
          <w:tcPr>
            <w:tcW w:w="6662" w:type="dxa"/>
          </w:tcPr>
          <w:p w:rsidR="00403638" w:rsidRDefault="00100203" w:rsidP="008E3B3B">
            <w:pPr>
              <w:pStyle w:val="a4"/>
              <w:spacing w:line="360" w:lineRule="auto"/>
              <w:ind w:firstLineChars="0" w:firstLine="0"/>
              <w:rPr>
                <w:szCs w:val="21"/>
              </w:rPr>
            </w:pPr>
            <w:r>
              <w:rPr>
                <w:rFonts w:hint="eastAsia"/>
                <w:szCs w:val="21"/>
              </w:rPr>
              <w:t>电子</w:t>
            </w:r>
            <w:proofErr w:type="gramStart"/>
            <w:r>
              <w:rPr>
                <w:rFonts w:hint="eastAsia"/>
                <w:szCs w:val="21"/>
              </w:rPr>
              <w:t>健康中</w:t>
            </w:r>
            <w:proofErr w:type="gramEnd"/>
            <w:r>
              <w:rPr>
                <w:rFonts w:hint="eastAsia"/>
                <w:szCs w:val="21"/>
              </w:rPr>
              <w:t>对</w:t>
            </w:r>
            <w:r w:rsidR="00403638" w:rsidRPr="00403638">
              <w:rPr>
                <w:rFonts w:hint="eastAsia"/>
                <w:szCs w:val="21"/>
              </w:rPr>
              <w:t>商业化医疗保险</w:t>
            </w:r>
            <w:r>
              <w:rPr>
                <w:rFonts w:hint="eastAsia"/>
                <w:szCs w:val="21"/>
              </w:rPr>
              <w:t>的作用</w:t>
            </w:r>
          </w:p>
        </w:tc>
      </w:tr>
    </w:tbl>
    <w:p w:rsidR="00D93D0E" w:rsidRPr="00D4099C" w:rsidRDefault="005679EE" w:rsidP="005679EE">
      <w:pPr>
        <w:spacing w:line="360" w:lineRule="auto"/>
        <w:rPr>
          <w:b/>
          <w:sz w:val="24"/>
          <w:szCs w:val="24"/>
        </w:rPr>
      </w:pPr>
      <w:r w:rsidRPr="00D4099C">
        <w:rPr>
          <w:rFonts w:hint="eastAsia"/>
          <w:b/>
          <w:sz w:val="24"/>
          <w:szCs w:val="24"/>
          <w:highlight w:val="lightGray"/>
        </w:rPr>
        <w:t>3</w:t>
      </w:r>
      <w:r w:rsidRPr="00D4099C">
        <w:rPr>
          <w:rFonts w:hint="eastAsia"/>
          <w:b/>
          <w:sz w:val="24"/>
          <w:szCs w:val="24"/>
          <w:highlight w:val="lightGray"/>
        </w:rPr>
        <w:t>、</w:t>
      </w:r>
      <w:r w:rsidR="006B60F3" w:rsidRPr="00D4099C">
        <w:rPr>
          <w:rFonts w:hint="eastAsia"/>
          <w:b/>
          <w:sz w:val="24"/>
          <w:szCs w:val="24"/>
          <w:highlight w:val="lightGray"/>
        </w:rPr>
        <w:t>知识矩阵</w:t>
      </w:r>
    </w:p>
    <w:p w:rsidR="00403638" w:rsidRDefault="008E3B3B" w:rsidP="00105CAC">
      <w:pPr>
        <w:spacing w:line="360" w:lineRule="auto"/>
        <w:ind w:firstLineChars="177" w:firstLine="425"/>
        <w:rPr>
          <w:sz w:val="24"/>
          <w:szCs w:val="24"/>
        </w:rPr>
      </w:pPr>
      <w:r w:rsidRPr="005679EE">
        <w:rPr>
          <w:rFonts w:hint="eastAsia"/>
          <w:sz w:val="24"/>
          <w:szCs w:val="24"/>
        </w:rPr>
        <w:t>通过</w:t>
      </w:r>
      <w:r w:rsidR="00D56F23" w:rsidRPr="005679EE">
        <w:rPr>
          <w:rFonts w:hint="eastAsia"/>
          <w:sz w:val="24"/>
          <w:szCs w:val="24"/>
        </w:rPr>
        <w:t>软件演示</w:t>
      </w:r>
      <w:r w:rsidRPr="005679EE">
        <w:rPr>
          <w:rFonts w:hint="eastAsia"/>
          <w:sz w:val="24"/>
          <w:szCs w:val="24"/>
        </w:rPr>
        <w:t>使学生掌握知识分解与集成能力</w:t>
      </w:r>
      <w:r w:rsidR="00E037F8" w:rsidRPr="005679EE">
        <w:rPr>
          <w:rFonts w:hint="eastAsia"/>
          <w:sz w:val="24"/>
          <w:szCs w:val="24"/>
        </w:rPr>
        <w:t>，有</w:t>
      </w:r>
      <w:proofErr w:type="gramStart"/>
      <w:r w:rsidR="00E037F8" w:rsidRPr="005679EE">
        <w:rPr>
          <w:rFonts w:hint="eastAsia"/>
          <w:sz w:val="24"/>
          <w:szCs w:val="24"/>
        </w:rPr>
        <w:t>该知识</w:t>
      </w:r>
      <w:proofErr w:type="gramEnd"/>
      <w:r w:rsidR="00E037F8" w:rsidRPr="005679EE">
        <w:rPr>
          <w:rFonts w:hint="eastAsia"/>
          <w:sz w:val="24"/>
          <w:szCs w:val="24"/>
        </w:rPr>
        <w:t>点打“</w:t>
      </w:r>
      <w:r w:rsidR="00E037F8">
        <w:rPr>
          <w:rFonts w:hint="eastAsia"/>
        </w:rPr>
        <w:sym w:font="Wingdings" w:char="F0FC"/>
      </w:r>
      <w:r w:rsidR="00E037F8" w:rsidRPr="005679EE">
        <w:rPr>
          <w:rFonts w:hint="eastAsia"/>
          <w:sz w:val="24"/>
          <w:szCs w:val="24"/>
        </w:rPr>
        <w:t>”号</w:t>
      </w:r>
      <w:r w:rsidR="00077BEF">
        <w:rPr>
          <w:rFonts w:hint="eastAsia"/>
          <w:sz w:val="24"/>
          <w:szCs w:val="24"/>
        </w:rPr>
        <w:t>，知识矩阵描述演示软件覆盖的知识点，</w:t>
      </w:r>
      <w:r w:rsidR="00836A99">
        <w:rPr>
          <w:rFonts w:hint="eastAsia"/>
          <w:sz w:val="24"/>
          <w:szCs w:val="24"/>
        </w:rPr>
        <w:t>建议每个演示软件</w:t>
      </w:r>
      <w:r w:rsidR="006B60F3">
        <w:rPr>
          <w:rFonts w:hint="eastAsia"/>
          <w:sz w:val="24"/>
          <w:szCs w:val="24"/>
        </w:rPr>
        <w:t>覆盖尽可能多的知识点，但任两个演示软件的知识点不能重复。</w:t>
      </w:r>
    </w:p>
    <w:p w:rsidR="00D93D0E" w:rsidRPr="00D4099C" w:rsidRDefault="00D93D0E" w:rsidP="00D93D0E">
      <w:pPr>
        <w:spacing w:line="360" w:lineRule="auto"/>
        <w:jc w:val="center"/>
        <w:rPr>
          <w:b/>
          <w:szCs w:val="21"/>
        </w:rPr>
      </w:pPr>
      <w:r w:rsidRPr="00D4099C">
        <w:rPr>
          <w:rFonts w:hint="eastAsia"/>
          <w:b/>
          <w:szCs w:val="21"/>
        </w:rPr>
        <w:t>表</w:t>
      </w:r>
      <w:r w:rsidRPr="00D4099C">
        <w:rPr>
          <w:rFonts w:hint="eastAsia"/>
          <w:b/>
          <w:szCs w:val="21"/>
        </w:rPr>
        <w:t xml:space="preserve">2 </w:t>
      </w:r>
      <w:r w:rsidRPr="00D4099C">
        <w:rPr>
          <w:rFonts w:hint="eastAsia"/>
          <w:b/>
          <w:szCs w:val="21"/>
        </w:rPr>
        <w:t>知识矩阵表示</w:t>
      </w:r>
    </w:p>
    <w:tbl>
      <w:tblPr>
        <w:tblStyle w:val="a3"/>
        <w:tblW w:w="5000" w:type="pct"/>
        <w:tblLook w:val="04A0" w:firstRow="1" w:lastRow="0" w:firstColumn="1" w:lastColumn="0" w:noHBand="0" w:noVBand="1"/>
      </w:tblPr>
      <w:tblGrid>
        <w:gridCol w:w="1526"/>
        <w:gridCol w:w="875"/>
        <w:gridCol w:w="875"/>
        <w:gridCol w:w="875"/>
        <w:gridCol w:w="875"/>
        <w:gridCol w:w="874"/>
        <w:gridCol w:w="874"/>
        <w:gridCol w:w="874"/>
        <w:gridCol w:w="874"/>
      </w:tblGrid>
      <w:tr w:rsidR="00100203" w:rsidRPr="00BC6565" w:rsidTr="00100203">
        <w:tc>
          <w:tcPr>
            <w:tcW w:w="895" w:type="pct"/>
          </w:tcPr>
          <w:p w:rsidR="00100203" w:rsidRPr="00BC6565" w:rsidRDefault="00100203" w:rsidP="008E3B3B">
            <w:pPr>
              <w:spacing w:line="360" w:lineRule="auto"/>
              <w:rPr>
                <w:b/>
                <w:sz w:val="24"/>
                <w:szCs w:val="24"/>
              </w:rPr>
            </w:pPr>
          </w:p>
        </w:tc>
        <w:tc>
          <w:tcPr>
            <w:tcW w:w="513" w:type="pct"/>
          </w:tcPr>
          <w:p w:rsidR="00100203" w:rsidRPr="00403638" w:rsidRDefault="00100203" w:rsidP="00403638">
            <w:pPr>
              <w:spacing w:line="360" w:lineRule="auto"/>
              <w:jc w:val="center"/>
              <w:rPr>
                <w:b/>
                <w:szCs w:val="24"/>
              </w:rPr>
            </w:pPr>
            <w:r w:rsidRPr="00403638">
              <w:rPr>
                <w:rFonts w:hint="eastAsia"/>
                <w:b/>
                <w:szCs w:val="24"/>
              </w:rPr>
              <w:t>知识点</w:t>
            </w:r>
            <w:r w:rsidRPr="00403638">
              <w:rPr>
                <w:rFonts w:hint="eastAsia"/>
                <w:b/>
                <w:szCs w:val="24"/>
              </w:rPr>
              <w:lastRenderedPageBreak/>
              <w:t>1</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sidRPr="00403638">
              <w:rPr>
                <w:rFonts w:hint="eastAsia"/>
                <w:b/>
                <w:szCs w:val="24"/>
              </w:rPr>
              <w:lastRenderedPageBreak/>
              <w:t>2</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3</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4</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5</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6</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7</w:t>
            </w:r>
          </w:p>
        </w:tc>
        <w:tc>
          <w:tcPr>
            <w:tcW w:w="513" w:type="pct"/>
          </w:tcPr>
          <w:p w:rsidR="00100203" w:rsidRPr="00403638" w:rsidRDefault="00100203" w:rsidP="00403638">
            <w:pPr>
              <w:spacing w:line="360" w:lineRule="auto"/>
              <w:jc w:val="center"/>
              <w:rPr>
                <w:b/>
                <w:szCs w:val="24"/>
              </w:rPr>
            </w:pPr>
            <w:r w:rsidRPr="00403638">
              <w:rPr>
                <w:rFonts w:hint="eastAsia"/>
                <w:b/>
                <w:szCs w:val="24"/>
              </w:rPr>
              <w:lastRenderedPageBreak/>
              <w:t>知识点</w:t>
            </w:r>
            <w:r>
              <w:rPr>
                <w:rFonts w:hint="eastAsia"/>
                <w:b/>
                <w:szCs w:val="24"/>
              </w:rPr>
              <w:lastRenderedPageBreak/>
              <w:t>8</w:t>
            </w:r>
          </w:p>
        </w:tc>
      </w:tr>
      <w:tr w:rsidR="00100203" w:rsidRPr="00BC6565" w:rsidTr="00100203">
        <w:tc>
          <w:tcPr>
            <w:tcW w:w="895" w:type="pct"/>
          </w:tcPr>
          <w:p w:rsidR="00100203" w:rsidRPr="00BC6565" w:rsidRDefault="00100203" w:rsidP="008E3B3B">
            <w:pPr>
              <w:spacing w:line="360" w:lineRule="auto"/>
              <w:rPr>
                <w:b/>
                <w:szCs w:val="21"/>
              </w:rPr>
            </w:pPr>
            <w:proofErr w:type="gramStart"/>
            <w:r>
              <w:rPr>
                <w:rFonts w:hint="eastAsia"/>
                <w:b/>
                <w:szCs w:val="21"/>
              </w:rPr>
              <w:lastRenderedPageBreak/>
              <w:t>医</w:t>
            </w:r>
            <w:proofErr w:type="gramEnd"/>
            <w:r>
              <w:rPr>
                <w:rFonts w:hint="eastAsia"/>
                <w:b/>
                <w:szCs w:val="21"/>
              </w:rPr>
              <w:t>患交互演示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r>
      <w:tr w:rsidR="00100203" w:rsidRPr="00BC6565" w:rsidTr="00100203">
        <w:tc>
          <w:tcPr>
            <w:tcW w:w="895" w:type="pct"/>
          </w:tcPr>
          <w:p w:rsidR="00100203" w:rsidRPr="00BC6565" w:rsidRDefault="00100203" w:rsidP="008E3B3B">
            <w:pPr>
              <w:spacing w:line="360" w:lineRule="auto"/>
              <w:rPr>
                <w:b/>
                <w:szCs w:val="21"/>
              </w:rPr>
            </w:pPr>
            <w:r>
              <w:rPr>
                <w:rFonts w:hint="eastAsia"/>
                <w:b/>
                <w:szCs w:val="21"/>
              </w:rPr>
              <w:t>预约挂号演示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Default="00100203" w:rsidP="00E74119">
            <w:pPr>
              <w:spacing w:line="360" w:lineRule="auto"/>
              <w:jc w:val="center"/>
            </w:pPr>
            <w:r>
              <w:rPr>
                <w:rFonts w:hint="eastAsia"/>
              </w:rPr>
              <w:sym w:font="Wingdings" w:char="F0FC"/>
            </w: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r>
      <w:tr w:rsidR="00100203" w:rsidRPr="00BC6565" w:rsidTr="00100203">
        <w:tc>
          <w:tcPr>
            <w:tcW w:w="895" w:type="pct"/>
          </w:tcPr>
          <w:p w:rsidR="00100203" w:rsidRPr="00BC6565" w:rsidRDefault="003C722C" w:rsidP="008E3B3B">
            <w:pPr>
              <w:spacing w:line="360" w:lineRule="auto"/>
              <w:rPr>
                <w:b/>
                <w:szCs w:val="21"/>
              </w:rPr>
            </w:pPr>
            <w:r>
              <w:rPr>
                <w:rFonts w:hint="eastAsia"/>
                <w:b/>
                <w:szCs w:val="21"/>
              </w:rPr>
              <w:t>日常</w:t>
            </w:r>
            <w:r w:rsidR="00105CAC">
              <w:rPr>
                <w:rFonts w:hint="eastAsia"/>
                <w:b/>
                <w:szCs w:val="21"/>
              </w:rPr>
              <w:t>管理</w:t>
            </w:r>
            <w:r w:rsidR="00105CAC">
              <w:rPr>
                <w:b/>
                <w:szCs w:val="21"/>
              </w:rPr>
              <w:t>演示</w:t>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r>
              <w:rPr>
                <w:rFonts w:hint="eastAsia"/>
              </w:rPr>
              <w:sym w:font="Wingdings" w:char="F0FC"/>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r>
              <w:rPr>
                <w:rFonts w:hint="eastAsia"/>
              </w:rPr>
              <w:sym w:font="Wingdings" w:char="F0FC"/>
            </w:r>
          </w:p>
        </w:tc>
      </w:tr>
      <w:tr w:rsidR="00100203" w:rsidRPr="00BC6565" w:rsidTr="00100203">
        <w:tc>
          <w:tcPr>
            <w:tcW w:w="895" w:type="pct"/>
          </w:tcPr>
          <w:p w:rsidR="00100203" w:rsidRPr="00BC6565" w:rsidRDefault="00100203" w:rsidP="008E3B3B">
            <w:pPr>
              <w:spacing w:line="360" w:lineRule="auto"/>
              <w:rPr>
                <w:b/>
                <w:szCs w:val="21"/>
              </w:rPr>
            </w:pPr>
            <w:r>
              <w:rPr>
                <w:rFonts w:hint="eastAsia"/>
                <w:b/>
                <w:szCs w:val="21"/>
              </w:rPr>
              <w:t>在线药房演示</w:t>
            </w: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Pr="00BC6565" w:rsidRDefault="00100203" w:rsidP="00E74119">
            <w:pPr>
              <w:spacing w:line="360" w:lineRule="auto"/>
              <w:jc w:val="center"/>
              <w:rPr>
                <w:b/>
                <w:szCs w:val="21"/>
              </w:rP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p>
        </w:tc>
        <w:tc>
          <w:tcPr>
            <w:tcW w:w="513" w:type="pct"/>
          </w:tcPr>
          <w:p w:rsidR="00100203" w:rsidRDefault="00100203" w:rsidP="00E74119">
            <w:pPr>
              <w:spacing w:line="360" w:lineRule="auto"/>
              <w:jc w:val="center"/>
            </w:pPr>
            <w:r>
              <w:rPr>
                <w:rFonts w:hint="eastAsia"/>
              </w:rPr>
              <w:sym w:font="Wingdings" w:char="F0FC"/>
            </w:r>
          </w:p>
        </w:tc>
        <w:tc>
          <w:tcPr>
            <w:tcW w:w="513" w:type="pct"/>
          </w:tcPr>
          <w:p w:rsidR="00100203" w:rsidRDefault="00100203" w:rsidP="00E74119">
            <w:pPr>
              <w:spacing w:line="360" w:lineRule="auto"/>
              <w:jc w:val="center"/>
            </w:pPr>
          </w:p>
        </w:tc>
      </w:tr>
    </w:tbl>
    <w:p w:rsidR="008E3B3B" w:rsidRDefault="005679EE" w:rsidP="005679EE">
      <w:pPr>
        <w:spacing w:line="360" w:lineRule="auto"/>
        <w:rPr>
          <w:sz w:val="24"/>
          <w:szCs w:val="24"/>
        </w:rPr>
      </w:pPr>
      <w:r w:rsidRPr="005679EE">
        <w:rPr>
          <w:rFonts w:hint="eastAsia"/>
          <w:sz w:val="24"/>
          <w:szCs w:val="24"/>
          <w:highlight w:val="lightGray"/>
        </w:rPr>
        <w:t>4</w:t>
      </w:r>
      <w:r w:rsidRPr="005679EE">
        <w:rPr>
          <w:rFonts w:hint="eastAsia"/>
          <w:sz w:val="24"/>
          <w:szCs w:val="24"/>
          <w:highlight w:val="lightGray"/>
        </w:rPr>
        <w:t>、</w:t>
      </w:r>
      <w:r w:rsidR="00B03D7D">
        <w:rPr>
          <w:rFonts w:hint="eastAsia"/>
          <w:sz w:val="24"/>
          <w:szCs w:val="24"/>
        </w:rPr>
        <w:t>软件</w:t>
      </w:r>
      <w:r w:rsidR="003D624E" w:rsidRPr="005679EE">
        <w:rPr>
          <w:rFonts w:hint="eastAsia"/>
          <w:sz w:val="24"/>
          <w:szCs w:val="24"/>
        </w:rPr>
        <w:t>描述：建议采用</w:t>
      </w:r>
      <w:r w:rsidR="003D624E" w:rsidRPr="005679EE">
        <w:rPr>
          <w:rFonts w:hint="eastAsia"/>
          <w:sz w:val="24"/>
          <w:szCs w:val="24"/>
        </w:rPr>
        <w:t>UML</w:t>
      </w:r>
      <w:r w:rsidR="003D624E" w:rsidRPr="005679EE">
        <w:rPr>
          <w:rFonts w:hint="eastAsia"/>
          <w:sz w:val="24"/>
          <w:szCs w:val="24"/>
        </w:rPr>
        <w:t>、</w:t>
      </w:r>
      <w:r w:rsidR="003D624E" w:rsidRPr="005679EE">
        <w:rPr>
          <w:rFonts w:hint="eastAsia"/>
          <w:sz w:val="24"/>
          <w:szCs w:val="24"/>
        </w:rPr>
        <w:t>E-R</w:t>
      </w:r>
      <w:r w:rsidR="003D624E" w:rsidRPr="005679EE">
        <w:rPr>
          <w:rFonts w:hint="eastAsia"/>
          <w:sz w:val="24"/>
          <w:szCs w:val="24"/>
        </w:rPr>
        <w:t>描述</w:t>
      </w:r>
    </w:p>
    <w:p w:rsidR="003C722C" w:rsidRPr="005679EE" w:rsidRDefault="003C722C" w:rsidP="005679EE">
      <w:pPr>
        <w:spacing w:line="360" w:lineRule="auto"/>
        <w:rPr>
          <w:sz w:val="24"/>
          <w:szCs w:val="24"/>
        </w:rPr>
      </w:pPr>
      <w:r>
        <w:rPr>
          <w:rFonts w:hint="eastAsia"/>
          <w:sz w:val="24"/>
          <w:szCs w:val="24"/>
        </w:rPr>
        <w:t>本演示软件为健康管理平台，主要分为四个功能：</w:t>
      </w:r>
      <w:proofErr w:type="gramStart"/>
      <w:r>
        <w:rPr>
          <w:rFonts w:hint="eastAsia"/>
          <w:sz w:val="24"/>
          <w:szCs w:val="24"/>
        </w:rPr>
        <w:t>医</w:t>
      </w:r>
      <w:proofErr w:type="gramEnd"/>
      <w:r>
        <w:rPr>
          <w:rFonts w:hint="eastAsia"/>
          <w:sz w:val="24"/>
          <w:szCs w:val="24"/>
        </w:rPr>
        <w:t>患交互、预约挂号、日常管理和在线药房。如下针对四个功能分别对（</w:t>
      </w:r>
      <w:r>
        <w:rPr>
          <w:rFonts w:hint="eastAsia"/>
          <w:sz w:val="24"/>
          <w:szCs w:val="24"/>
        </w:rPr>
        <w:t>1</w:t>
      </w:r>
      <w:r>
        <w:rPr>
          <w:rFonts w:hint="eastAsia"/>
          <w:sz w:val="24"/>
          <w:szCs w:val="24"/>
        </w:rPr>
        <w:t>）输入输出及（</w:t>
      </w:r>
      <w:r>
        <w:rPr>
          <w:rFonts w:hint="eastAsia"/>
          <w:sz w:val="24"/>
          <w:szCs w:val="24"/>
        </w:rPr>
        <w:t>2</w:t>
      </w:r>
      <w:r>
        <w:rPr>
          <w:rFonts w:hint="eastAsia"/>
          <w:sz w:val="24"/>
          <w:szCs w:val="24"/>
        </w:rPr>
        <w:t>）系统结构给出描述。</w:t>
      </w:r>
    </w:p>
    <w:p w:rsidR="003D624E" w:rsidRDefault="003D624E" w:rsidP="003D624E">
      <w:pPr>
        <w:pStyle w:val="a4"/>
        <w:numPr>
          <w:ilvl w:val="0"/>
          <w:numId w:val="2"/>
        </w:numPr>
        <w:spacing w:line="360" w:lineRule="auto"/>
        <w:ind w:firstLineChars="0"/>
        <w:rPr>
          <w:sz w:val="24"/>
          <w:szCs w:val="24"/>
        </w:rPr>
      </w:pPr>
      <w:r w:rsidRPr="00D4099C">
        <w:rPr>
          <w:rFonts w:hint="eastAsia"/>
          <w:sz w:val="24"/>
          <w:szCs w:val="24"/>
        </w:rPr>
        <w:t>给出输入及期望输出，界面要求；</w:t>
      </w:r>
    </w:p>
    <w:p w:rsidR="003C722C" w:rsidRDefault="003C722C" w:rsidP="003C722C">
      <w:pPr>
        <w:spacing w:line="360" w:lineRule="auto"/>
        <w:rPr>
          <w:sz w:val="24"/>
          <w:szCs w:val="24"/>
        </w:rPr>
      </w:pPr>
      <w:r w:rsidRPr="003C722C">
        <w:rPr>
          <w:rFonts w:hint="eastAsia"/>
          <w:sz w:val="24"/>
          <w:szCs w:val="24"/>
        </w:rPr>
        <w:t>【医患交互主要流程】</w:t>
      </w:r>
    </w:p>
    <w:p w:rsidR="003C722C" w:rsidRDefault="00880C2C" w:rsidP="00880C2C">
      <w:pPr>
        <w:spacing w:line="360" w:lineRule="auto"/>
        <w:jc w:val="center"/>
        <w:rPr>
          <w:sz w:val="24"/>
          <w:szCs w:val="24"/>
        </w:rPr>
      </w:pPr>
      <w:r w:rsidRPr="00054856">
        <w:rPr>
          <w:noProof/>
        </w:rPr>
        <w:drawing>
          <wp:inline distT="0" distB="0" distL="0" distR="0">
            <wp:extent cx="5274310" cy="4986020"/>
            <wp:effectExtent l="0" t="0" r="0" b="0"/>
            <wp:docPr id="10" name="图片 10" descr="C:\Users\Administrator\Desktop\电子健康修订\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电子健康修订\绘图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86020"/>
                    </a:xfrm>
                    <a:prstGeom prst="rect">
                      <a:avLst/>
                    </a:prstGeom>
                    <a:noFill/>
                    <a:ln>
                      <a:noFill/>
                    </a:ln>
                  </pic:spPr>
                </pic:pic>
              </a:graphicData>
            </a:graphic>
          </wp:inline>
        </w:drawing>
      </w:r>
    </w:p>
    <w:p w:rsidR="00880C2C" w:rsidRPr="00F316FF" w:rsidRDefault="00880C2C" w:rsidP="00880C2C">
      <w:pPr>
        <w:rPr>
          <w:b/>
        </w:rPr>
      </w:pPr>
      <w:proofErr w:type="gramStart"/>
      <w:r w:rsidRPr="00F316FF">
        <w:rPr>
          <w:rFonts w:hint="eastAsia"/>
          <w:b/>
        </w:rPr>
        <w:t>医</w:t>
      </w:r>
      <w:proofErr w:type="gramEnd"/>
      <w:r w:rsidRPr="00F316FF">
        <w:rPr>
          <w:rFonts w:hint="eastAsia"/>
          <w:b/>
        </w:rPr>
        <w:t>患交互流程描述：</w:t>
      </w:r>
    </w:p>
    <w:p w:rsidR="00880C2C" w:rsidRDefault="00880C2C" w:rsidP="00880C2C">
      <w:pPr>
        <w:pStyle w:val="a4"/>
        <w:numPr>
          <w:ilvl w:val="0"/>
          <w:numId w:val="5"/>
        </w:numPr>
        <w:ind w:firstLineChars="0"/>
      </w:pPr>
      <w:r>
        <w:rPr>
          <w:rFonts w:hint="eastAsia"/>
        </w:rPr>
        <w:t>区分医生、患者两个登录界面。</w:t>
      </w:r>
    </w:p>
    <w:p w:rsidR="00880C2C" w:rsidRDefault="00880C2C" w:rsidP="00880C2C">
      <w:pPr>
        <w:pStyle w:val="a4"/>
        <w:numPr>
          <w:ilvl w:val="0"/>
          <w:numId w:val="5"/>
        </w:numPr>
        <w:ind w:firstLineChars="0"/>
      </w:pPr>
      <w:r>
        <w:rPr>
          <w:rFonts w:hint="eastAsia"/>
        </w:rPr>
        <w:lastRenderedPageBreak/>
        <w:t>医生使用认证账号登录，患者采用注册账号登录。</w:t>
      </w:r>
    </w:p>
    <w:p w:rsidR="00880C2C" w:rsidRDefault="00880C2C" w:rsidP="00880C2C">
      <w:pPr>
        <w:pStyle w:val="a4"/>
        <w:numPr>
          <w:ilvl w:val="0"/>
          <w:numId w:val="5"/>
        </w:numPr>
        <w:ind w:firstLineChars="0"/>
      </w:pPr>
      <w:r>
        <w:rPr>
          <w:rFonts w:hint="eastAsia"/>
        </w:rPr>
        <w:t>患者填写电子病历信息，选择自己需要的科室。</w:t>
      </w:r>
    </w:p>
    <w:p w:rsidR="00880C2C" w:rsidRDefault="00880C2C" w:rsidP="00880C2C">
      <w:pPr>
        <w:pStyle w:val="a4"/>
        <w:numPr>
          <w:ilvl w:val="0"/>
          <w:numId w:val="5"/>
        </w:numPr>
        <w:ind w:firstLineChars="0"/>
      </w:pPr>
      <w:r>
        <w:rPr>
          <w:rFonts w:hint="eastAsia"/>
        </w:rPr>
        <w:t>患者在科室页面选择咨询的大夫。</w:t>
      </w:r>
    </w:p>
    <w:p w:rsidR="00880C2C" w:rsidRDefault="00880C2C" w:rsidP="00880C2C">
      <w:pPr>
        <w:pStyle w:val="a4"/>
        <w:numPr>
          <w:ilvl w:val="0"/>
          <w:numId w:val="5"/>
        </w:numPr>
        <w:ind w:firstLineChars="0"/>
      </w:pPr>
      <w:r>
        <w:rPr>
          <w:rFonts w:hint="eastAsia"/>
        </w:rPr>
        <w:t>患者选择是进行咨询还是查看大夫科普文章。</w:t>
      </w:r>
    </w:p>
    <w:p w:rsidR="00880C2C" w:rsidRDefault="00880C2C" w:rsidP="00880C2C">
      <w:pPr>
        <w:pStyle w:val="a4"/>
        <w:numPr>
          <w:ilvl w:val="0"/>
          <w:numId w:val="5"/>
        </w:numPr>
        <w:ind w:firstLineChars="0"/>
      </w:pPr>
      <w:r>
        <w:rPr>
          <w:rFonts w:hint="eastAsia"/>
        </w:rPr>
        <w:t>咨询需要进行付费，付费标准取决于大夫自己的定价。</w:t>
      </w:r>
    </w:p>
    <w:p w:rsidR="00880C2C" w:rsidRDefault="00880C2C" w:rsidP="00880C2C">
      <w:pPr>
        <w:pStyle w:val="a4"/>
        <w:numPr>
          <w:ilvl w:val="0"/>
          <w:numId w:val="5"/>
        </w:numPr>
        <w:ind w:firstLineChars="0"/>
      </w:pPr>
      <w:r>
        <w:rPr>
          <w:rFonts w:hint="eastAsia"/>
        </w:rPr>
        <w:t>咨询界面为即时聊天模式，可以上传</w:t>
      </w:r>
      <w:r>
        <w:rPr>
          <w:rFonts w:hint="eastAsia"/>
        </w:rPr>
        <w:t>X</w:t>
      </w:r>
      <w:r>
        <w:rPr>
          <w:rFonts w:hint="eastAsia"/>
        </w:rPr>
        <w:t>光照片等文件让大夫查看。</w:t>
      </w:r>
    </w:p>
    <w:p w:rsidR="00880C2C" w:rsidRDefault="00880C2C" w:rsidP="00880C2C">
      <w:pPr>
        <w:pStyle w:val="a4"/>
        <w:numPr>
          <w:ilvl w:val="0"/>
          <w:numId w:val="5"/>
        </w:numPr>
        <w:ind w:firstLineChars="0"/>
      </w:pPr>
      <w:r>
        <w:rPr>
          <w:rFonts w:hint="eastAsia"/>
        </w:rPr>
        <w:t>医生登录后看到咨询请求，进入聊天模式。</w:t>
      </w:r>
    </w:p>
    <w:p w:rsidR="003C722C" w:rsidRDefault="00CF5EF8" w:rsidP="003C722C">
      <w:pPr>
        <w:spacing w:line="360" w:lineRule="auto"/>
        <w:rPr>
          <w:sz w:val="24"/>
          <w:szCs w:val="24"/>
        </w:rPr>
      </w:pPr>
      <w:r w:rsidRPr="00CF5EF8">
        <w:rPr>
          <w:rFonts w:hint="eastAsia"/>
          <w:sz w:val="24"/>
          <w:szCs w:val="24"/>
        </w:rPr>
        <w:t>【预约挂号主要流程】</w:t>
      </w:r>
    </w:p>
    <w:p w:rsidR="00CF5EF8" w:rsidRDefault="00CF5EF8" w:rsidP="00A65858">
      <w:pPr>
        <w:spacing w:line="360" w:lineRule="auto"/>
        <w:jc w:val="center"/>
      </w:pPr>
      <w:r>
        <w:object w:dxaOrig="5470"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346pt" o:ole="">
            <v:imagedata r:id="rId10" o:title=""/>
          </v:shape>
          <o:OLEObject Type="Embed" ProgID="Visio.Drawing.11" ShapeID="_x0000_i1025" DrawAspect="Content" ObjectID="_1592028943" r:id="rId11"/>
        </w:object>
      </w:r>
    </w:p>
    <w:p w:rsidR="00A65858" w:rsidRPr="00F316FF" w:rsidRDefault="00A65858" w:rsidP="00A65858">
      <w:pPr>
        <w:rPr>
          <w:b/>
        </w:rPr>
      </w:pPr>
      <w:r w:rsidRPr="00F316FF">
        <w:rPr>
          <w:rFonts w:hint="eastAsia"/>
          <w:b/>
        </w:rPr>
        <w:t>预约挂号流程描述</w:t>
      </w:r>
    </w:p>
    <w:p w:rsidR="00A65858" w:rsidRPr="00A65858" w:rsidRDefault="00A65858" w:rsidP="00A65858">
      <w:pPr>
        <w:pStyle w:val="a4"/>
        <w:numPr>
          <w:ilvl w:val="0"/>
          <w:numId w:val="7"/>
        </w:numPr>
        <w:ind w:firstLineChars="0"/>
      </w:pPr>
      <w:r w:rsidRPr="00A65858">
        <w:rPr>
          <w:rFonts w:hint="eastAsia"/>
        </w:rPr>
        <w:t>用户使用</w:t>
      </w:r>
      <w:r w:rsidRPr="00A65858">
        <w:rPr>
          <w:rFonts w:hint="eastAsia"/>
        </w:rPr>
        <w:t>APP</w:t>
      </w:r>
      <w:r w:rsidRPr="00A65858">
        <w:rPr>
          <w:rFonts w:hint="eastAsia"/>
        </w:rPr>
        <w:t>进行预约挂号，进入</w:t>
      </w:r>
      <w:r w:rsidRPr="00A65858">
        <w:rPr>
          <w:rFonts w:hint="eastAsia"/>
        </w:rPr>
        <w:t>APP</w:t>
      </w:r>
      <w:r w:rsidR="000C5251">
        <w:rPr>
          <w:rFonts w:hint="eastAsia"/>
        </w:rPr>
        <w:t>页面后需先登录，未注册用户需先注册后进行登录。</w:t>
      </w:r>
      <w:bookmarkStart w:id="2" w:name="_GoBack"/>
      <w:bookmarkEnd w:id="2"/>
    </w:p>
    <w:p w:rsidR="00A65858" w:rsidRPr="00A65858" w:rsidRDefault="00A65858" w:rsidP="00A65858">
      <w:pPr>
        <w:pStyle w:val="a4"/>
        <w:numPr>
          <w:ilvl w:val="0"/>
          <w:numId w:val="7"/>
        </w:numPr>
        <w:ind w:firstLineChars="0"/>
      </w:pPr>
      <w:r w:rsidRPr="00A65858">
        <w:rPr>
          <w:rFonts w:hint="eastAsia"/>
        </w:rPr>
        <w:t>登录后点击预约挂号，进入预约界面。</w:t>
      </w:r>
    </w:p>
    <w:p w:rsidR="00A65858" w:rsidRPr="00A65858" w:rsidRDefault="00A65858" w:rsidP="00A65858">
      <w:pPr>
        <w:pStyle w:val="a4"/>
        <w:numPr>
          <w:ilvl w:val="0"/>
          <w:numId w:val="7"/>
        </w:numPr>
        <w:ind w:firstLineChars="0"/>
      </w:pPr>
      <w:r w:rsidRPr="00A65858">
        <w:rPr>
          <w:rFonts w:hint="eastAsia"/>
        </w:rPr>
        <w:t>选择挂号类型，为自己挂号或为别人挂号。</w:t>
      </w:r>
    </w:p>
    <w:p w:rsidR="00A65858" w:rsidRPr="00A65858" w:rsidRDefault="00A65858" w:rsidP="00A65858">
      <w:pPr>
        <w:pStyle w:val="a4"/>
        <w:numPr>
          <w:ilvl w:val="0"/>
          <w:numId w:val="7"/>
        </w:numPr>
        <w:ind w:firstLineChars="0"/>
      </w:pPr>
      <w:r w:rsidRPr="00A65858">
        <w:rPr>
          <w:rFonts w:hint="eastAsia"/>
        </w:rPr>
        <w:t>填写拟挂号科室</w:t>
      </w:r>
    </w:p>
    <w:p w:rsidR="00A65858" w:rsidRPr="00A65858" w:rsidRDefault="00A65858" w:rsidP="00A65858">
      <w:pPr>
        <w:pStyle w:val="a4"/>
        <w:numPr>
          <w:ilvl w:val="0"/>
          <w:numId w:val="7"/>
        </w:numPr>
        <w:ind w:firstLineChars="0"/>
      </w:pPr>
      <w:r w:rsidRPr="00A65858">
        <w:rPr>
          <w:rFonts w:hint="eastAsia"/>
        </w:rPr>
        <w:t>选择是否接受推荐，接受推荐则系统根据拟挂号科室智能匹配医院医生，不接受推荐则用户自行搜索医院、科室、医生。</w:t>
      </w:r>
    </w:p>
    <w:p w:rsidR="00A65858" w:rsidRPr="00A65858" w:rsidRDefault="00A65858" w:rsidP="00A65858">
      <w:pPr>
        <w:pStyle w:val="a4"/>
        <w:numPr>
          <w:ilvl w:val="0"/>
          <w:numId w:val="7"/>
        </w:numPr>
        <w:ind w:firstLineChars="0"/>
      </w:pPr>
      <w:r w:rsidRPr="00A65858">
        <w:rPr>
          <w:rFonts w:hint="eastAsia"/>
        </w:rPr>
        <w:t>选择预约就诊时间，需在工作时间内，超出工作时间系统报错。</w:t>
      </w:r>
    </w:p>
    <w:p w:rsidR="00A65858" w:rsidRPr="00A65858" w:rsidRDefault="00A65858" w:rsidP="00A65858">
      <w:pPr>
        <w:pStyle w:val="a4"/>
        <w:numPr>
          <w:ilvl w:val="0"/>
          <w:numId w:val="7"/>
        </w:numPr>
        <w:ind w:firstLineChars="0"/>
      </w:pPr>
      <w:r w:rsidRPr="00A65858">
        <w:rPr>
          <w:rFonts w:hint="eastAsia"/>
        </w:rPr>
        <w:t>完成预约信息填报后，提交订单。</w:t>
      </w:r>
    </w:p>
    <w:p w:rsidR="00A65858" w:rsidRPr="00A65858" w:rsidRDefault="00A65858" w:rsidP="00A65858">
      <w:pPr>
        <w:pStyle w:val="a4"/>
        <w:numPr>
          <w:ilvl w:val="0"/>
          <w:numId w:val="7"/>
        </w:numPr>
        <w:ind w:firstLineChars="0"/>
      </w:pPr>
      <w:r w:rsidRPr="00A65858">
        <w:rPr>
          <w:rFonts w:hint="eastAsia"/>
        </w:rPr>
        <w:t>提交订单后需在</w:t>
      </w:r>
      <w:r w:rsidRPr="00A65858">
        <w:rPr>
          <w:rFonts w:hint="eastAsia"/>
        </w:rPr>
        <w:t>30</w:t>
      </w:r>
      <w:r w:rsidRPr="00A65858">
        <w:rPr>
          <w:rFonts w:hint="eastAsia"/>
        </w:rPr>
        <w:t>分钟内完成支付，超过</w:t>
      </w:r>
      <w:r w:rsidRPr="00A65858">
        <w:rPr>
          <w:rFonts w:hint="eastAsia"/>
        </w:rPr>
        <w:t>30</w:t>
      </w:r>
      <w:r w:rsidRPr="00A65858">
        <w:rPr>
          <w:rFonts w:hint="eastAsia"/>
        </w:rPr>
        <w:t>分钟系统自动取消本次预约。</w:t>
      </w:r>
    </w:p>
    <w:p w:rsidR="00CF5EF8" w:rsidRDefault="00A65858" w:rsidP="00A65858">
      <w:pPr>
        <w:pStyle w:val="a4"/>
        <w:numPr>
          <w:ilvl w:val="0"/>
          <w:numId w:val="7"/>
        </w:numPr>
        <w:ind w:firstLineChars="0"/>
      </w:pPr>
      <w:r w:rsidRPr="00A65858">
        <w:rPr>
          <w:rFonts w:hint="eastAsia"/>
        </w:rPr>
        <w:t>完成支付后，预约完成。</w:t>
      </w:r>
    </w:p>
    <w:p w:rsidR="00A65858" w:rsidRDefault="00BD77B4" w:rsidP="00A65858">
      <w:r w:rsidRPr="00BD77B4">
        <w:rPr>
          <w:rFonts w:hint="eastAsia"/>
        </w:rPr>
        <w:t>【私人医生主要流程】</w:t>
      </w:r>
    </w:p>
    <w:p w:rsidR="00A65858" w:rsidRDefault="00BD77B4" w:rsidP="00BD77B4">
      <w:pPr>
        <w:jc w:val="center"/>
      </w:pPr>
      <w:r>
        <w:rPr>
          <w:noProof/>
        </w:rPr>
        <w:lastRenderedPageBreak/>
        <w:drawing>
          <wp:inline distT="0" distB="0" distL="0" distR="0">
            <wp:extent cx="4464000" cy="41314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私人医生主要流程图.png"/>
                    <pic:cNvPicPr/>
                  </pic:nvPicPr>
                  <pic:blipFill rotWithShape="1">
                    <a:blip r:embed="rId12" cstate="print">
                      <a:extLst>
                        <a:ext uri="{28A0092B-C50C-407E-A947-70E740481C1C}">
                          <a14:useLocalDpi xmlns:a14="http://schemas.microsoft.com/office/drawing/2010/main" val="0"/>
                        </a:ext>
                      </a:extLst>
                    </a:blip>
                    <a:srcRect l="1" t="-8" r="14224" b="43856"/>
                    <a:stretch/>
                  </pic:blipFill>
                  <pic:spPr bwMode="auto">
                    <a:xfrm>
                      <a:off x="0" y="0"/>
                      <a:ext cx="4520784" cy="4183957"/>
                    </a:xfrm>
                    <a:prstGeom prst="rect">
                      <a:avLst/>
                    </a:prstGeom>
                    <a:ln>
                      <a:noFill/>
                    </a:ln>
                    <a:extLst>
                      <a:ext uri="{53640926-AAD7-44D8-BBD7-CCE9431645EC}">
                        <a14:shadowObscured xmlns:a14="http://schemas.microsoft.com/office/drawing/2010/main"/>
                      </a:ext>
                    </a:extLst>
                  </pic:spPr>
                </pic:pic>
              </a:graphicData>
            </a:graphic>
          </wp:inline>
        </w:drawing>
      </w:r>
    </w:p>
    <w:p w:rsidR="00BD77B4" w:rsidRPr="00BD77B4" w:rsidRDefault="00BD77B4" w:rsidP="00BD77B4">
      <w:pPr>
        <w:rPr>
          <w:b/>
        </w:rPr>
      </w:pPr>
      <w:r w:rsidRPr="00BD77B4">
        <w:rPr>
          <w:rFonts w:hint="eastAsia"/>
          <w:b/>
        </w:rPr>
        <w:t>私人医生流程描述：</w:t>
      </w:r>
    </w:p>
    <w:p w:rsidR="00BD77B4" w:rsidRDefault="00BD77B4" w:rsidP="00BD77B4">
      <w:r>
        <w:rPr>
          <w:rFonts w:hint="eastAsia"/>
        </w:rPr>
        <w:t xml:space="preserve">1. </w:t>
      </w:r>
      <w:r>
        <w:rPr>
          <w:rFonts w:hint="eastAsia"/>
        </w:rPr>
        <w:t>患者在线上医疗平台选择私人医生服务，首先要进行疾病类型的选择，同时选择自己喜欢的合适医生，客户端信息</w:t>
      </w:r>
      <w:proofErr w:type="gramStart"/>
      <w:r>
        <w:rPr>
          <w:rFonts w:hint="eastAsia"/>
        </w:rPr>
        <w:t>录入指</w:t>
      </w:r>
      <w:proofErr w:type="gramEnd"/>
      <w:r>
        <w:rPr>
          <w:rFonts w:hint="eastAsia"/>
        </w:rPr>
        <w:t>患者需要录入自己的基本信息以创建一位就诊病人，患者需要完善自己的疾病档案，其中包含</w:t>
      </w:r>
      <w:proofErr w:type="gramStart"/>
      <w:r>
        <w:rPr>
          <w:rFonts w:hint="eastAsia"/>
        </w:rPr>
        <w:t>有之前</w:t>
      </w:r>
      <w:proofErr w:type="gramEnd"/>
      <w:r>
        <w:rPr>
          <w:rFonts w:hint="eastAsia"/>
        </w:rPr>
        <w:t>的就医经历及病史等一系列信息。填写完以上信息，并缴纳一定费用，则可以与私人医生签约。</w:t>
      </w:r>
    </w:p>
    <w:p w:rsidR="00BD77B4" w:rsidRDefault="00BD77B4" w:rsidP="00BD77B4">
      <w:r>
        <w:t xml:space="preserve">2. </w:t>
      </w:r>
      <w:r>
        <w:rPr>
          <w:rFonts w:hint="eastAsia"/>
        </w:rPr>
        <w:t>平台将患者的信息进行整合与可视化并对医生可见。</w:t>
      </w:r>
    </w:p>
    <w:p w:rsidR="00BD77B4" w:rsidRDefault="00BD77B4" w:rsidP="00BD77B4">
      <w:r>
        <w:rPr>
          <w:rFonts w:hint="eastAsia"/>
        </w:rPr>
        <w:t xml:space="preserve">3. </w:t>
      </w:r>
      <w:r>
        <w:rPr>
          <w:rFonts w:hint="eastAsia"/>
        </w:rPr>
        <w:t>基于数据分析的人工智能分析可以为患者提供初步的就医指导。</w:t>
      </w:r>
    </w:p>
    <w:p w:rsidR="00BD77B4" w:rsidRDefault="00BD77B4" w:rsidP="00BD77B4">
      <w:r>
        <w:t xml:space="preserve">4. </w:t>
      </w:r>
      <w:r>
        <w:rPr>
          <w:rFonts w:hint="eastAsia"/>
        </w:rPr>
        <w:t>私人医生可以主动和被动的同患者进行线上的疾病问诊（包括语音，电话等方式）。</w:t>
      </w:r>
    </w:p>
    <w:p w:rsidR="00BD77B4" w:rsidRDefault="00BD77B4" w:rsidP="00BD77B4">
      <w:r>
        <w:t xml:space="preserve">5. </w:t>
      </w:r>
      <w:r>
        <w:rPr>
          <w:rFonts w:hint="eastAsia"/>
        </w:rPr>
        <w:t>根据对病人病情的初步判断，医生考虑患者是否需要进行面诊。</w:t>
      </w:r>
    </w:p>
    <w:p w:rsidR="00BD77B4" w:rsidRDefault="00BD77B4" w:rsidP="00BD77B4">
      <w:r>
        <w:t xml:space="preserve">6. </w:t>
      </w:r>
      <w:r>
        <w:rPr>
          <w:rFonts w:hint="eastAsia"/>
        </w:rPr>
        <w:t>通过以上过程，为患者制定个性化治疗方案</w:t>
      </w:r>
    </w:p>
    <w:p w:rsidR="00BD77B4" w:rsidRDefault="00BD77B4" w:rsidP="00BD77B4">
      <w:r>
        <w:rPr>
          <w:rFonts w:hint="eastAsia"/>
        </w:rPr>
        <w:t xml:space="preserve">7. </w:t>
      </w:r>
      <w:r>
        <w:rPr>
          <w:rFonts w:hint="eastAsia"/>
        </w:rPr>
        <w:t>相关医疗费用，如药费等可以通过平台向商业化的医疗保险进行理赔。</w:t>
      </w:r>
    </w:p>
    <w:p w:rsidR="00025387" w:rsidRDefault="00025387" w:rsidP="00025387">
      <w:r w:rsidRPr="00BD77B4">
        <w:rPr>
          <w:rFonts w:hint="eastAsia"/>
        </w:rPr>
        <w:t>【</w:t>
      </w:r>
      <w:r>
        <w:rPr>
          <w:rFonts w:hint="eastAsia"/>
        </w:rPr>
        <w:t>在线药房</w:t>
      </w:r>
      <w:r w:rsidRPr="00BD77B4">
        <w:rPr>
          <w:rFonts w:hint="eastAsia"/>
        </w:rPr>
        <w:t>主要流程】</w:t>
      </w:r>
    </w:p>
    <w:p w:rsidR="00025387" w:rsidRDefault="00025387" w:rsidP="00BD77B4"/>
    <w:p w:rsidR="00BD77B4" w:rsidRPr="00BD77B4" w:rsidRDefault="00BD77B4" w:rsidP="00BD77B4">
      <w:pPr>
        <w:jc w:val="center"/>
      </w:pPr>
    </w:p>
    <w:p w:rsidR="00A65858" w:rsidRDefault="00025387" w:rsidP="00A65858">
      <w:r>
        <w:object w:dxaOrig="13944" w:dyaOrig="10428">
          <v:shape id="_x0000_i1026" type="#_x0000_t75" style="width:414.8pt;height:310.4pt" o:ole="">
            <v:imagedata r:id="rId13" o:title=""/>
          </v:shape>
          <o:OLEObject Type="Embed" ProgID="Visio.DrawingConvertable.15" ShapeID="_x0000_i1026" DrawAspect="Content" ObjectID="_1592028944" r:id="rId14"/>
        </w:object>
      </w:r>
    </w:p>
    <w:p w:rsidR="007956E6" w:rsidRDefault="007956E6" w:rsidP="00A65858">
      <w:r>
        <w:rPr>
          <w:rFonts w:hint="eastAsia"/>
          <w:b/>
        </w:rPr>
        <w:t>在线药房</w:t>
      </w:r>
      <w:r w:rsidRPr="00BD77B4">
        <w:rPr>
          <w:rFonts w:hint="eastAsia"/>
          <w:b/>
        </w:rPr>
        <w:t>流程描述</w:t>
      </w:r>
      <w:r>
        <w:rPr>
          <w:rFonts w:hint="eastAsia"/>
          <w:b/>
        </w:rPr>
        <w:t>：</w:t>
      </w:r>
    </w:p>
    <w:p w:rsidR="00025387" w:rsidRDefault="00025387" w:rsidP="00025387">
      <w:pPr>
        <w:pStyle w:val="a4"/>
        <w:ind w:firstLineChars="0" w:firstLine="0"/>
        <w:rPr>
          <w:rFonts w:ascii="Times New Roman" w:hAnsi="Times New Roman"/>
          <w:szCs w:val="21"/>
        </w:rPr>
      </w:pPr>
      <w:r>
        <w:rPr>
          <w:rFonts w:ascii="Times New Roman" w:hAnsi="Times New Roman" w:hint="eastAsia"/>
          <w:szCs w:val="21"/>
        </w:rPr>
        <w:t>1</w:t>
      </w:r>
      <w:r>
        <w:rPr>
          <w:rFonts w:ascii="Times New Roman" w:hAnsi="Times New Roman" w:hint="eastAsia"/>
          <w:szCs w:val="21"/>
        </w:rPr>
        <w:t>、医生诊断后，会为患者出具诊断结果，并给出相应治疗方案。其中药品部分可由医生在软件中直接下单，也可由后台通过计算智能诊断给出。</w:t>
      </w:r>
    </w:p>
    <w:p w:rsidR="00025387" w:rsidRDefault="00025387" w:rsidP="00025387">
      <w:pPr>
        <w:pStyle w:val="a4"/>
        <w:ind w:firstLineChars="0" w:firstLine="0"/>
        <w:rPr>
          <w:rFonts w:ascii="Times New Roman" w:hAnsi="Times New Roman"/>
          <w:szCs w:val="21"/>
        </w:rPr>
      </w:pPr>
      <w:r>
        <w:rPr>
          <w:rFonts w:ascii="Times New Roman" w:hAnsi="Times New Roman" w:hint="eastAsia"/>
          <w:szCs w:val="21"/>
        </w:rPr>
        <w:t>2</w:t>
      </w:r>
      <w:r>
        <w:rPr>
          <w:rFonts w:ascii="Times New Roman" w:hAnsi="Times New Roman" w:hint="eastAsia"/>
          <w:szCs w:val="21"/>
        </w:rPr>
        <w:t>、确认患者所需要口后，软件需列出药品的三大类详细信息：药理信息，提供该药品在治疗疾病方面的作用；花费信息，提供价格和</w:t>
      </w:r>
      <w:proofErr w:type="gramStart"/>
      <w:r>
        <w:rPr>
          <w:rFonts w:ascii="Times New Roman" w:hAnsi="Times New Roman" w:hint="eastAsia"/>
          <w:szCs w:val="21"/>
        </w:rPr>
        <w:t>医保</w:t>
      </w:r>
      <w:proofErr w:type="gramEnd"/>
      <w:r>
        <w:rPr>
          <w:rFonts w:ascii="Times New Roman" w:hAnsi="Times New Roman" w:hint="eastAsia"/>
          <w:szCs w:val="21"/>
        </w:rPr>
        <w:t>报销信息，给出该药品花费情况；生产贮存信息，给出药品出厂、贮存及有效期等信息。</w:t>
      </w:r>
    </w:p>
    <w:p w:rsidR="00025387" w:rsidRPr="001442CB" w:rsidRDefault="00025387" w:rsidP="00025387">
      <w:pPr>
        <w:pStyle w:val="a4"/>
        <w:ind w:firstLineChars="0" w:firstLine="0"/>
        <w:rPr>
          <w:rFonts w:ascii="Times New Roman" w:hAnsi="Times New Roman"/>
        </w:rPr>
      </w:pPr>
      <w:r>
        <w:rPr>
          <w:rFonts w:ascii="Times New Roman" w:hAnsi="Times New Roman"/>
          <w:szCs w:val="21"/>
        </w:rPr>
        <w:t>3</w:t>
      </w:r>
      <w:r>
        <w:rPr>
          <w:rFonts w:ascii="Times New Roman" w:hAnsi="Times New Roman" w:hint="eastAsia"/>
          <w:szCs w:val="21"/>
        </w:rPr>
        <w:t>、患者确认所需药品后，通过医院药局，或软件端以电子商务方式购买药品后，由软件根据用药计划及药品相关信息，为患者制定个性化的用药智能提醒服务。</w:t>
      </w:r>
    </w:p>
    <w:p w:rsidR="00C1246C" w:rsidRDefault="00C1246C">
      <w:pPr>
        <w:widowControl/>
        <w:jc w:val="left"/>
      </w:pPr>
      <w:r>
        <w:br w:type="page"/>
      </w:r>
    </w:p>
    <w:p w:rsidR="00025387" w:rsidRPr="00025387" w:rsidRDefault="00025387" w:rsidP="00A65858"/>
    <w:p w:rsidR="00880C2C" w:rsidRDefault="003D624E" w:rsidP="00880C2C">
      <w:pPr>
        <w:pStyle w:val="a4"/>
        <w:numPr>
          <w:ilvl w:val="0"/>
          <w:numId w:val="2"/>
        </w:numPr>
        <w:spacing w:line="360" w:lineRule="auto"/>
        <w:ind w:firstLineChars="0"/>
        <w:rPr>
          <w:sz w:val="24"/>
          <w:szCs w:val="24"/>
        </w:rPr>
      </w:pPr>
      <w:r w:rsidRPr="00D4099C">
        <w:rPr>
          <w:rFonts w:hint="eastAsia"/>
          <w:sz w:val="24"/>
          <w:szCs w:val="24"/>
        </w:rPr>
        <w:t>系统结构：用例图</w:t>
      </w:r>
      <w:r w:rsidR="00614E8C" w:rsidRPr="00D4099C">
        <w:rPr>
          <w:rFonts w:hint="eastAsia"/>
          <w:sz w:val="24"/>
          <w:szCs w:val="24"/>
        </w:rPr>
        <w:t>（模块关系图）</w:t>
      </w:r>
      <w:r w:rsidRPr="00D4099C">
        <w:rPr>
          <w:rFonts w:hint="eastAsia"/>
          <w:sz w:val="24"/>
          <w:szCs w:val="24"/>
        </w:rPr>
        <w:t>，序列图</w:t>
      </w:r>
      <w:r w:rsidR="00614E8C" w:rsidRPr="00D4099C">
        <w:rPr>
          <w:rFonts w:hint="eastAsia"/>
          <w:sz w:val="24"/>
          <w:szCs w:val="24"/>
        </w:rPr>
        <w:t>（活动图）</w:t>
      </w:r>
      <w:r w:rsidRPr="00D4099C">
        <w:rPr>
          <w:rFonts w:hint="eastAsia"/>
          <w:sz w:val="24"/>
          <w:szCs w:val="24"/>
        </w:rPr>
        <w:t>，状态图</w:t>
      </w:r>
      <w:r w:rsidR="00614E8C" w:rsidRPr="00D4099C">
        <w:rPr>
          <w:rFonts w:hint="eastAsia"/>
          <w:sz w:val="24"/>
          <w:szCs w:val="24"/>
        </w:rPr>
        <w:t>（界面变迁）</w:t>
      </w:r>
      <w:r w:rsidRPr="00D4099C">
        <w:rPr>
          <w:rFonts w:hint="eastAsia"/>
          <w:sz w:val="24"/>
          <w:szCs w:val="24"/>
        </w:rPr>
        <w:t>；</w:t>
      </w:r>
    </w:p>
    <w:p w:rsidR="00880C2C" w:rsidRPr="00870FD8" w:rsidRDefault="00AE37AF" w:rsidP="00870FD8">
      <w:pPr>
        <w:rPr>
          <w:b/>
        </w:rPr>
      </w:pPr>
      <w:r>
        <w:rPr>
          <w:rFonts w:hint="eastAsia"/>
          <w:b/>
        </w:rPr>
        <w:t>【医患交互</w:t>
      </w:r>
      <w:r w:rsidR="00304F04" w:rsidRPr="00870FD8">
        <w:rPr>
          <w:rFonts w:hint="eastAsia"/>
          <w:b/>
        </w:rPr>
        <w:t>系统结构】</w:t>
      </w:r>
    </w:p>
    <w:p w:rsidR="00304F04" w:rsidRDefault="00304F04" w:rsidP="00304F04">
      <w:pPr>
        <w:spacing w:line="360" w:lineRule="auto"/>
        <w:jc w:val="center"/>
        <w:rPr>
          <w:sz w:val="24"/>
          <w:szCs w:val="24"/>
        </w:rPr>
      </w:pPr>
      <w:r w:rsidRPr="00D02C3A">
        <w:rPr>
          <w:noProof/>
        </w:rPr>
        <w:drawing>
          <wp:inline distT="0" distB="0" distL="0" distR="0">
            <wp:extent cx="3551766" cy="2361810"/>
            <wp:effectExtent l="0" t="0" r="0" b="0"/>
            <wp:docPr id="11" name="图片 11" descr="C:\Users\Administrator\Desktop\电子健康修订\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电子健康修订\功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0161" cy="2374042"/>
                    </a:xfrm>
                    <a:prstGeom prst="rect">
                      <a:avLst/>
                    </a:prstGeom>
                    <a:noFill/>
                    <a:ln>
                      <a:noFill/>
                    </a:ln>
                  </pic:spPr>
                </pic:pic>
              </a:graphicData>
            </a:graphic>
          </wp:inline>
        </w:drawing>
      </w:r>
    </w:p>
    <w:p w:rsidR="00CF5EF8" w:rsidRPr="001654FD" w:rsidRDefault="00CF5EF8" w:rsidP="001654FD">
      <w:pPr>
        <w:rPr>
          <w:b/>
        </w:rPr>
      </w:pPr>
      <w:proofErr w:type="gramStart"/>
      <w:r w:rsidRPr="001654FD">
        <w:rPr>
          <w:rFonts w:hint="eastAsia"/>
          <w:b/>
        </w:rPr>
        <w:t>医</w:t>
      </w:r>
      <w:proofErr w:type="gramEnd"/>
      <w:r w:rsidRPr="001654FD">
        <w:rPr>
          <w:rFonts w:hint="eastAsia"/>
          <w:b/>
        </w:rPr>
        <w:t>患交互系统结构描述</w:t>
      </w:r>
    </w:p>
    <w:p w:rsidR="00CF5EF8" w:rsidRDefault="00CF5EF8" w:rsidP="00CF5EF8">
      <w:pPr>
        <w:ind w:firstLineChars="200" w:firstLine="420"/>
      </w:pPr>
      <w:proofErr w:type="gramStart"/>
      <w:r w:rsidRPr="001B2E6F">
        <w:rPr>
          <w:rFonts w:hint="eastAsia"/>
        </w:rPr>
        <w:t>医</w:t>
      </w:r>
      <w:proofErr w:type="gramEnd"/>
      <w:r w:rsidRPr="001B2E6F">
        <w:rPr>
          <w:rFonts w:hint="eastAsia"/>
        </w:rPr>
        <w:t>患交互</w:t>
      </w:r>
      <w:r>
        <w:rPr>
          <w:rFonts w:hint="eastAsia"/>
        </w:rPr>
        <w:t>功能需求主要两个模块：</w:t>
      </w:r>
      <w:r w:rsidRPr="00054856">
        <w:rPr>
          <w:rFonts w:hint="eastAsia"/>
        </w:rPr>
        <w:t>诊疗信息电子化</w:t>
      </w:r>
      <w:r>
        <w:rPr>
          <w:rFonts w:hint="eastAsia"/>
        </w:rPr>
        <w:t>、</w:t>
      </w:r>
      <w:proofErr w:type="gramStart"/>
      <w:r>
        <w:rPr>
          <w:rFonts w:hint="eastAsia"/>
        </w:rPr>
        <w:t>医</w:t>
      </w:r>
      <w:proofErr w:type="gramEnd"/>
      <w:r>
        <w:rPr>
          <w:rFonts w:hint="eastAsia"/>
        </w:rPr>
        <w:t>患沟通两个模块。诊疗信息电子化主要体现医院信息化管理、个性化医疗和保健；</w:t>
      </w:r>
      <w:proofErr w:type="gramStart"/>
      <w:r w:rsidRPr="00054856">
        <w:rPr>
          <w:rFonts w:hint="eastAsia"/>
        </w:rPr>
        <w:t>医</w:t>
      </w:r>
      <w:proofErr w:type="gramEnd"/>
      <w:r w:rsidRPr="00054856">
        <w:rPr>
          <w:rFonts w:hint="eastAsia"/>
        </w:rPr>
        <w:t>患沟通</w:t>
      </w:r>
      <w:r>
        <w:rPr>
          <w:rFonts w:hint="eastAsia"/>
        </w:rPr>
        <w:t>主要体现</w:t>
      </w:r>
      <w:r w:rsidRPr="00054856">
        <w:rPr>
          <w:rFonts w:hint="eastAsia"/>
        </w:rPr>
        <w:t>社交媒体</w:t>
      </w:r>
      <w:r>
        <w:rPr>
          <w:rFonts w:hint="eastAsia"/>
        </w:rPr>
        <w:t>的作用。</w:t>
      </w:r>
    </w:p>
    <w:p w:rsidR="00CF5EF8" w:rsidRDefault="00CF5EF8" w:rsidP="00CF5EF8">
      <w:pPr>
        <w:pStyle w:val="a4"/>
        <w:numPr>
          <w:ilvl w:val="0"/>
          <w:numId w:val="6"/>
        </w:numPr>
        <w:ind w:firstLineChars="0"/>
      </w:pPr>
      <w:r>
        <w:rPr>
          <w:rFonts w:hint="eastAsia"/>
        </w:rPr>
        <w:t>患者信息分析模块</w:t>
      </w:r>
    </w:p>
    <w:p w:rsidR="00CF5EF8" w:rsidRDefault="00CF5EF8" w:rsidP="00CF5EF8">
      <w:pPr>
        <w:ind w:firstLineChars="200" w:firstLine="420"/>
      </w:pPr>
      <w:r>
        <w:rPr>
          <w:rFonts w:hint="eastAsia"/>
        </w:rPr>
        <w:t>（</w:t>
      </w:r>
      <w:r>
        <w:rPr>
          <w:rFonts w:hint="eastAsia"/>
        </w:rPr>
        <w:t>1</w:t>
      </w:r>
      <w:r>
        <w:rPr>
          <w:rFonts w:hint="eastAsia"/>
        </w:rPr>
        <w:t>）患者在页面填写自己的病情，系统生成电子病历进行记录，将病情电子化，实现病人管理的信息化；</w:t>
      </w:r>
    </w:p>
    <w:p w:rsidR="00CF5EF8" w:rsidRDefault="00CF5EF8" w:rsidP="00CF5EF8">
      <w:pPr>
        <w:ind w:firstLineChars="200" w:firstLine="420"/>
      </w:pPr>
      <w:r>
        <w:rPr>
          <w:rFonts w:hint="eastAsia"/>
        </w:rPr>
        <w:t>（</w:t>
      </w:r>
      <w:r>
        <w:rPr>
          <w:rFonts w:hint="eastAsia"/>
        </w:rPr>
        <w:t>2</w:t>
      </w:r>
      <w:r>
        <w:rPr>
          <w:rFonts w:hint="eastAsia"/>
        </w:rPr>
        <w:t>）医生与患者沟通信息和医生诊断信息自动记录到电子病历，</w:t>
      </w:r>
    </w:p>
    <w:p w:rsidR="00CF5EF8" w:rsidRDefault="00CF5EF8" w:rsidP="00CF5EF8">
      <w:pPr>
        <w:ind w:firstLineChars="200" w:firstLine="420"/>
      </w:pPr>
      <w:r>
        <w:t>2.</w:t>
      </w:r>
      <w:r w:rsidRPr="001B2E6F">
        <w:rPr>
          <w:rFonts w:hint="eastAsia"/>
        </w:rPr>
        <w:t xml:space="preserve"> </w:t>
      </w:r>
      <w:proofErr w:type="gramStart"/>
      <w:r>
        <w:rPr>
          <w:rFonts w:hint="eastAsia"/>
        </w:rPr>
        <w:t>医</w:t>
      </w:r>
      <w:proofErr w:type="gramEnd"/>
      <w:r>
        <w:rPr>
          <w:rFonts w:hint="eastAsia"/>
        </w:rPr>
        <w:t>患沟通</w:t>
      </w:r>
      <w:r>
        <w:t>模块</w:t>
      </w:r>
    </w:p>
    <w:p w:rsidR="00CF5EF8" w:rsidRDefault="00CF5EF8" w:rsidP="00CF5EF8">
      <w:pPr>
        <w:ind w:firstLineChars="200" w:firstLine="420"/>
      </w:pPr>
      <w:r>
        <w:rPr>
          <w:rFonts w:hint="eastAsia"/>
        </w:rPr>
        <w:t>（</w:t>
      </w:r>
      <w:r>
        <w:rPr>
          <w:rFonts w:hint="eastAsia"/>
        </w:rPr>
        <w:t>1</w:t>
      </w:r>
      <w:r>
        <w:rPr>
          <w:rFonts w:hint="eastAsia"/>
        </w:rPr>
        <w:t>）</w:t>
      </w:r>
      <w:r w:rsidRPr="00054856">
        <w:rPr>
          <w:rFonts w:hint="eastAsia"/>
        </w:rPr>
        <w:t>患者通过大夫的专业科普文章，提高自我诊断，自我保健的能力。</w:t>
      </w:r>
    </w:p>
    <w:p w:rsidR="00CF5EF8" w:rsidRDefault="00CF5EF8" w:rsidP="00CF5EF8">
      <w:pPr>
        <w:ind w:firstLineChars="200" w:firstLine="420"/>
      </w:pPr>
      <w:r>
        <w:rPr>
          <w:rFonts w:hint="eastAsia"/>
        </w:rPr>
        <w:t>（</w:t>
      </w:r>
      <w:r>
        <w:rPr>
          <w:rFonts w:hint="eastAsia"/>
        </w:rPr>
        <w:t>2</w:t>
      </w:r>
      <w:r>
        <w:rPr>
          <w:rFonts w:hint="eastAsia"/>
        </w:rPr>
        <w:t>）医生调用电子病历，实时跟踪病情</w:t>
      </w:r>
    </w:p>
    <w:p w:rsidR="00CF5EF8" w:rsidRDefault="00CF5EF8" w:rsidP="00CF5EF8">
      <w:pPr>
        <w:ind w:firstLineChars="200" w:firstLine="420"/>
      </w:pPr>
      <w:r>
        <w:rPr>
          <w:rFonts w:hint="eastAsia"/>
        </w:rPr>
        <w:t>（</w:t>
      </w:r>
      <w:r>
        <w:rPr>
          <w:rFonts w:hint="eastAsia"/>
        </w:rPr>
        <w:t>3</w:t>
      </w:r>
      <w:r>
        <w:rPr>
          <w:rFonts w:hint="eastAsia"/>
        </w:rPr>
        <w:t>）患者和医生即时沟通，让医生获取准确的患者信息进而做出诊断。</w:t>
      </w:r>
    </w:p>
    <w:p w:rsidR="00A65858" w:rsidRPr="00F60D02" w:rsidRDefault="00A65858" w:rsidP="00A65858">
      <w:pPr>
        <w:rPr>
          <w:b/>
        </w:rPr>
      </w:pPr>
      <w:r>
        <w:rPr>
          <w:rFonts w:hint="eastAsia"/>
          <w:b/>
        </w:rPr>
        <w:t>【预约挂号</w:t>
      </w:r>
      <w:r w:rsidRPr="00A65858">
        <w:rPr>
          <w:rFonts w:hint="eastAsia"/>
          <w:b/>
        </w:rPr>
        <w:t>系统结构</w:t>
      </w:r>
      <w:r w:rsidRPr="00F60D02">
        <w:rPr>
          <w:rFonts w:hint="eastAsia"/>
          <w:b/>
        </w:rPr>
        <w:t>】</w:t>
      </w:r>
    </w:p>
    <w:p w:rsidR="00A65858" w:rsidRDefault="00870FD8" w:rsidP="00870FD8">
      <w:pPr>
        <w:jc w:val="center"/>
      </w:pPr>
      <w:r>
        <w:object w:dxaOrig="8131" w:dyaOrig="4856">
          <v:shape id="_x0000_i1027" type="#_x0000_t75" style="width:348.8pt;height:208.4pt" o:ole="">
            <v:imagedata r:id="rId16" o:title=""/>
          </v:shape>
          <o:OLEObject Type="Embed" ProgID="Visio.Drawing.11" ShapeID="_x0000_i1027" DrawAspect="Content" ObjectID="_1592028945" r:id="rId17"/>
        </w:object>
      </w:r>
    </w:p>
    <w:p w:rsidR="001654FD" w:rsidRPr="001654FD" w:rsidRDefault="001654FD" w:rsidP="001654FD">
      <w:pPr>
        <w:rPr>
          <w:b/>
        </w:rPr>
      </w:pPr>
      <w:r>
        <w:rPr>
          <w:rFonts w:hint="eastAsia"/>
          <w:b/>
        </w:rPr>
        <w:t>预约挂号</w:t>
      </w:r>
      <w:r w:rsidRPr="00A65858">
        <w:rPr>
          <w:rFonts w:hint="eastAsia"/>
          <w:b/>
        </w:rPr>
        <w:t>系统结构</w:t>
      </w:r>
      <w:r>
        <w:rPr>
          <w:rFonts w:hint="eastAsia"/>
          <w:b/>
        </w:rPr>
        <w:t>描述</w:t>
      </w:r>
    </w:p>
    <w:p w:rsidR="001654FD" w:rsidRPr="001654FD" w:rsidRDefault="001654FD" w:rsidP="001654FD">
      <w:r w:rsidRPr="001654FD">
        <w:lastRenderedPageBreak/>
        <w:t>预约挂号功能需求主要包括三个模块</w:t>
      </w:r>
      <w:r w:rsidRPr="001654FD">
        <w:rPr>
          <w:rFonts w:hint="eastAsia"/>
        </w:rPr>
        <w:t>：</w:t>
      </w:r>
      <w:r w:rsidRPr="001654FD">
        <w:t>信息检索</w:t>
      </w:r>
      <w:r w:rsidRPr="001654FD">
        <w:rPr>
          <w:rFonts w:hint="eastAsia"/>
        </w:rPr>
        <w:t>、智能推荐、</w:t>
      </w:r>
      <w:r w:rsidRPr="001654FD">
        <w:t>订单管理</w:t>
      </w:r>
    </w:p>
    <w:p w:rsidR="001654FD" w:rsidRPr="001654FD" w:rsidRDefault="001654FD" w:rsidP="001654FD">
      <w:pPr>
        <w:rPr>
          <w:b/>
        </w:rPr>
      </w:pPr>
      <w:r w:rsidRPr="001654FD">
        <w:rPr>
          <w:rFonts w:hint="eastAsia"/>
          <w:b/>
        </w:rPr>
        <w:t>1.</w:t>
      </w:r>
      <w:r w:rsidRPr="001654FD">
        <w:rPr>
          <w:rFonts w:hint="eastAsia"/>
          <w:b/>
        </w:rPr>
        <w:t>信息检索模块</w:t>
      </w:r>
    </w:p>
    <w:p w:rsidR="001654FD" w:rsidRPr="001654FD" w:rsidRDefault="001654FD" w:rsidP="001654FD">
      <w:r w:rsidRPr="001654FD">
        <w:rPr>
          <w:rFonts w:hint="eastAsia"/>
        </w:rPr>
        <w:t>允许已注册用户访问医院、医生、科室、</w:t>
      </w:r>
      <w:proofErr w:type="gramStart"/>
      <w:r w:rsidRPr="001654FD">
        <w:rPr>
          <w:rFonts w:hint="eastAsia"/>
        </w:rPr>
        <w:t>号源信息</w:t>
      </w:r>
      <w:proofErr w:type="gramEnd"/>
      <w:r w:rsidRPr="001654FD">
        <w:rPr>
          <w:rFonts w:hint="eastAsia"/>
        </w:rPr>
        <w:t>数据库，实现个性化选择预约挂号。</w:t>
      </w:r>
    </w:p>
    <w:p w:rsidR="001654FD" w:rsidRPr="001654FD" w:rsidRDefault="001654FD" w:rsidP="001654FD">
      <w:pPr>
        <w:rPr>
          <w:b/>
        </w:rPr>
      </w:pPr>
      <w:r w:rsidRPr="001654FD">
        <w:rPr>
          <w:rFonts w:hint="eastAsia"/>
          <w:b/>
        </w:rPr>
        <w:t>2.</w:t>
      </w:r>
      <w:r w:rsidRPr="001654FD">
        <w:rPr>
          <w:rFonts w:hint="eastAsia"/>
          <w:b/>
        </w:rPr>
        <w:t>智能推荐模块</w:t>
      </w:r>
    </w:p>
    <w:p w:rsidR="001654FD" w:rsidRPr="001654FD" w:rsidRDefault="001654FD" w:rsidP="001654FD">
      <w:pPr>
        <w:rPr>
          <w:b/>
        </w:rPr>
      </w:pPr>
      <w:r w:rsidRPr="001654FD">
        <w:rPr>
          <w:rFonts w:hint="eastAsia"/>
        </w:rPr>
        <w:t>根据用户预约挂号科室、用户地理信息特征以及系统</w:t>
      </w:r>
      <w:proofErr w:type="gramStart"/>
      <w:r w:rsidRPr="001654FD">
        <w:rPr>
          <w:rFonts w:hint="eastAsia"/>
        </w:rPr>
        <w:t>当前号源</w:t>
      </w:r>
      <w:proofErr w:type="gramEnd"/>
      <w:r w:rsidRPr="001654FD">
        <w:rPr>
          <w:rFonts w:hint="eastAsia"/>
        </w:rPr>
        <w:t>信息，向用户智能推荐医院、医生及科室，同时推荐多方案供用户选择。</w:t>
      </w:r>
    </w:p>
    <w:p w:rsidR="001654FD" w:rsidRPr="001654FD" w:rsidRDefault="001654FD" w:rsidP="001654FD">
      <w:pPr>
        <w:rPr>
          <w:b/>
        </w:rPr>
      </w:pPr>
      <w:r w:rsidRPr="001654FD">
        <w:rPr>
          <w:rFonts w:hint="eastAsia"/>
          <w:b/>
        </w:rPr>
        <w:t>3.</w:t>
      </w:r>
      <w:r w:rsidRPr="001654FD">
        <w:rPr>
          <w:rFonts w:hint="eastAsia"/>
          <w:b/>
        </w:rPr>
        <w:t>订单管理模块</w:t>
      </w:r>
    </w:p>
    <w:p w:rsidR="001654FD" w:rsidRPr="001654FD" w:rsidRDefault="001654FD" w:rsidP="001654FD">
      <w:r w:rsidRPr="001654FD">
        <w:rPr>
          <w:rFonts w:hint="eastAsia"/>
        </w:rPr>
        <w:t>（</w:t>
      </w:r>
      <w:r w:rsidRPr="001654FD">
        <w:rPr>
          <w:rFonts w:hint="eastAsia"/>
        </w:rPr>
        <w:t>1</w:t>
      </w:r>
      <w:r w:rsidRPr="001654FD">
        <w:rPr>
          <w:rFonts w:hint="eastAsia"/>
        </w:rPr>
        <w:t>）订单确认：</w:t>
      </w:r>
      <w:r w:rsidRPr="001654FD">
        <w:rPr>
          <w:rFonts w:hint="eastAsia"/>
        </w:rPr>
        <w:t>1</w:t>
      </w:r>
      <w:r w:rsidRPr="001654FD">
        <w:rPr>
          <w:rFonts w:hint="eastAsia"/>
        </w:rPr>
        <w:t>个账户除注册人以外最多可为</w:t>
      </w:r>
      <w:r w:rsidRPr="001654FD">
        <w:rPr>
          <w:rFonts w:hint="eastAsia"/>
        </w:rPr>
        <w:t>2</w:t>
      </w:r>
      <w:r w:rsidRPr="001654FD">
        <w:rPr>
          <w:rFonts w:hint="eastAsia"/>
        </w:rPr>
        <w:t>人预约挂号，且每日、每科室、每位医生需设定预约次数上限，完成预约人信息（身份证明）方可进行预约。</w:t>
      </w:r>
    </w:p>
    <w:p w:rsidR="001654FD" w:rsidRPr="001654FD" w:rsidRDefault="001654FD" w:rsidP="001654FD">
      <w:r w:rsidRPr="001654FD">
        <w:rPr>
          <w:rFonts w:hint="eastAsia"/>
        </w:rPr>
        <w:t>（</w:t>
      </w:r>
      <w:r w:rsidRPr="001654FD">
        <w:rPr>
          <w:rFonts w:hint="eastAsia"/>
        </w:rPr>
        <w:t>2</w:t>
      </w:r>
      <w:r w:rsidRPr="001654FD">
        <w:rPr>
          <w:rFonts w:hint="eastAsia"/>
        </w:rPr>
        <w:t>）已完成并确认的订单在预约时间前（</w:t>
      </w:r>
      <w:r w:rsidRPr="001654FD">
        <w:rPr>
          <w:rFonts w:hint="eastAsia"/>
        </w:rPr>
        <w:t>1</w:t>
      </w:r>
      <w:r w:rsidRPr="001654FD">
        <w:rPr>
          <w:rFonts w:hint="eastAsia"/>
        </w:rPr>
        <w:t>小时）可取消订单。</w:t>
      </w:r>
    </w:p>
    <w:p w:rsidR="001654FD" w:rsidRPr="001654FD" w:rsidRDefault="001654FD" w:rsidP="001654FD">
      <w:r w:rsidRPr="001654FD">
        <w:rPr>
          <w:rFonts w:hint="eastAsia"/>
        </w:rPr>
        <w:t>（</w:t>
      </w:r>
      <w:r w:rsidRPr="001654FD">
        <w:rPr>
          <w:rFonts w:hint="eastAsia"/>
        </w:rPr>
        <w:t>3</w:t>
      </w:r>
      <w:r w:rsidRPr="001654FD">
        <w:rPr>
          <w:rFonts w:hint="eastAsia"/>
        </w:rPr>
        <w:t>）实现订单支付功能：支付宝、微信、</w:t>
      </w:r>
      <w:proofErr w:type="gramStart"/>
      <w:r w:rsidRPr="001654FD">
        <w:rPr>
          <w:rFonts w:hint="eastAsia"/>
        </w:rPr>
        <w:t>网银支付</w:t>
      </w:r>
      <w:proofErr w:type="gramEnd"/>
      <w:r w:rsidRPr="001654FD">
        <w:rPr>
          <w:rFonts w:hint="eastAsia"/>
        </w:rPr>
        <w:t>。</w:t>
      </w:r>
    </w:p>
    <w:p w:rsidR="001654FD" w:rsidRPr="001654FD" w:rsidRDefault="001654FD" w:rsidP="001654FD">
      <w:r w:rsidRPr="001654FD">
        <w:rPr>
          <w:rFonts w:hint="eastAsia"/>
        </w:rPr>
        <w:t>（</w:t>
      </w:r>
      <w:r w:rsidRPr="001654FD">
        <w:rPr>
          <w:rFonts w:hint="eastAsia"/>
        </w:rPr>
        <w:t>4</w:t>
      </w:r>
      <w:r w:rsidRPr="001654FD">
        <w:rPr>
          <w:rFonts w:hint="eastAsia"/>
        </w:rPr>
        <w:t>）取消预约或预约超时的用户需实现按原路径退款功能，超时用户需按预约协议缴纳违约金。</w:t>
      </w:r>
    </w:p>
    <w:p w:rsidR="00AE37AF" w:rsidRDefault="00AE37AF" w:rsidP="00AE37AF">
      <w:pPr>
        <w:rPr>
          <w:b/>
        </w:rPr>
      </w:pPr>
      <w:r w:rsidRPr="00870FD8">
        <w:rPr>
          <w:rFonts w:hint="eastAsia"/>
          <w:b/>
        </w:rPr>
        <w:t>【</w:t>
      </w:r>
      <w:r>
        <w:rPr>
          <w:rFonts w:hint="eastAsia"/>
          <w:b/>
        </w:rPr>
        <w:t>私人医生</w:t>
      </w:r>
      <w:r w:rsidRPr="00870FD8">
        <w:rPr>
          <w:rFonts w:hint="eastAsia"/>
          <w:b/>
        </w:rPr>
        <w:t>系统结构】</w:t>
      </w:r>
    </w:p>
    <w:p w:rsidR="00AE37AF" w:rsidRDefault="00AE37AF" w:rsidP="00AE37AF">
      <w:pPr>
        <w:rPr>
          <w:b/>
        </w:rPr>
      </w:pPr>
      <w:r>
        <w:rPr>
          <w:rFonts w:hint="eastAsia"/>
          <w:noProof/>
        </w:rPr>
        <w:drawing>
          <wp:inline distT="0" distB="0" distL="0" distR="0">
            <wp:extent cx="4752000" cy="5572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私人医生功能.png"/>
                    <pic:cNvPicPr/>
                  </pic:nvPicPr>
                  <pic:blipFill rotWithShape="1">
                    <a:blip r:embed="rId18" cstate="print">
                      <a:extLst>
                        <a:ext uri="{28A0092B-C50C-407E-A947-70E740481C1C}">
                          <a14:useLocalDpi xmlns:a14="http://schemas.microsoft.com/office/drawing/2010/main" val="0"/>
                        </a:ext>
                      </a:extLst>
                    </a:blip>
                    <a:srcRect l="-1" t="-3" r="9336" b="24805"/>
                    <a:stretch/>
                  </pic:blipFill>
                  <pic:spPr bwMode="auto">
                    <a:xfrm>
                      <a:off x="0" y="0"/>
                      <a:ext cx="4778542" cy="5603886"/>
                    </a:xfrm>
                    <a:prstGeom prst="rect">
                      <a:avLst/>
                    </a:prstGeom>
                    <a:ln>
                      <a:noFill/>
                    </a:ln>
                    <a:extLst>
                      <a:ext uri="{53640926-AAD7-44D8-BBD7-CCE9431645EC}">
                        <a14:shadowObscured xmlns:a14="http://schemas.microsoft.com/office/drawing/2010/main"/>
                      </a:ext>
                    </a:extLst>
                  </pic:spPr>
                </pic:pic>
              </a:graphicData>
            </a:graphic>
          </wp:inline>
        </w:drawing>
      </w:r>
    </w:p>
    <w:p w:rsidR="00024296" w:rsidRPr="001654FD" w:rsidRDefault="00024296" w:rsidP="00024296">
      <w:pPr>
        <w:rPr>
          <w:b/>
        </w:rPr>
      </w:pPr>
      <w:r>
        <w:rPr>
          <w:rFonts w:hint="eastAsia"/>
          <w:b/>
        </w:rPr>
        <w:t>私人医生</w:t>
      </w:r>
      <w:r w:rsidRPr="00A65858">
        <w:rPr>
          <w:rFonts w:hint="eastAsia"/>
          <w:b/>
        </w:rPr>
        <w:t>结构</w:t>
      </w:r>
      <w:r>
        <w:rPr>
          <w:rFonts w:hint="eastAsia"/>
          <w:b/>
        </w:rPr>
        <w:t>描述</w:t>
      </w:r>
    </w:p>
    <w:p w:rsidR="00024296" w:rsidRDefault="00024296" w:rsidP="00024296">
      <w:r>
        <w:rPr>
          <w:rFonts w:hint="eastAsia"/>
        </w:rPr>
        <w:lastRenderedPageBreak/>
        <w:t xml:space="preserve">1. </w:t>
      </w:r>
      <w:r>
        <w:rPr>
          <w:rFonts w:hint="eastAsia"/>
        </w:rPr>
        <w:t>病人在疾病选择时可以选择平台突出提供的热点健康问题或者自主选择所有健康问题的医生选择。</w:t>
      </w:r>
    </w:p>
    <w:p w:rsidR="00024296" w:rsidRDefault="00024296" w:rsidP="00024296">
      <w:r>
        <w:t xml:space="preserve">2. </w:t>
      </w:r>
      <w:r>
        <w:rPr>
          <w:rFonts w:hint="eastAsia"/>
        </w:rPr>
        <w:t>医生选择主要分为一下几个模块：地区选择，综合排序（主要是私人医生价格因素），医生详情（包含医生医院资质，医生职称及经验，好评率，价格等）和科室选择（热点健康问题已经有明确疾病，所以无此模块）。</w:t>
      </w:r>
    </w:p>
    <w:p w:rsidR="00024296" w:rsidRDefault="00024296" w:rsidP="00024296">
      <w:r>
        <w:t xml:space="preserve">3. </w:t>
      </w:r>
      <w:r>
        <w:rPr>
          <w:rFonts w:hint="eastAsia"/>
        </w:rPr>
        <w:t>医生</w:t>
      </w:r>
      <w:proofErr w:type="gramStart"/>
      <w:r>
        <w:rPr>
          <w:rFonts w:hint="eastAsia"/>
        </w:rPr>
        <w:t>详情页分以下</w:t>
      </w:r>
      <w:proofErr w:type="gramEnd"/>
      <w:r>
        <w:rPr>
          <w:rFonts w:hint="eastAsia"/>
        </w:rPr>
        <w:t>三个模块：其他相关信息（职称，医院名称，科室，患者投票，疗效满意度，在线服务患者数，态度，回复率等）。患者创建，签约前需要创建一位患者，同时需要输入患者基本信息。患者创建完成后，进一步填写希望得到的帮助类型以及完善健康档案。</w:t>
      </w:r>
    </w:p>
    <w:p w:rsidR="00024296" w:rsidRPr="00465A67" w:rsidRDefault="00024296" w:rsidP="00024296">
      <w:r>
        <w:t xml:space="preserve">4. </w:t>
      </w:r>
      <w:proofErr w:type="gramStart"/>
      <w:r>
        <w:rPr>
          <w:rFonts w:hint="eastAsia"/>
        </w:rPr>
        <w:t>医</w:t>
      </w:r>
      <w:proofErr w:type="gramEnd"/>
      <w:r>
        <w:rPr>
          <w:rFonts w:hint="eastAsia"/>
        </w:rPr>
        <w:t>患进一步沟通过程类似于一般聊天功能。</w:t>
      </w:r>
    </w:p>
    <w:p w:rsidR="00AE37AF" w:rsidRPr="00024296" w:rsidRDefault="00AE37AF" w:rsidP="00AE37AF">
      <w:pPr>
        <w:rPr>
          <w:b/>
        </w:rPr>
      </w:pPr>
    </w:p>
    <w:p w:rsidR="00870FD8" w:rsidRPr="00AE37AF" w:rsidRDefault="00870FD8" w:rsidP="00870FD8">
      <w:pPr>
        <w:jc w:val="center"/>
      </w:pPr>
    </w:p>
    <w:p w:rsidR="00304F04" w:rsidRPr="00CF5EF8" w:rsidRDefault="00304F04" w:rsidP="00304F04">
      <w:pPr>
        <w:spacing w:line="360" w:lineRule="auto"/>
        <w:jc w:val="center"/>
        <w:rPr>
          <w:sz w:val="24"/>
          <w:szCs w:val="24"/>
        </w:rPr>
      </w:pPr>
    </w:p>
    <w:sectPr w:rsidR="00304F04" w:rsidRPr="00CF5EF8" w:rsidSect="00DE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FB" w:rsidRDefault="008425FB" w:rsidP="00E301E7">
      <w:r>
        <w:separator/>
      </w:r>
    </w:p>
  </w:endnote>
  <w:endnote w:type="continuationSeparator" w:id="0">
    <w:p w:rsidR="008425FB" w:rsidRDefault="008425FB" w:rsidP="00E3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FB" w:rsidRDefault="008425FB" w:rsidP="00E301E7">
      <w:r>
        <w:separator/>
      </w:r>
    </w:p>
  </w:footnote>
  <w:footnote w:type="continuationSeparator" w:id="0">
    <w:p w:rsidR="008425FB" w:rsidRDefault="008425FB" w:rsidP="00E30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AF0"/>
    <w:multiLevelType w:val="hybridMultilevel"/>
    <w:tmpl w:val="75DC0294"/>
    <w:lvl w:ilvl="0" w:tplc="E4C4D11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6C26D30"/>
    <w:multiLevelType w:val="hybridMultilevel"/>
    <w:tmpl w:val="AB9C1B3E"/>
    <w:lvl w:ilvl="0" w:tplc="16B6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812776"/>
    <w:multiLevelType w:val="hybridMultilevel"/>
    <w:tmpl w:val="AAAAC60A"/>
    <w:lvl w:ilvl="0" w:tplc="FF863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C31236"/>
    <w:multiLevelType w:val="hybridMultilevel"/>
    <w:tmpl w:val="7C88DE24"/>
    <w:lvl w:ilvl="0" w:tplc="60EA4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020234"/>
    <w:multiLevelType w:val="hybridMultilevel"/>
    <w:tmpl w:val="B53666A6"/>
    <w:lvl w:ilvl="0" w:tplc="07A0F6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32B3089"/>
    <w:multiLevelType w:val="hybridMultilevel"/>
    <w:tmpl w:val="8A9CF73E"/>
    <w:lvl w:ilvl="0" w:tplc="846C9E1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0606DEC"/>
    <w:multiLevelType w:val="hybridMultilevel"/>
    <w:tmpl w:val="AB9C1B3E"/>
    <w:lvl w:ilvl="0" w:tplc="16B6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3B3B"/>
    <w:rsid w:val="00024296"/>
    <w:rsid w:val="00025387"/>
    <w:rsid w:val="00040D96"/>
    <w:rsid w:val="0005088C"/>
    <w:rsid w:val="00057258"/>
    <w:rsid w:val="00063174"/>
    <w:rsid w:val="00067AB6"/>
    <w:rsid w:val="00077BEF"/>
    <w:rsid w:val="000B5F05"/>
    <w:rsid w:val="000C5251"/>
    <w:rsid w:val="00100203"/>
    <w:rsid w:val="00105CAC"/>
    <w:rsid w:val="00110DED"/>
    <w:rsid w:val="001654FD"/>
    <w:rsid w:val="0017559E"/>
    <w:rsid w:val="002A2966"/>
    <w:rsid w:val="002E61F9"/>
    <w:rsid w:val="00304F04"/>
    <w:rsid w:val="00360A09"/>
    <w:rsid w:val="00374DAE"/>
    <w:rsid w:val="0038095A"/>
    <w:rsid w:val="003C722C"/>
    <w:rsid w:val="003D624E"/>
    <w:rsid w:val="003E5455"/>
    <w:rsid w:val="00403638"/>
    <w:rsid w:val="00444F76"/>
    <w:rsid w:val="004C68C9"/>
    <w:rsid w:val="00502688"/>
    <w:rsid w:val="005679EE"/>
    <w:rsid w:val="00614E8C"/>
    <w:rsid w:val="006807AF"/>
    <w:rsid w:val="006902F2"/>
    <w:rsid w:val="006B60F3"/>
    <w:rsid w:val="0076266A"/>
    <w:rsid w:val="007956E6"/>
    <w:rsid w:val="007B339E"/>
    <w:rsid w:val="007D7141"/>
    <w:rsid w:val="008258F5"/>
    <w:rsid w:val="00836A99"/>
    <w:rsid w:val="008425FB"/>
    <w:rsid w:val="00870FD8"/>
    <w:rsid w:val="00880C2C"/>
    <w:rsid w:val="008B15CF"/>
    <w:rsid w:val="008E3B3B"/>
    <w:rsid w:val="009329C1"/>
    <w:rsid w:val="00A00BBE"/>
    <w:rsid w:val="00A65858"/>
    <w:rsid w:val="00AE2EC8"/>
    <w:rsid w:val="00AE37AF"/>
    <w:rsid w:val="00B03D7D"/>
    <w:rsid w:val="00B67CC4"/>
    <w:rsid w:val="00BC5FDE"/>
    <w:rsid w:val="00BC6565"/>
    <w:rsid w:val="00BD77B0"/>
    <w:rsid w:val="00BD77B4"/>
    <w:rsid w:val="00C1246C"/>
    <w:rsid w:val="00C42C94"/>
    <w:rsid w:val="00C97CCA"/>
    <w:rsid w:val="00CC184C"/>
    <w:rsid w:val="00CF5EF8"/>
    <w:rsid w:val="00D4099C"/>
    <w:rsid w:val="00D56F23"/>
    <w:rsid w:val="00D60282"/>
    <w:rsid w:val="00D93D0E"/>
    <w:rsid w:val="00DE40A2"/>
    <w:rsid w:val="00E037F8"/>
    <w:rsid w:val="00E301E7"/>
    <w:rsid w:val="00E36A7C"/>
    <w:rsid w:val="00E54358"/>
    <w:rsid w:val="00E63541"/>
    <w:rsid w:val="00E672FA"/>
    <w:rsid w:val="00E74119"/>
    <w:rsid w:val="00F20DB3"/>
    <w:rsid w:val="00F316FF"/>
    <w:rsid w:val="00FF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0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3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E3B3B"/>
    <w:pPr>
      <w:ind w:firstLineChars="200" w:firstLine="420"/>
    </w:pPr>
  </w:style>
  <w:style w:type="paragraph" w:styleId="a5">
    <w:name w:val="Balloon Text"/>
    <w:basedOn w:val="a"/>
    <w:link w:val="Char"/>
    <w:uiPriority w:val="99"/>
    <w:semiHidden/>
    <w:unhideWhenUsed/>
    <w:rsid w:val="00374DAE"/>
    <w:rPr>
      <w:sz w:val="18"/>
      <w:szCs w:val="18"/>
    </w:rPr>
  </w:style>
  <w:style w:type="character" w:customStyle="1" w:styleId="Char">
    <w:name w:val="批注框文本 Char"/>
    <w:basedOn w:val="a0"/>
    <w:link w:val="a5"/>
    <w:uiPriority w:val="99"/>
    <w:semiHidden/>
    <w:rsid w:val="00374DAE"/>
    <w:rPr>
      <w:sz w:val="18"/>
      <w:szCs w:val="18"/>
    </w:rPr>
  </w:style>
  <w:style w:type="paragraph" w:styleId="a6">
    <w:name w:val="Date"/>
    <w:basedOn w:val="a"/>
    <w:next w:val="a"/>
    <w:link w:val="Char0"/>
    <w:uiPriority w:val="99"/>
    <w:semiHidden/>
    <w:unhideWhenUsed/>
    <w:rsid w:val="008258F5"/>
    <w:pPr>
      <w:ind w:leftChars="2500" w:left="100"/>
    </w:pPr>
  </w:style>
  <w:style w:type="character" w:customStyle="1" w:styleId="Char0">
    <w:name w:val="日期 Char"/>
    <w:basedOn w:val="a0"/>
    <w:link w:val="a6"/>
    <w:uiPriority w:val="99"/>
    <w:semiHidden/>
    <w:rsid w:val="008258F5"/>
  </w:style>
  <w:style w:type="paragraph" w:styleId="a7">
    <w:name w:val="header"/>
    <w:basedOn w:val="a"/>
    <w:link w:val="Char1"/>
    <w:uiPriority w:val="99"/>
    <w:unhideWhenUsed/>
    <w:rsid w:val="00E301E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301E7"/>
    <w:rPr>
      <w:sz w:val="18"/>
      <w:szCs w:val="18"/>
    </w:rPr>
  </w:style>
  <w:style w:type="paragraph" w:styleId="a8">
    <w:name w:val="footer"/>
    <w:basedOn w:val="a"/>
    <w:link w:val="Char2"/>
    <w:uiPriority w:val="99"/>
    <w:unhideWhenUsed/>
    <w:rsid w:val="00E301E7"/>
    <w:pPr>
      <w:tabs>
        <w:tab w:val="center" w:pos="4153"/>
        <w:tab w:val="right" w:pos="8306"/>
      </w:tabs>
      <w:snapToGrid w:val="0"/>
      <w:jc w:val="left"/>
    </w:pPr>
    <w:rPr>
      <w:sz w:val="18"/>
      <w:szCs w:val="18"/>
    </w:rPr>
  </w:style>
  <w:style w:type="character" w:customStyle="1" w:styleId="Char2">
    <w:name w:val="页脚 Char"/>
    <w:basedOn w:val="a0"/>
    <w:link w:val="a8"/>
    <w:uiPriority w:val="99"/>
    <w:rsid w:val="00E301E7"/>
    <w:rPr>
      <w:sz w:val="18"/>
      <w:szCs w:val="18"/>
    </w:rPr>
  </w:style>
  <w:style w:type="character" w:styleId="a9">
    <w:name w:val="annotation reference"/>
    <w:basedOn w:val="a0"/>
    <w:uiPriority w:val="99"/>
    <w:semiHidden/>
    <w:unhideWhenUsed/>
    <w:rsid w:val="00403638"/>
    <w:rPr>
      <w:sz w:val="21"/>
      <w:szCs w:val="21"/>
    </w:rPr>
  </w:style>
  <w:style w:type="paragraph" w:styleId="aa">
    <w:name w:val="annotation text"/>
    <w:basedOn w:val="a"/>
    <w:link w:val="Char3"/>
    <w:uiPriority w:val="99"/>
    <w:semiHidden/>
    <w:unhideWhenUsed/>
    <w:rsid w:val="00403638"/>
    <w:pPr>
      <w:jc w:val="left"/>
    </w:pPr>
  </w:style>
  <w:style w:type="character" w:customStyle="1" w:styleId="Char3">
    <w:name w:val="批注文字 Char"/>
    <w:basedOn w:val="a0"/>
    <w:link w:val="aa"/>
    <w:uiPriority w:val="99"/>
    <w:semiHidden/>
    <w:rsid w:val="00403638"/>
  </w:style>
  <w:style w:type="paragraph" w:styleId="ab">
    <w:name w:val="annotation subject"/>
    <w:basedOn w:val="aa"/>
    <w:next w:val="aa"/>
    <w:link w:val="Char4"/>
    <w:uiPriority w:val="99"/>
    <w:semiHidden/>
    <w:unhideWhenUsed/>
    <w:rsid w:val="00403638"/>
    <w:rPr>
      <w:b/>
      <w:bCs/>
    </w:rPr>
  </w:style>
  <w:style w:type="character" w:customStyle="1" w:styleId="Char4">
    <w:name w:val="批注主题 Char"/>
    <w:basedOn w:val="Char3"/>
    <w:link w:val="ab"/>
    <w:uiPriority w:val="99"/>
    <w:semiHidden/>
    <w:rsid w:val="004036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3E187-95FB-4A1A-91CF-E7306839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440</Words>
  <Characters>2512</Characters>
  <Application>Microsoft Office Word</Application>
  <DocSecurity>0</DocSecurity>
  <Lines>20</Lines>
  <Paragraphs>5</Paragraphs>
  <ScaleCrop>false</ScaleCrop>
  <Company>Microsoft</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gmx</cp:lastModifiedBy>
  <cp:revision>33</cp:revision>
  <dcterms:created xsi:type="dcterms:W3CDTF">2018-04-23T00:37:00Z</dcterms:created>
  <dcterms:modified xsi:type="dcterms:W3CDTF">2018-07-02T01:29:00Z</dcterms:modified>
</cp:coreProperties>
</file>