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C42C35" w14:textId="77777777" w:rsidR="00A46ECE" w:rsidRDefault="00A46ECE" w:rsidP="00A46ECE">
      <w:pPr>
        <w:pStyle w:val="Balk1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210586145"/>
      <w:bookmarkEnd w:id="0"/>
      <w:r w:rsidRPr="00A46EC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SQL Proje Dokümantasyonu – Online Alışveriş Sistemi</w:t>
      </w:r>
    </w:p>
    <w:p w14:paraId="75F3C4A4" w14:textId="77777777" w:rsidR="002D237F" w:rsidRPr="00A46ECE" w:rsidRDefault="002D237F" w:rsidP="002D237F">
      <w:pPr>
        <w:pStyle w:val="Balk2"/>
        <w:rPr>
          <w:color w:val="EE0000"/>
        </w:rPr>
      </w:pPr>
      <w:r w:rsidRPr="00A46ECE">
        <w:rPr>
          <w:color w:val="EE0000"/>
        </w:rPr>
        <w:t>1. Projenin Amacı</w:t>
      </w:r>
    </w:p>
    <w:p w14:paraId="23CBB31A" w14:textId="77777777" w:rsidR="002D237F" w:rsidRDefault="002D237F" w:rsidP="002D237F">
      <w:r>
        <w:t xml:space="preserve">Bu </w:t>
      </w:r>
      <w:proofErr w:type="spellStart"/>
      <w:r>
        <w:t>projenin</w:t>
      </w:r>
      <w:proofErr w:type="spellEnd"/>
      <w:r>
        <w:t xml:space="preserve"> </w:t>
      </w:r>
      <w:proofErr w:type="spellStart"/>
      <w:r>
        <w:t>amacı</w:t>
      </w:r>
      <w:proofErr w:type="spellEnd"/>
      <w:r>
        <w:t xml:space="preserve">, online </w:t>
      </w:r>
      <w:proofErr w:type="spellStart"/>
      <w:r>
        <w:t>alışveriş</w:t>
      </w:r>
      <w:proofErr w:type="spellEnd"/>
      <w:r>
        <w:t xml:space="preserve"> </w:t>
      </w:r>
      <w:proofErr w:type="spellStart"/>
      <w:r>
        <w:t>platformlarının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tabanı</w:t>
      </w:r>
      <w:proofErr w:type="spellEnd"/>
      <w:r>
        <w:t xml:space="preserve"> </w:t>
      </w:r>
      <w:proofErr w:type="spellStart"/>
      <w:r>
        <w:t>yapısını</w:t>
      </w:r>
      <w:proofErr w:type="spellEnd"/>
      <w:r>
        <w:t xml:space="preserve"> </w:t>
      </w:r>
      <w:proofErr w:type="spellStart"/>
      <w:r>
        <w:t>modellemek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SQL </w:t>
      </w:r>
      <w:proofErr w:type="spellStart"/>
      <w:r>
        <w:t>komutlarıyla</w:t>
      </w:r>
      <w:proofErr w:type="spellEnd"/>
      <w:r>
        <w:t xml:space="preserve"> </w:t>
      </w:r>
      <w:proofErr w:type="spellStart"/>
      <w:r>
        <w:t>tablolar</w:t>
      </w:r>
      <w:proofErr w:type="spellEnd"/>
      <w:r>
        <w:t xml:space="preserve"> </w:t>
      </w:r>
      <w:proofErr w:type="spellStart"/>
      <w:r>
        <w:t>oluşturmak</w:t>
      </w:r>
      <w:proofErr w:type="spellEnd"/>
      <w:r>
        <w:t xml:space="preserve">,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eklemek</w:t>
      </w:r>
      <w:proofErr w:type="spellEnd"/>
      <w:r>
        <w:t xml:space="preserve">, </w:t>
      </w:r>
      <w:proofErr w:type="spellStart"/>
      <w:r>
        <w:t>güncellemek</w:t>
      </w:r>
      <w:proofErr w:type="spellEnd"/>
      <w:r>
        <w:t xml:space="preserve">, </w:t>
      </w:r>
      <w:proofErr w:type="spellStart"/>
      <w:r>
        <w:t>silmek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raporlama</w:t>
      </w:r>
      <w:proofErr w:type="spellEnd"/>
      <w:r>
        <w:t xml:space="preserve"> </w:t>
      </w:r>
      <w:proofErr w:type="spellStart"/>
      <w:r>
        <w:t>sorguları</w:t>
      </w:r>
      <w:proofErr w:type="spellEnd"/>
      <w:r>
        <w:t xml:space="preserve"> </w:t>
      </w:r>
      <w:proofErr w:type="spellStart"/>
      <w:r>
        <w:t>yapmaktır</w:t>
      </w:r>
      <w:proofErr w:type="spellEnd"/>
      <w:r>
        <w:t xml:space="preserve">. </w:t>
      </w:r>
      <w:proofErr w:type="spellStart"/>
      <w:r>
        <w:t>Proje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öğrencinin</w:t>
      </w:r>
      <w:proofErr w:type="spellEnd"/>
      <w:r>
        <w:t xml:space="preserve"> </w:t>
      </w:r>
      <w:proofErr w:type="spellStart"/>
      <w:r>
        <w:t>SQL’i</w:t>
      </w:r>
      <w:proofErr w:type="spellEnd"/>
      <w:r>
        <w:t xml:space="preserve"> </w:t>
      </w:r>
      <w:proofErr w:type="spellStart"/>
      <w:r>
        <w:t>etkin</w:t>
      </w:r>
      <w:proofErr w:type="spellEnd"/>
      <w:r>
        <w:t xml:space="preserve"> </w:t>
      </w:r>
      <w:proofErr w:type="spellStart"/>
      <w:r>
        <w:t>kullanması</w:t>
      </w:r>
      <w:proofErr w:type="spellEnd"/>
      <w:r>
        <w:t xml:space="preserve">,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tabanı</w:t>
      </w:r>
      <w:proofErr w:type="spellEnd"/>
      <w:r>
        <w:t xml:space="preserve"> </w:t>
      </w:r>
      <w:proofErr w:type="spellStart"/>
      <w:r>
        <w:t>tasarımı</w:t>
      </w:r>
      <w:proofErr w:type="spellEnd"/>
      <w:r>
        <w:t xml:space="preserve"> </w:t>
      </w:r>
      <w:proofErr w:type="spellStart"/>
      <w:r>
        <w:t>yapabilmesi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gerçek</w:t>
      </w:r>
      <w:proofErr w:type="spellEnd"/>
      <w:r>
        <w:t xml:space="preserve"> </w:t>
      </w:r>
      <w:proofErr w:type="spellStart"/>
      <w:r>
        <w:t>senaryolarda</w:t>
      </w:r>
      <w:proofErr w:type="spellEnd"/>
      <w:r>
        <w:t xml:space="preserve"> </w:t>
      </w:r>
      <w:proofErr w:type="spellStart"/>
      <w:r>
        <w:t>sorgulama</w:t>
      </w:r>
      <w:proofErr w:type="spellEnd"/>
      <w:r>
        <w:t xml:space="preserve"> </w:t>
      </w:r>
      <w:proofErr w:type="spellStart"/>
      <w:r>
        <w:t>becerilerini</w:t>
      </w:r>
      <w:proofErr w:type="spellEnd"/>
      <w:r>
        <w:t xml:space="preserve"> </w:t>
      </w:r>
      <w:proofErr w:type="spellStart"/>
      <w:r>
        <w:t>geliştirmesi</w:t>
      </w:r>
      <w:proofErr w:type="spellEnd"/>
      <w:r>
        <w:t xml:space="preserve"> </w:t>
      </w:r>
      <w:proofErr w:type="spellStart"/>
      <w:r>
        <w:t>hedeflenmiştir</w:t>
      </w:r>
      <w:proofErr w:type="spellEnd"/>
      <w:r>
        <w:t>.</w:t>
      </w:r>
    </w:p>
    <w:p w14:paraId="58A2B919" w14:textId="77777777" w:rsidR="002D237F" w:rsidRPr="00A46ECE" w:rsidRDefault="002D237F" w:rsidP="002D237F">
      <w:pPr>
        <w:pStyle w:val="Balk2"/>
        <w:rPr>
          <w:color w:val="EE0000"/>
        </w:rPr>
      </w:pPr>
      <w:r w:rsidRPr="00A46ECE">
        <w:rPr>
          <w:color w:val="EE0000"/>
        </w:rPr>
        <w:t>2. Veri Tabanı Tasarımı</w:t>
      </w:r>
    </w:p>
    <w:p w14:paraId="75A3C6F3" w14:textId="77777777" w:rsidR="002D237F" w:rsidRDefault="002D237F" w:rsidP="002D237F">
      <w:r>
        <w:t xml:space="preserve">Veri </w:t>
      </w:r>
      <w:proofErr w:type="spellStart"/>
      <w:r>
        <w:t>tabanı</w:t>
      </w:r>
      <w:proofErr w:type="spellEnd"/>
      <w:r>
        <w:t xml:space="preserve"> </w:t>
      </w:r>
      <w:proofErr w:type="spellStart"/>
      <w:r>
        <w:t>ilişkisel</w:t>
      </w:r>
      <w:proofErr w:type="spellEnd"/>
      <w:r>
        <w:t xml:space="preserve"> </w:t>
      </w:r>
      <w:proofErr w:type="spellStart"/>
      <w:r>
        <w:t>modelde</w:t>
      </w:r>
      <w:proofErr w:type="spellEnd"/>
      <w:r>
        <w:t xml:space="preserve"> </w:t>
      </w:r>
      <w:proofErr w:type="spellStart"/>
      <w:r>
        <w:t>tasarlanmıştır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aşağıdaki</w:t>
      </w:r>
      <w:proofErr w:type="spellEnd"/>
      <w:r>
        <w:t xml:space="preserve"> </w:t>
      </w:r>
      <w:proofErr w:type="spellStart"/>
      <w:r>
        <w:t>tablolar</w:t>
      </w:r>
      <w:proofErr w:type="spellEnd"/>
      <w:r>
        <w:t xml:space="preserve"> </w:t>
      </w:r>
      <w:proofErr w:type="spellStart"/>
      <w:r>
        <w:t>oluşturulmuştur</w:t>
      </w:r>
      <w:proofErr w:type="spellEnd"/>
      <w:r>
        <w:t>:</w:t>
      </w:r>
      <w:r>
        <w:br/>
        <w:t xml:space="preserve">• </w:t>
      </w:r>
      <w:proofErr w:type="spellStart"/>
      <w:r>
        <w:t>Musteri</w:t>
      </w:r>
      <w:proofErr w:type="spellEnd"/>
      <w:r>
        <w:t xml:space="preserve"> – </w:t>
      </w:r>
      <w:proofErr w:type="spellStart"/>
      <w:r>
        <w:t>Müşteri</w:t>
      </w:r>
      <w:proofErr w:type="spellEnd"/>
      <w:r>
        <w:t xml:space="preserve"> </w:t>
      </w:r>
      <w:proofErr w:type="spellStart"/>
      <w:r>
        <w:t>bilgilerini</w:t>
      </w:r>
      <w:proofErr w:type="spellEnd"/>
      <w:r>
        <w:t xml:space="preserve"> </w:t>
      </w:r>
      <w:proofErr w:type="spellStart"/>
      <w:r>
        <w:t>tutar</w:t>
      </w:r>
      <w:proofErr w:type="spellEnd"/>
      <w:r>
        <w:t>.</w:t>
      </w:r>
      <w:r>
        <w:br/>
        <w:t xml:space="preserve">• </w:t>
      </w:r>
      <w:proofErr w:type="spellStart"/>
      <w:r>
        <w:t>Urun</w:t>
      </w:r>
      <w:proofErr w:type="spellEnd"/>
      <w:r>
        <w:t xml:space="preserve"> – </w:t>
      </w:r>
      <w:proofErr w:type="spellStart"/>
      <w:r>
        <w:t>Ürün</w:t>
      </w:r>
      <w:proofErr w:type="spellEnd"/>
      <w:r>
        <w:t xml:space="preserve"> ad, </w:t>
      </w:r>
      <w:proofErr w:type="spellStart"/>
      <w:r>
        <w:t>fiyat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bilgilerini</w:t>
      </w:r>
      <w:proofErr w:type="spellEnd"/>
      <w:r>
        <w:t xml:space="preserve"> </w:t>
      </w:r>
      <w:proofErr w:type="spellStart"/>
      <w:r>
        <w:t>içerir</w:t>
      </w:r>
      <w:proofErr w:type="spellEnd"/>
      <w:r>
        <w:t>.</w:t>
      </w:r>
      <w:r>
        <w:br/>
        <w:t xml:space="preserve">• </w:t>
      </w:r>
      <w:proofErr w:type="spellStart"/>
      <w:r>
        <w:t>Kategori</w:t>
      </w:r>
      <w:proofErr w:type="spellEnd"/>
      <w:r>
        <w:t xml:space="preserve"> – </w:t>
      </w:r>
      <w:proofErr w:type="spellStart"/>
      <w:r>
        <w:t>Ürünlerin</w:t>
      </w:r>
      <w:proofErr w:type="spellEnd"/>
      <w:r>
        <w:t xml:space="preserve"> </w:t>
      </w:r>
      <w:proofErr w:type="spellStart"/>
      <w:r>
        <w:t>bağlı</w:t>
      </w:r>
      <w:proofErr w:type="spellEnd"/>
      <w:r>
        <w:t xml:space="preserve"> </w:t>
      </w:r>
      <w:proofErr w:type="spellStart"/>
      <w:r>
        <w:t>olduğu</w:t>
      </w:r>
      <w:proofErr w:type="spellEnd"/>
      <w:r>
        <w:t xml:space="preserve"> </w:t>
      </w:r>
      <w:proofErr w:type="spellStart"/>
      <w:r>
        <w:t>kategorileri</w:t>
      </w:r>
      <w:proofErr w:type="spellEnd"/>
      <w:r>
        <w:t xml:space="preserve"> </w:t>
      </w:r>
      <w:proofErr w:type="spellStart"/>
      <w:r>
        <w:t>belirtir</w:t>
      </w:r>
      <w:proofErr w:type="spellEnd"/>
      <w:r>
        <w:t>.</w:t>
      </w:r>
      <w:r>
        <w:br/>
        <w:t xml:space="preserve">• </w:t>
      </w:r>
      <w:proofErr w:type="spellStart"/>
      <w:r>
        <w:t>Satici</w:t>
      </w:r>
      <w:proofErr w:type="spellEnd"/>
      <w:r>
        <w:t xml:space="preserve"> – </w:t>
      </w:r>
      <w:proofErr w:type="spellStart"/>
      <w:r>
        <w:t>Ürünleri</w:t>
      </w:r>
      <w:proofErr w:type="spellEnd"/>
      <w:r>
        <w:t xml:space="preserve"> </w:t>
      </w:r>
      <w:proofErr w:type="spellStart"/>
      <w:r>
        <w:t>satan</w:t>
      </w:r>
      <w:proofErr w:type="spellEnd"/>
      <w:r>
        <w:t xml:space="preserve"> </w:t>
      </w:r>
      <w:proofErr w:type="spellStart"/>
      <w:r>
        <w:t>firmaların</w:t>
      </w:r>
      <w:proofErr w:type="spellEnd"/>
      <w:r>
        <w:t xml:space="preserve"> </w:t>
      </w:r>
      <w:proofErr w:type="spellStart"/>
      <w:r>
        <w:t>bilgilerini</w:t>
      </w:r>
      <w:proofErr w:type="spellEnd"/>
      <w:r>
        <w:t xml:space="preserve"> </w:t>
      </w:r>
      <w:proofErr w:type="spellStart"/>
      <w:r>
        <w:t>tutar</w:t>
      </w:r>
      <w:proofErr w:type="spellEnd"/>
      <w:r>
        <w:t>.</w:t>
      </w:r>
      <w:r>
        <w:br/>
        <w:t xml:space="preserve">• </w:t>
      </w:r>
      <w:proofErr w:type="spellStart"/>
      <w:r>
        <w:t>Siparis</w:t>
      </w:r>
      <w:proofErr w:type="spellEnd"/>
      <w:r>
        <w:t xml:space="preserve"> – </w:t>
      </w:r>
      <w:proofErr w:type="spellStart"/>
      <w:r>
        <w:t>Müşteri</w:t>
      </w:r>
      <w:proofErr w:type="spellEnd"/>
      <w:r>
        <w:t xml:space="preserve"> </w:t>
      </w:r>
      <w:proofErr w:type="spellStart"/>
      <w:r>
        <w:t>siparişlerini</w:t>
      </w:r>
      <w:proofErr w:type="spellEnd"/>
      <w:r>
        <w:t xml:space="preserve"> </w:t>
      </w:r>
      <w:proofErr w:type="spellStart"/>
      <w:r>
        <w:t>kaydeder</w:t>
      </w:r>
      <w:proofErr w:type="spellEnd"/>
      <w:r>
        <w:t>.</w:t>
      </w:r>
      <w:r>
        <w:br/>
        <w:t xml:space="preserve">• </w:t>
      </w:r>
      <w:proofErr w:type="spellStart"/>
      <w:r>
        <w:t>Siparis_Detay</w:t>
      </w:r>
      <w:proofErr w:type="spellEnd"/>
      <w:r>
        <w:t xml:space="preserve"> – </w:t>
      </w:r>
      <w:proofErr w:type="spellStart"/>
      <w:r>
        <w:t>Siparişlerdeki</w:t>
      </w:r>
      <w:proofErr w:type="spellEnd"/>
      <w:r>
        <w:t xml:space="preserve"> </w:t>
      </w:r>
      <w:proofErr w:type="spellStart"/>
      <w:r>
        <w:t>ürün</w:t>
      </w:r>
      <w:proofErr w:type="spellEnd"/>
      <w:r>
        <w:t xml:space="preserve">, </w:t>
      </w:r>
      <w:proofErr w:type="spellStart"/>
      <w:r>
        <w:t>adet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fiyat</w:t>
      </w:r>
      <w:proofErr w:type="spellEnd"/>
      <w:r>
        <w:t xml:space="preserve"> </w:t>
      </w:r>
      <w:proofErr w:type="spellStart"/>
      <w:r>
        <w:t>bilgilerini</w:t>
      </w:r>
      <w:proofErr w:type="spellEnd"/>
      <w:r>
        <w:t xml:space="preserve"> </w:t>
      </w:r>
      <w:proofErr w:type="spellStart"/>
      <w:r>
        <w:t>içerir</w:t>
      </w:r>
      <w:proofErr w:type="spellEnd"/>
      <w:r>
        <w:t>.</w:t>
      </w:r>
    </w:p>
    <w:p w14:paraId="10646141" w14:textId="29C8EA65" w:rsidR="002D237F" w:rsidRPr="002D237F" w:rsidRDefault="002D237F" w:rsidP="002D237F">
      <w:proofErr w:type="spellStart"/>
      <w:r>
        <w:t>İlişkiler</w:t>
      </w:r>
      <w:proofErr w:type="spellEnd"/>
      <w:r>
        <w:t>:</w:t>
      </w:r>
      <w:r>
        <w:br/>
        <w:t xml:space="preserve">• Bir </w:t>
      </w:r>
      <w:proofErr w:type="spellStart"/>
      <w:r>
        <w:t>müşteri</w:t>
      </w:r>
      <w:proofErr w:type="spellEnd"/>
      <w:r>
        <w:t xml:space="preserve"> </w:t>
      </w:r>
      <w:proofErr w:type="spellStart"/>
      <w:r>
        <w:t>birden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sipariş</w:t>
      </w:r>
      <w:proofErr w:type="spellEnd"/>
      <w:r>
        <w:t xml:space="preserve"> </w:t>
      </w:r>
      <w:proofErr w:type="spellStart"/>
      <w:r>
        <w:t>verebilir</w:t>
      </w:r>
      <w:proofErr w:type="spellEnd"/>
      <w:r>
        <w:t>.</w:t>
      </w:r>
      <w:r>
        <w:br/>
        <w:t xml:space="preserve">• Bir </w:t>
      </w:r>
      <w:proofErr w:type="spellStart"/>
      <w:r>
        <w:t>sipariş</w:t>
      </w:r>
      <w:proofErr w:type="spellEnd"/>
      <w:r>
        <w:t xml:space="preserve"> </w:t>
      </w:r>
      <w:proofErr w:type="spellStart"/>
      <w:r>
        <w:t>birden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ürün</w:t>
      </w:r>
      <w:proofErr w:type="spellEnd"/>
      <w:r>
        <w:t xml:space="preserve"> </w:t>
      </w:r>
      <w:proofErr w:type="spellStart"/>
      <w:r>
        <w:t>içerebilir</w:t>
      </w:r>
      <w:proofErr w:type="spellEnd"/>
      <w:r>
        <w:t>.</w:t>
      </w:r>
      <w:r>
        <w:br/>
        <w:t xml:space="preserve">• Her </w:t>
      </w:r>
      <w:proofErr w:type="spellStart"/>
      <w:r>
        <w:t>ürün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kategoriye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satıcıya</w:t>
      </w:r>
      <w:proofErr w:type="spellEnd"/>
      <w:r>
        <w:t xml:space="preserve"> </w:t>
      </w:r>
      <w:proofErr w:type="spellStart"/>
      <w:r>
        <w:t>bağlıdır</w:t>
      </w:r>
      <w:proofErr w:type="spellEnd"/>
      <w:r>
        <w:t>.</w:t>
      </w:r>
    </w:p>
    <w:p w14:paraId="56F065AC" w14:textId="77777777" w:rsidR="00A46ECE" w:rsidRPr="00431DF6" w:rsidRDefault="00A46ECE" w:rsidP="00A46ECE">
      <w:r w:rsidRPr="00431DF6">
        <w:drawing>
          <wp:inline distT="0" distB="0" distL="0" distR="0" wp14:anchorId="7C4775CF" wp14:editId="2BE1DBEF">
            <wp:extent cx="3742680" cy="3482340"/>
            <wp:effectExtent l="0" t="0" r="0" b="3810"/>
            <wp:docPr id="1869303476" name="Resim 1" descr="ekran görüntüsü, diyagram, tasarım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303476" name="Resim 1" descr="ekran görüntüsü, diyagram, tasarım içeren bir resim&#10;&#10;Yapay zeka tarafından oluşturulmuş içerik yanlış olabilir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1666" cy="350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95E5C" w14:textId="77777777" w:rsidR="00A46ECE" w:rsidRPr="00A46ECE" w:rsidRDefault="00A46ECE" w:rsidP="00A46ECE">
      <w:pPr>
        <w:pStyle w:val="Balk2"/>
        <w:rPr>
          <w:color w:val="EE0000"/>
        </w:rPr>
      </w:pPr>
      <w:r w:rsidRPr="00A46ECE">
        <w:rPr>
          <w:color w:val="EE0000"/>
        </w:rPr>
        <w:lastRenderedPageBreak/>
        <w:t xml:space="preserve">3. SQL </w:t>
      </w:r>
      <w:proofErr w:type="spellStart"/>
      <w:r w:rsidRPr="00A46ECE">
        <w:rPr>
          <w:color w:val="EE0000"/>
        </w:rPr>
        <w:t>Scriptleri</w:t>
      </w:r>
      <w:proofErr w:type="spellEnd"/>
    </w:p>
    <w:p w14:paraId="4E25D852" w14:textId="77777777" w:rsidR="00A46ECE" w:rsidRDefault="00A46ECE" w:rsidP="00A46ECE">
      <w:proofErr w:type="spellStart"/>
      <w:r>
        <w:t>Projede</w:t>
      </w:r>
      <w:proofErr w:type="spellEnd"/>
      <w:r>
        <w:t xml:space="preserve"> </w:t>
      </w:r>
      <w:proofErr w:type="spellStart"/>
      <w:r>
        <w:t>müşteri</w:t>
      </w:r>
      <w:proofErr w:type="spellEnd"/>
      <w:r>
        <w:t xml:space="preserve">, </w:t>
      </w:r>
      <w:proofErr w:type="spellStart"/>
      <w:r>
        <w:t>kategori</w:t>
      </w:r>
      <w:proofErr w:type="spellEnd"/>
      <w:r>
        <w:t xml:space="preserve">, </w:t>
      </w:r>
      <w:proofErr w:type="spellStart"/>
      <w:r>
        <w:t>satıcı</w:t>
      </w:r>
      <w:proofErr w:type="spellEnd"/>
      <w:r>
        <w:t xml:space="preserve">, </w:t>
      </w:r>
      <w:proofErr w:type="spellStart"/>
      <w:r>
        <w:t>ürün</w:t>
      </w:r>
      <w:proofErr w:type="spellEnd"/>
      <w:r>
        <w:t xml:space="preserve">, </w:t>
      </w:r>
      <w:proofErr w:type="spellStart"/>
      <w:r>
        <w:t>sipariş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sipariş_detay</w:t>
      </w:r>
      <w:proofErr w:type="spellEnd"/>
      <w:r>
        <w:t xml:space="preserve"> </w:t>
      </w:r>
      <w:proofErr w:type="spellStart"/>
      <w:r>
        <w:t>tabloları</w:t>
      </w:r>
      <w:proofErr w:type="spellEnd"/>
      <w:r>
        <w:t xml:space="preserve"> PRIMARY </w:t>
      </w:r>
      <w:proofErr w:type="spellStart"/>
      <w:r>
        <w:t>ve</w:t>
      </w:r>
      <w:proofErr w:type="spellEnd"/>
      <w:r>
        <w:t xml:space="preserve"> FOREIGN KEY </w:t>
      </w:r>
      <w:proofErr w:type="spellStart"/>
      <w:r>
        <w:t>ilişkileriyle</w:t>
      </w:r>
      <w:proofErr w:type="spellEnd"/>
      <w:r>
        <w:t xml:space="preserve"> </w:t>
      </w:r>
      <w:proofErr w:type="spellStart"/>
      <w:r>
        <w:t>tanımlanmıştır</w:t>
      </w:r>
      <w:proofErr w:type="spellEnd"/>
      <w:r>
        <w:t xml:space="preserve">. CHECK </w:t>
      </w:r>
      <w:proofErr w:type="spellStart"/>
      <w:r>
        <w:t>kısıtları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</w:t>
      </w:r>
      <w:proofErr w:type="spellStart"/>
      <w:r>
        <w:t>fiyat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girişleri</w:t>
      </w:r>
      <w:proofErr w:type="spellEnd"/>
      <w:r>
        <w:t xml:space="preserve"> </w:t>
      </w:r>
      <w:proofErr w:type="spellStart"/>
      <w:r>
        <w:t>engellenmiştir</w:t>
      </w:r>
      <w:proofErr w:type="spellEnd"/>
      <w:r>
        <w:t>.</w:t>
      </w:r>
    </w:p>
    <w:p w14:paraId="1CE8A705" w14:textId="77777777" w:rsidR="00A46ECE" w:rsidRPr="00A46ECE" w:rsidRDefault="00A46ECE" w:rsidP="00A46ECE">
      <w:pPr>
        <w:pStyle w:val="Balk2"/>
        <w:rPr>
          <w:color w:val="EE0000"/>
        </w:rPr>
      </w:pPr>
      <w:r w:rsidRPr="00A46ECE">
        <w:rPr>
          <w:color w:val="EE0000"/>
        </w:rPr>
        <w:t>4. Karşılaşılan Sorunlar ve Çözümler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A46ECE" w14:paraId="6750AC90" w14:textId="77777777" w:rsidTr="000D5A07">
        <w:trPr>
          <w:trHeight w:val="407"/>
        </w:trPr>
        <w:tc>
          <w:tcPr>
            <w:tcW w:w="4320" w:type="dxa"/>
          </w:tcPr>
          <w:p w14:paraId="245C2D81" w14:textId="77777777" w:rsidR="00A46ECE" w:rsidRDefault="00A46ECE" w:rsidP="000D5A07">
            <w:proofErr w:type="spellStart"/>
            <w:r>
              <w:t>Sorun</w:t>
            </w:r>
            <w:proofErr w:type="spellEnd"/>
          </w:p>
        </w:tc>
        <w:tc>
          <w:tcPr>
            <w:tcW w:w="4320" w:type="dxa"/>
          </w:tcPr>
          <w:p w14:paraId="7F4A7AA9" w14:textId="77777777" w:rsidR="00A46ECE" w:rsidRDefault="00A46ECE" w:rsidP="000D5A07">
            <w:proofErr w:type="spellStart"/>
            <w:r>
              <w:t>Çözüm</w:t>
            </w:r>
            <w:proofErr w:type="spellEnd"/>
          </w:p>
        </w:tc>
      </w:tr>
      <w:tr w:rsidR="00A46ECE" w14:paraId="37F42272" w14:textId="77777777" w:rsidTr="000D5A07">
        <w:tc>
          <w:tcPr>
            <w:tcW w:w="4320" w:type="dxa"/>
          </w:tcPr>
          <w:p w14:paraId="1CF9043B" w14:textId="77777777" w:rsidR="00A46ECE" w:rsidRPr="0056662F" w:rsidRDefault="00A46ECE" w:rsidP="000D5A07">
            <w:pPr>
              <w:rPr>
                <w:sz w:val="20"/>
                <w:szCs w:val="20"/>
              </w:rPr>
            </w:pPr>
            <w:proofErr w:type="spellStart"/>
            <w:r w:rsidRPr="0056662F">
              <w:rPr>
                <w:sz w:val="20"/>
                <w:szCs w:val="20"/>
              </w:rPr>
              <w:t>Sipariş</w:t>
            </w:r>
            <w:proofErr w:type="spellEnd"/>
            <w:r w:rsidRPr="0056662F">
              <w:rPr>
                <w:sz w:val="20"/>
                <w:szCs w:val="20"/>
              </w:rPr>
              <w:t xml:space="preserve"> </w:t>
            </w:r>
            <w:proofErr w:type="spellStart"/>
            <w:r w:rsidRPr="0056662F">
              <w:rPr>
                <w:sz w:val="20"/>
                <w:szCs w:val="20"/>
              </w:rPr>
              <w:t>toplamları</w:t>
            </w:r>
            <w:proofErr w:type="spellEnd"/>
            <w:r w:rsidRPr="0056662F">
              <w:rPr>
                <w:sz w:val="20"/>
                <w:szCs w:val="20"/>
              </w:rPr>
              <w:t xml:space="preserve"> </w:t>
            </w:r>
            <w:proofErr w:type="spellStart"/>
            <w:r w:rsidRPr="0056662F">
              <w:rPr>
                <w:sz w:val="20"/>
                <w:szCs w:val="20"/>
              </w:rPr>
              <w:t>manuel</w:t>
            </w:r>
            <w:proofErr w:type="spellEnd"/>
            <w:r w:rsidRPr="0056662F">
              <w:rPr>
                <w:sz w:val="20"/>
                <w:szCs w:val="20"/>
              </w:rPr>
              <w:t xml:space="preserve"> </w:t>
            </w:r>
            <w:proofErr w:type="spellStart"/>
            <w:r w:rsidRPr="0056662F">
              <w:rPr>
                <w:sz w:val="20"/>
                <w:szCs w:val="20"/>
              </w:rPr>
              <w:t>güncelleniyordu</w:t>
            </w:r>
            <w:proofErr w:type="spellEnd"/>
            <w:r w:rsidRPr="0056662F">
              <w:rPr>
                <w:sz w:val="20"/>
                <w:szCs w:val="20"/>
              </w:rPr>
              <w:t>.</w:t>
            </w:r>
          </w:p>
        </w:tc>
        <w:tc>
          <w:tcPr>
            <w:tcW w:w="4320" w:type="dxa"/>
          </w:tcPr>
          <w:p w14:paraId="1823FED6" w14:textId="77777777" w:rsidR="00A46ECE" w:rsidRPr="0056662F" w:rsidRDefault="00A46ECE" w:rsidP="000D5A07">
            <w:pPr>
              <w:rPr>
                <w:sz w:val="20"/>
                <w:szCs w:val="20"/>
              </w:rPr>
            </w:pPr>
            <w:r w:rsidRPr="0056662F">
              <w:rPr>
                <w:sz w:val="20"/>
                <w:szCs w:val="20"/>
              </w:rPr>
              <w:t xml:space="preserve">Trigger </w:t>
            </w:r>
            <w:proofErr w:type="spellStart"/>
            <w:r w:rsidRPr="0056662F">
              <w:rPr>
                <w:sz w:val="20"/>
                <w:szCs w:val="20"/>
              </w:rPr>
              <w:t>fonksiyonlarıyla</w:t>
            </w:r>
            <w:proofErr w:type="spellEnd"/>
            <w:r w:rsidRPr="0056662F">
              <w:rPr>
                <w:sz w:val="20"/>
                <w:szCs w:val="20"/>
              </w:rPr>
              <w:t xml:space="preserve"> </w:t>
            </w:r>
            <w:proofErr w:type="spellStart"/>
            <w:r w:rsidRPr="0056662F">
              <w:rPr>
                <w:sz w:val="20"/>
                <w:szCs w:val="20"/>
              </w:rPr>
              <w:t>otomatik</w:t>
            </w:r>
            <w:proofErr w:type="spellEnd"/>
            <w:r w:rsidRPr="0056662F">
              <w:rPr>
                <w:sz w:val="20"/>
                <w:szCs w:val="20"/>
              </w:rPr>
              <w:t xml:space="preserve"> </w:t>
            </w:r>
            <w:proofErr w:type="spellStart"/>
            <w:r w:rsidRPr="0056662F">
              <w:rPr>
                <w:sz w:val="20"/>
                <w:szCs w:val="20"/>
              </w:rPr>
              <w:t>hesaplama</w:t>
            </w:r>
            <w:proofErr w:type="spellEnd"/>
            <w:r w:rsidRPr="0056662F">
              <w:rPr>
                <w:sz w:val="20"/>
                <w:szCs w:val="20"/>
              </w:rPr>
              <w:t xml:space="preserve"> </w:t>
            </w:r>
            <w:proofErr w:type="spellStart"/>
            <w:r w:rsidRPr="0056662F">
              <w:rPr>
                <w:sz w:val="20"/>
                <w:szCs w:val="20"/>
              </w:rPr>
              <w:t>sağlandı</w:t>
            </w:r>
            <w:proofErr w:type="spellEnd"/>
            <w:r w:rsidRPr="0056662F">
              <w:rPr>
                <w:sz w:val="20"/>
                <w:szCs w:val="20"/>
              </w:rPr>
              <w:t>.</w:t>
            </w:r>
          </w:p>
        </w:tc>
      </w:tr>
      <w:tr w:rsidR="00A46ECE" w14:paraId="7446528C" w14:textId="77777777" w:rsidTr="000D5A07">
        <w:tc>
          <w:tcPr>
            <w:tcW w:w="4320" w:type="dxa"/>
          </w:tcPr>
          <w:p w14:paraId="2BDA4CED" w14:textId="77777777" w:rsidR="00A46ECE" w:rsidRPr="0056662F" w:rsidRDefault="00A46ECE" w:rsidP="000D5A07">
            <w:pPr>
              <w:rPr>
                <w:sz w:val="20"/>
                <w:szCs w:val="20"/>
              </w:rPr>
            </w:pPr>
            <w:proofErr w:type="spellStart"/>
            <w:r w:rsidRPr="0056662F">
              <w:rPr>
                <w:sz w:val="20"/>
                <w:szCs w:val="20"/>
              </w:rPr>
              <w:t>Aynı</w:t>
            </w:r>
            <w:proofErr w:type="spellEnd"/>
            <w:r w:rsidRPr="0056662F">
              <w:rPr>
                <w:sz w:val="20"/>
                <w:szCs w:val="20"/>
              </w:rPr>
              <w:t xml:space="preserve"> </w:t>
            </w:r>
            <w:proofErr w:type="spellStart"/>
            <w:r w:rsidRPr="0056662F">
              <w:rPr>
                <w:sz w:val="20"/>
                <w:szCs w:val="20"/>
              </w:rPr>
              <w:t>ürün</w:t>
            </w:r>
            <w:proofErr w:type="spellEnd"/>
            <w:r w:rsidRPr="0056662F">
              <w:rPr>
                <w:sz w:val="20"/>
                <w:szCs w:val="20"/>
              </w:rPr>
              <w:t xml:space="preserve"> </w:t>
            </w:r>
            <w:proofErr w:type="spellStart"/>
            <w:r w:rsidRPr="0056662F">
              <w:rPr>
                <w:sz w:val="20"/>
                <w:szCs w:val="20"/>
              </w:rPr>
              <w:t>aynı</w:t>
            </w:r>
            <w:proofErr w:type="spellEnd"/>
            <w:r w:rsidRPr="0056662F">
              <w:rPr>
                <w:sz w:val="20"/>
                <w:szCs w:val="20"/>
              </w:rPr>
              <w:t xml:space="preserve"> </w:t>
            </w:r>
            <w:proofErr w:type="spellStart"/>
            <w:r w:rsidRPr="0056662F">
              <w:rPr>
                <w:sz w:val="20"/>
                <w:szCs w:val="20"/>
              </w:rPr>
              <w:t>siparişte</w:t>
            </w:r>
            <w:proofErr w:type="spellEnd"/>
            <w:r w:rsidRPr="0056662F">
              <w:rPr>
                <w:sz w:val="20"/>
                <w:szCs w:val="20"/>
              </w:rPr>
              <w:t xml:space="preserve"> </w:t>
            </w:r>
            <w:proofErr w:type="spellStart"/>
            <w:r w:rsidRPr="0056662F">
              <w:rPr>
                <w:sz w:val="20"/>
                <w:szCs w:val="20"/>
              </w:rPr>
              <w:t>tekrar</w:t>
            </w:r>
            <w:proofErr w:type="spellEnd"/>
            <w:r w:rsidRPr="0056662F">
              <w:rPr>
                <w:sz w:val="20"/>
                <w:szCs w:val="20"/>
              </w:rPr>
              <w:t xml:space="preserve"> </w:t>
            </w:r>
            <w:proofErr w:type="spellStart"/>
            <w:r w:rsidRPr="0056662F">
              <w:rPr>
                <w:sz w:val="20"/>
                <w:szCs w:val="20"/>
              </w:rPr>
              <w:t>eklenebiliyordu</w:t>
            </w:r>
            <w:proofErr w:type="spellEnd"/>
            <w:r w:rsidRPr="0056662F">
              <w:rPr>
                <w:sz w:val="20"/>
                <w:szCs w:val="20"/>
              </w:rPr>
              <w:t>.</w:t>
            </w:r>
          </w:p>
        </w:tc>
        <w:tc>
          <w:tcPr>
            <w:tcW w:w="4320" w:type="dxa"/>
          </w:tcPr>
          <w:p w14:paraId="70C5EDF2" w14:textId="77777777" w:rsidR="00A46ECE" w:rsidRPr="0056662F" w:rsidRDefault="00A46ECE" w:rsidP="000D5A07">
            <w:pPr>
              <w:rPr>
                <w:sz w:val="20"/>
                <w:szCs w:val="20"/>
              </w:rPr>
            </w:pPr>
            <w:r w:rsidRPr="0056662F">
              <w:rPr>
                <w:sz w:val="20"/>
                <w:szCs w:val="20"/>
              </w:rPr>
              <w:t>UNIQUE (</w:t>
            </w:r>
            <w:proofErr w:type="spellStart"/>
            <w:r w:rsidRPr="0056662F">
              <w:rPr>
                <w:sz w:val="20"/>
                <w:szCs w:val="20"/>
              </w:rPr>
              <w:t>siparis_id</w:t>
            </w:r>
            <w:proofErr w:type="spellEnd"/>
            <w:r w:rsidRPr="0056662F">
              <w:rPr>
                <w:sz w:val="20"/>
                <w:szCs w:val="20"/>
              </w:rPr>
              <w:t xml:space="preserve">, </w:t>
            </w:r>
            <w:proofErr w:type="spellStart"/>
            <w:r w:rsidRPr="0056662F">
              <w:rPr>
                <w:sz w:val="20"/>
                <w:szCs w:val="20"/>
              </w:rPr>
              <w:t>urun_id</w:t>
            </w:r>
            <w:proofErr w:type="spellEnd"/>
            <w:r w:rsidRPr="0056662F">
              <w:rPr>
                <w:sz w:val="20"/>
                <w:szCs w:val="20"/>
              </w:rPr>
              <w:t xml:space="preserve">) </w:t>
            </w:r>
            <w:proofErr w:type="spellStart"/>
            <w:r w:rsidRPr="0056662F">
              <w:rPr>
                <w:sz w:val="20"/>
                <w:szCs w:val="20"/>
              </w:rPr>
              <w:t>kısıtı</w:t>
            </w:r>
            <w:proofErr w:type="spellEnd"/>
            <w:r w:rsidRPr="0056662F">
              <w:rPr>
                <w:sz w:val="20"/>
                <w:szCs w:val="20"/>
              </w:rPr>
              <w:t xml:space="preserve"> </w:t>
            </w:r>
            <w:proofErr w:type="spellStart"/>
            <w:r w:rsidRPr="0056662F">
              <w:rPr>
                <w:sz w:val="20"/>
                <w:szCs w:val="20"/>
              </w:rPr>
              <w:t>eklendi</w:t>
            </w:r>
            <w:proofErr w:type="spellEnd"/>
            <w:r w:rsidRPr="0056662F">
              <w:rPr>
                <w:sz w:val="20"/>
                <w:szCs w:val="20"/>
              </w:rPr>
              <w:t>.</w:t>
            </w:r>
          </w:p>
        </w:tc>
      </w:tr>
      <w:tr w:rsidR="00A46ECE" w14:paraId="478E043F" w14:textId="77777777" w:rsidTr="000D5A07">
        <w:tc>
          <w:tcPr>
            <w:tcW w:w="4320" w:type="dxa"/>
          </w:tcPr>
          <w:p w14:paraId="48D9CBF4" w14:textId="77777777" w:rsidR="00A46ECE" w:rsidRPr="0056662F" w:rsidRDefault="00A46ECE" w:rsidP="000D5A07">
            <w:pPr>
              <w:rPr>
                <w:sz w:val="20"/>
                <w:szCs w:val="20"/>
              </w:rPr>
            </w:pPr>
            <w:r w:rsidRPr="0056662F">
              <w:rPr>
                <w:sz w:val="20"/>
                <w:szCs w:val="20"/>
              </w:rPr>
              <w:t xml:space="preserve">Stok </w:t>
            </w:r>
            <w:proofErr w:type="spellStart"/>
            <w:r w:rsidRPr="0056662F">
              <w:rPr>
                <w:sz w:val="20"/>
                <w:szCs w:val="20"/>
              </w:rPr>
              <w:t>değerleri</w:t>
            </w:r>
            <w:proofErr w:type="spellEnd"/>
            <w:r w:rsidRPr="0056662F">
              <w:rPr>
                <w:sz w:val="20"/>
                <w:szCs w:val="20"/>
              </w:rPr>
              <w:t xml:space="preserve"> </w:t>
            </w:r>
            <w:proofErr w:type="spellStart"/>
            <w:r w:rsidRPr="0056662F">
              <w:rPr>
                <w:sz w:val="20"/>
                <w:szCs w:val="20"/>
              </w:rPr>
              <w:t>yanlış</w:t>
            </w:r>
            <w:proofErr w:type="spellEnd"/>
            <w:r w:rsidRPr="0056662F">
              <w:rPr>
                <w:sz w:val="20"/>
                <w:szCs w:val="20"/>
              </w:rPr>
              <w:t xml:space="preserve"> </w:t>
            </w:r>
            <w:proofErr w:type="spellStart"/>
            <w:r w:rsidRPr="0056662F">
              <w:rPr>
                <w:sz w:val="20"/>
                <w:szCs w:val="20"/>
              </w:rPr>
              <w:t>güncellenebiliyordu</w:t>
            </w:r>
            <w:proofErr w:type="spellEnd"/>
            <w:r w:rsidRPr="0056662F">
              <w:rPr>
                <w:sz w:val="20"/>
                <w:szCs w:val="20"/>
              </w:rPr>
              <w:t>.</w:t>
            </w:r>
          </w:p>
        </w:tc>
        <w:tc>
          <w:tcPr>
            <w:tcW w:w="4320" w:type="dxa"/>
          </w:tcPr>
          <w:p w14:paraId="66723CA9" w14:textId="77777777" w:rsidR="00A46ECE" w:rsidRPr="0056662F" w:rsidRDefault="00A46ECE" w:rsidP="000D5A07">
            <w:pPr>
              <w:rPr>
                <w:sz w:val="20"/>
                <w:szCs w:val="20"/>
              </w:rPr>
            </w:pPr>
            <w:proofErr w:type="spellStart"/>
            <w:r w:rsidRPr="0056662F">
              <w:rPr>
                <w:sz w:val="20"/>
                <w:szCs w:val="20"/>
              </w:rPr>
              <w:t>fn_adjust_</w:t>
            </w:r>
            <w:proofErr w:type="gramStart"/>
            <w:r w:rsidRPr="0056662F">
              <w:rPr>
                <w:sz w:val="20"/>
                <w:szCs w:val="20"/>
              </w:rPr>
              <w:t>stok</w:t>
            </w:r>
            <w:proofErr w:type="spellEnd"/>
            <w:r w:rsidRPr="0056662F">
              <w:rPr>
                <w:sz w:val="20"/>
                <w:szCs w:val="20"/>
              </w:rPr>
              <w:t>(</w:t>
            </w:r>
            <w:proofErr w:type="gramEnd"/>
            <w:r w:rsidRPr="0056662F">
              <w:rPr>
                <w:sz w:val="20"/>
                <w:szCs w:val="20"/>
              </w:rPr>
              <w:t xml:space="preserve">) </w:t>
            </w:r>
            <w:proofErr w:type="spellStart"/>
            <w:r w:rsidRPr="0056662F">
              <w:rPr>
                <w:sz w:val="20"/>
                <w:szCs w:val="20"/>
              </w:rPr>
              <w:t>trigger’ı</w:t>
            </w:r>
            <w:proofErr w:type="spellEnd"/>
            <w:r w:rsidRPr="0056662F">
              <w:rPr>
                <w:sz w:val="20"/>
                <w:szCs w:val="20"/>
              </w:rPr>
              <w:t xml:space="preserve"> </w:t>
            </w:r>
            <w:proofErr w:type="spellStart"/>
            <w:r w:rsidRPr="0056662F">
              <w:rPr>
                <w:sz w:val="20"/>
                <w:szCs w:val="20"/>
              </w:rPr>
              <w:t>ile</w:t>
            </w:r>
            <w:proofErr w:type="spellEnd"/>
            <w:r w:rsidRPr="0056662F">
              <w:rPr>
                <w:sz w:val="20"/>
                <w:szCs w:val="20"/>
              </w:rPr>
              <w:t xml:space="preserve"> </w:t>
            </w:r>
            <w:proofErr w:type="spellStart"/>
            <w:r w:rsidRPr="0056662F">
              <w:rPr>
                <w:sz w:val="20"/>
                <w:szCs w:val="20"/>
              </w:rPr>
              <w:t>stok</w:t>
            </w:r>
            <w:proofErr w:type="spellEnd"/>
            <w:r w:rsidRPr="0056662F">
              <w:rPr>
                <w:sz w:val="20"/>
                <w:szCs w:val="20"/>
              </w:rPr>
              <w:t xml:space="preserve"> </w:t>
            </w:r>
            <w:proofErr w:type="spellStart"/>
            <w:r w:rsidRPr="0056662F">
              <w:rPr>
                <w:sz w:val="20"/>
                <w:szCs w:val="20"/>
              </w:rPr>
              <w:t>senkronizasyonu</w:t>
            </w:r>
            <w:proofErr w:type="spellEnd"/>
            <w:r w:rsidRPr="0056662F">
              <w:rPr>
                <w:sz w:val="20"/>
                <w:szCs w:val="20"/>
              </w:rPr>
              <w:t xml:space="preserve"> </w:t>
            </w:r>
            <w:proofErr w:type="spellStart"/>
            <w:r w:rsidRPr="0056662F">
              <w:rPr>
                <w:sz w:val="20"/>
                <w:szCs w:val="20"/>
              </w:rPr>
              <w:t>sağlandı</w:t>
            </w:r>
            <w:proofErr w:type="spellEnd"/>
            <w:r w:rsidRPr="0056662F">
              <w:rPr>
                <w:sz w:val="20"/>
                <w:szCs w:val="20"/>
              </w:rPr>
              <w:t>.</w:t>
            </w:r>
          </w:p>
        </w:tc>
      </w:tr>
      <w:tr w:rsidR="00A46ECE" w14:paraId="47F00794" w14:textId="77777777" w:rsidTr="000D5A07">
        <w:tc>
          <w:tcPr>
            <w:tcW w:w="4320" w:type="dxa"/>
          </w:tcPr>
          <w:p w14:paraId="2E45D176" w14:textId="77777777" w:rsidR="00A46ECE" w:rsidRPr="0056662F" w:rsidRDefault="00A46ECE" w:rsidP="000D5A07">
            <w:pPr>
              <w:rPr>
                <w:sz w:val="20"/>
                <w:szCs w:val="20"/>
              </w:rPr>
            </w:pPr>
            <w:proofErr w:type="spellStart"/>
            <w:r w:rsidRPr="0056662F">
              <w:rPr>
                <w:sz w:val="20"/>
                <w:szCs w:val="20"/>
              </w:rPr>
              <w:t>Tablolar</w:t>
            </w:r>
            <w:proofErr w:type="spellEnd"/>
            <w:r w:rsidRPr="0056662F">
              <w:rPr>
                <w:sz w:val="20"/>
                <w:szCs w:val="20"/>
              </w:rPr>
              <w:t xml:space="preserve"> </w:t>
            </w:r>
            <w:proofErr w:type="spellStart"/>
            <w:r w:rsidRPr="0056662F">
              <w:rPr>
                <w:sz w:val="20"/>
                <w:szCs w:val="20"/>
              </w:rPr>
              <w:t>yeniden</w:t>
            </w:r>
            <w:proofErr w:type="spellEnd"/>
            <w:r w:rsidRPr="0056662F">
              <w:rPr>
                <w:sz w:val="20"/>
                <w:szCs w:val="20"/>
              </w:rPr>
              <w:t xml:space="preserve"> </w:t>
            </w:r>
            <w:proofErr w:type="spellStart"/>
            <w:r w:rsidRPr="0056662F">
              <w:rPr>
                <w:sz w:val="20"/>
                <w:szCs w:val="20"/>
              </w:rPr>
              <w:t>oluşturulurken</w:t>
            </w:r>
            <w:proofErr w:type="spellEnd"/>
            <w:r w:rsidRPr="0056662F">
              <w:rPr>
                <w:sz w:val="20"/>
                <w:szCs w:val="20"/>
              </w:rPr>
              <w:t xml:space="preserve"> </w:t>
            </w:r>
            <w:proofErr w:type="spellStart"/>
            <w:r w:rsidRPr="0056662F">
              <w:rPr>
                <w:sz w:val="20"/>
                <w:szCs w:val="20"/>
              </w:rPr>
              <w:t>hata</w:t>
            </w:r>
            <w:proofErr w:type="spellEnd"/>
            <w:r w:rsidRPr="0056662F">
              <w:rPr>
                <w:sz w:val="20"/>
                <w:szCs w:val="20"/>
              </w:rPr>
              <w:t xml:space="preserve"> </w:t>
            </w:r>
            <w:proofErr w:type="spellStart"/>
            <w:r w:rsidRPr="0056662F">
              <w:rPr>
                <w:sz w:val="20"/>
                <w:szCs w:val="20"/>
              </w:rPr>
              <w:t>oluşuyordu</w:t>
            </w:r>
            <w:proofErr w:type="spellEnd"/>
            <w:r w:rsidRPr="0056662F">
              <w:rPr>
                <w:sz w:val="20"/>
                <w:szCs w:val="20"/>
              </w:rPr>
              <w:t>.</w:t>
            </w:r>
          </w:p>
        </w:tc>
        <w:tc>
          <w:tcPr>
            <w:tcW w:w="4320" w:type="dxa"/>
          </w:tcPr>
          <w:p w14:paraId="478156E9" w14:textId="77777777" w:rsidR="00A46ECE" w:rsidRPr="0056662F" w:rsidRDefault="00A46ECE" w:rsidP="000D5A07">
            <w:pPr>
              <w:rPr>
                <w:sz w:val="20"/>
                <w:szCs w:val="20"/>
              </w:rPr>
            </w:pPr>
            <w:r w:rsidRPr="0056662F">
              <w:rPr>
                <w:sz w:val="20"/>
                <w:szCs w:val="20"/>
              </w:rPr>
              <w:t xml:space="preserve">DROP TABLE IF EXISTS </w:t>
            </w:r>
            <w:proofErr w:type="spellStart"/>
            <w:r w:rsidRPr="0056662F">
              <w:rPr>
                <w:sz w:val="20"/>
                <w:szCs w:val="20"/>
              </w:rPr>
              <w:t>komutuyla</w:t>
            </w:r>
            <w:proofErr w:type="spellEnd"/>
            <w:r w:rsidRPr="0056662F">
              <w:rPr>
                <w:sz w:val="20"/>
                <w:szCs w:val="20"/>
              </w:rPr>
              <w:t xml:space="preserve"> </w:t>
            </w:r>
            <w:proofErr w:type="spellStart"/>
            <w:r w:rsidRPr="0056662F">
              <w:rPr>
                <w:sz w:val="20"/>
                <w:szCs w:val="20"/>
              </w:rPr>
              <w:t>temiz</w:t>
            </w:r>
            <w:proofErr w:type="spellEnd"/>
            <w:r w:rsidRPr="0056662F">
              <w:rPr>
                <w:sz w:val="20"/>
                <w:szCs w:val="20"/>
              </w:rPr>
              <w:t xml:space="preserve"> </w:t>
            </w:r>
            <w:proofErr w:type="spellStart"/>
            <w:r w:rsidRPr="0056662F">
              <w:rPr>
                <w:sz w:val="20"/>
                <w:szCs w:val="20"/>
              </w:rPr>
              <w:t>başlangıç</w:t>
            </w:r>
            <w:proofErr w:type="spellEnd"/>
            <w:r w:rsidRPr="0056662F">
              <w:rPr>
                <w:sz w:val="20"/>
                <w:szCs w:val="20"/>
              </w:rPr>
              <w:t xml:space="preserve"> </w:t>
            </w:r>
            <w:proofErr w:type="spellStart"/>
            <w:r w:rsidRPr="0056662F">
              <w:rPr>
                <w:sz w:val="20"/>
                <w:szCs w:val="20"/>
              </w:rPr>
              <w:t>sağlandı</w:t>
            </w:r>
            <w:proofErr w:type="spellEnd"/>
            <w:r w:rsidRPr="0056662F">
              <w:rPr>
                <w:sz w:val="20"/>
                <w:szCs w:val="20"/>
              </w:rPr>
              <w:t>.</w:t>
            </w:r>
          </w:p>
        </w:tc>
      </w:tr>
    </w:tbl>
    <w:p w14:paraId="5E5F97EC" w14:textId="77777777" w:rsidR="00A46ECE" w:rsidRPr="00A46ECE" w:rsidRDefault="00A46ECE" w:rsidP="00A46ECE">
      <w:pPr>
        <w:pStyle w:val="Balk2"/>
        <w:rPr>
          <w:color w:val="EE0000"/>
        </w:rPr>
      </w:pPr>
      <w:r w:rsidRPr="00A46ECE">
        <w:rPr>
          <w:color w:val="EE0000"/>
        </w:rPr>
        <w:t>5. Sonuç</w:t>
      </w:r>
    </w:p>
    <w:p w14:paraId="14542CCD" w14:textId="77777777" w:rsidR="00A46ECE" w:rsidRDefault="00A46ECE" w:rsidP="00A46ECE">
      <w:r>
        <w:t xml:space="preserve">Bu </w:t>
      </w:r>
      <w:proofErr w:type="spellStart"/>
      <w:r>
        <w:t>projede</w:t>
      </w:r>
      <w:proofErr w:type="spellEnd"/>
      <w:r>
        <w:t xml:space="preserve">, online </w:t>
      </w:r>
      <w:proofErr w:type="spellStart"/>
      <w:r>
        <w:t>alışveriş</w:t>
      </w:r>
      <w:proofErr w:type="spellEnd"/>
      <w:r>
        <w:t xml:space="preserve"> </w:t>
      </w:r>
      <w:proofErr w:type="spellStart"/>
      <w:r>
        <w:t>sistemine</w:t>
      </w:r>
      <w:proofErr w:type="spellEnd"/>
      <w:r>
        <w:t xml:space="preserve"> </w:t>
      </w:r>
      <w:proofErr w:type="spellStart"/>
      <w:r>
        <w:t>ait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tabanı</w:t>
      </w:r>
      <w:proofErr w:type="spellEnd"/>
      <w:r>
        <w:t xml:space="preserve"> </w:t>
      </w:r>
      <w:proofErr w:type="spellStart"/>
      <w:r>
        <w:t>tasarımı</w:t>
      </w:r>
      <w:proofErr w:type="spellEnd"/>
      <w:r>
        <w:t xml:space="preserve"> </w:t>
      </w:r>
      <w:proofErr w:type="spellStart"/>
      <w:r>
        <w:t>başarıyla</w:t>
      </w:r>
      <w:proofErr w:type="spellEnd"/>
      <w:r>
        <w:t xml:space="preserve"> </w:t>
      </w:r>
      <w:proofErr w:type="spellStart"/>
      <w:r>
        <w:t>oluşturulmuş</w:t>
      </w:r>
      <w:proofErr w:type="spellEnd"/>
      <w:r>
        <w:t xml:space="preserve">; SQL </w:t>
      </w:r>
      <w:proofErr w:type="spellStart"/>
      <w:r>
        <w:t>komutlarıyla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ekleme</w:t>
      </w:r>
      <w:proofErr w:type="spellEnd"/>
      <w:r>
        <w:t xml:space="preserve">, </w:t>
      </w:r>
      <w:proofErr w:type="spellStart"/>
      <w:r>
        <w:t>silme</w:t>
      </w:r>
      <w:proofErr w:type="spellEnd"/>
      <w:r>
        <w:t xml:space="preserve">, </w:t>
      </w:r>
      <w:proofErr w:type="spellStart"/>
      <w:r>
        <w:t>güncelleme</w:t>
      </w:r>
      <w:proofErr w:type="spellEnd"/>
      <w:r>
        <w:t xml:space="preserve"> </w:t>
      </w:r>
      <w:proofErr w:type="spellStart"/>
      <w:r>
        <w:t>işlemleri</w:t>
      </w:r>
      <w:proofErr w:type="spellEnd"/>
      <w:r>
        <w:t xml:space="preserve"> </w:t>
      </w:r>
      <w:proofErr w:type="spellStart"/>
      <w:r>
        <w:t>yapılmış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otomatik</w:t>
      </w:r>
      <w:proofErr w:type="spellEnd"/>
      <w:r>
        <w:t xml:space="preserve"> </w:t>
      </w:r>
      <w:proofErr w:type="spellStart"/>
      <w:r>
        <w:t>hesaplama</w:t>
      </w:r>
      <w:proofErr w:type="spellEnd"/>
      <w:r>
        <w:t xml:space="preserve"> </w:t>
      </w:r>
      <w:proofErr w:type="spellStart"/>
      <w:r>
        <w:t>mekanizmaları</w:t>
      </w:r>
      <w:proofErr w:type="spellEnd"/>
      <w:r>
        <w:t xml:space="preserve"> </w:t>
      </w:r>
      <w:proofErr w:type="spellStart"/>
      <w:r>
        <w:t>geliştirilmiştir</w:t>
      </w:r>
      <w:proofErr w:type="spellEnd"/>
      <w:r>
        <w:t xml:space="preserve">. </w:t>
      </w:r>
      <w:proofErr w:type="spellStart"/>
      <w:r>
        <w:t>Projede</w:t>
      </w:r>
      <w:proofErr w:type="spellEnd"/>
      <w:r>
        <w:t xml:space="preserve">, </w:t>
      </w:r>
      <w:proofErr w:type="spellStart"/>
      <w:r>
        <w:t>SQL’in</w:t>
      </w:r>
      <w:proofErr w:type="spellEnd"/>
      <w:r>
        <w:t xml:space="preserve"> </w:t>
      </w:r>
      <w:proofErr w:type="spellStart"/>
      <w:r>
        <w:t>gerçek</w:t>
      </w:r>
      <w:proofErr w:type="spellEnd"/>
      <w:r>
        <w:t xml:space="preserve"> </w:t>
      </w:r>
      <w:proofErr w:type="spellStart"/>
      <w:r>
        <w:t>hayattaki</w:t>
      </w:r>
      <w:proofErr w:type="spellEnd"/>
      <w:r>
        <w:t xml:space="preserve"> </w:t>
      </w:r>
      <w:proofErr w:type="spellStart"/>
      <w:r>
        <w:t>uygulama</w:t>
      </w:r>
      <w:proofErr w:type="spellEnd"/>
      <w:r>
        <w:t xml:space="preserve"> </w:t>
      </w:r>
      <w:proofErr w:type="spellStart"/>
      <w:r>
        <w:t>gücü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pratik</w:t>
      </w:r>
      <w:proofErr w:type="spellEnd"/>
      <w:r>
        <w:t xml:space="preserve"> </w:t>
      </w:r>
      <w:proofErr w:type="spellStart"/>
      <w:r>
        <w:t>önemi</w:t>
      </w:r>
      <w:proofErr w:type="spellEnd"/>
      <w:r>
        <w:t xml:space="preserve"> </w:t>
      </w:r>
      <w:proofErr w:type="spellStart"/>
      <w:r>
        <w:t>ortaya</w:t>
      </w:r>
      <w:proofErr w:type="spellEnd"/>
      <w:r>
        <w:t xml:space="preserve"> </w:t>
      </w:r>
      <w:proofErr w:type="spellStart"/>
      <w:r>
        <w:t>konmuştur</w:t>
      </w:r>
      <w:proofErr w:type="spellEnd"/>
      <w:r>
        <w:t>.</w:t>
      </w:r>
    </w:p>
    <w:p w14:paraId="6F787ECC" w14:textId="77777777" w:rsidR="00FA2EB1" w:rsidRDefault="00FA2EB1"/>
    <w:sectPr w:rsidR="00FA2EB1" w:rsidSect="00A46EC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EB1"/>
    <w:rsid w:val="002D237F"/>
    <w:rsid w:val="00A46ECE"/>
    <w:rsid w:val="00B077EA"/>
    <w:rsid w:val="00FA2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31784"/>
  <w15:chartTrackingRefBased/>
  <w15:docId w15:val="{52B61F51-331C-4B76-A3AC-ED73F0DB2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ECE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Balk1">
    <w:name w:val="heading 1"/>
    <w:basedOn w:val="Normal"/>
    <w:next w:val="Normal"/>
    <w:link w:val="Balk1Char"/>
    <w:uiPriority w:val="9"/>
    <w:qFormat/>
    <w:rsid w:val="00FA2EB1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tr-TR"/>
      <w14:ligatures w14:val="standardContextual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A2EB1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tr-TR"/>
      <w14:ligatures w14:val="standardContextual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A2EB1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tr-TR"/>
      <w14:ligatures w14:val="standardContextual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A2EB1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tr-TR"/>
      <w14:ligatures w14:val="standardContextual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A2EB1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tr-TR"/>
      <w14:ligatures w14:val="standardContextual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A2EB1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tr-TR"/>
      <w14:ligatures w14:val="standardContextual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A2EB1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tr-TR"/>
      <w14:ligatures w14:val="standardContextual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A2EB1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tr-TR"/>
      <w14:ligatures w14:val="standardContextual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A2EB1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tr-TR"/>
      <w14:ligatures w14:val="standardContextual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A2E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FA2E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A2E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A2EB1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A2EB1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A2EB1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A2EB1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A2EB1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A2EB1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FA2E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tr-TR"/>
      <w14:ligatures w14:val="standardContextual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A2E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FA2EB1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tr-TR"/>
      <w14:ligatures w14:val="standardContextual"/>
    </w:rPr>
  </w:style>
  <w:style w:type="character" w:customStyle="1" w:styleId="AltyazChar">
    <w:name w:val="Altyazı Char"/>
    <w:basedOn w:val="VarsaylanParagrafYazTipi"/>
    <w:link w:val="Altyaz"/>
    <w:uiPriority w:val="11"/>
    <w:rsid w:val="00FA2E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FA2EB1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:lang w:val="tr-TR"/>
      <w14:ligatures w14:val="standardContextual"/>
    </w:rPr>
  </w:style>
  <w:style w:type="character" w:customStyle="1" w:styleId="AlntChar">
    <w:name w:val="Alıntı Char"/>
    <w:basedOn w:val="VarsaylanParagrafYazTipi"/>
    <w:link w:val="Alnt"/>
    <w:uiPriority w:val="29"/>
    <w:rsid w:val="00FA2EB1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FA2EB1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:lang w:val="tr-TR"/>
      <w14:ligatures w14:val="standardContextual"/>
    </w:rPr>
  </w:style>
  <w:style w:type="character" w:styleId="GlVurgulama">
    <w:name w:val="Intense Emphasis"/>
    <w:basedOn w:val="VarsaylanParagrafYazTipi"/>
    <w:uiPriority w:val="21"/>
    <w:qFormat/>
    <w:rsid w:val="00FA2EB1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A2E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:lang w:val="tr-TR"/>
      <w14:ligatures w14:val="standardContextual"/>
    </w:rPr>
  </w:style>
  <w:style w:type="character" w:customStyle="1" w:styleId="GlAlntChar">
    <w:name w:val="Güçlü Alıntı Char"/>
    <w:basedOn w:val="VarsaylanParagrafYazTipi"/>
    <w:link w:val="GlAlnt"/>
    <w:uiPriority w:val="30"/>
    <w:rsid w:val="00FA2EB1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FA2E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236</Words>
  <Characters>1737</Characters>
  <Application>Microsoft Office Word</Application>
  <DocSecurity>0</DocSecurity>
  <Lines>44</Lines>
  <Paragraphs>24</Paragraphs>
  <ScaleCrop>false</ScaleCrop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Emre Ünlü</dc:creator>
  <cp:keywords/>
  <dc:description/>
  <cp:lastModifiedBy>Mehmet Emre Ünlü</cp:lastModifiedBy>
  <cp:revision>3</cp:revision>
  <dcterms:created xsi:type="dcterms:W3CDTF">2025-10-05T16:47:00Z</dcterms:created>
  <dcterms:modified xsi:type="dcterms:W3CDTF">2025-10-05T16:49:00Z</dcterms:modified>
</cp:coreProperties>
</file>