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902" w:rsidRDefault="003A4902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3A4902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3A4902" w:rsidRDefault="002D3E05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Tdonei</w:t>
            </w:r>
          </w:p>
          <w:p w:rsidR="003A4902" w:rsidRDefault="003A4902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3A4902" w:rsidRDefault="002D3E05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Rdoneidonekdonetdoneldoneidonen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3A4902" w:rsidRDefault="002D3E05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Gdoneidoneldo</w:t>
            </w:r>
          </w:p>
          <w:p w:rsidR="003A4902" w:rsidRDefault="003A4902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3A4902" w:rsidRDefault="003A4902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3A4902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3A4902" w:rsidRDefault="002D3E05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Fdoneadonesdon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3A4902" w:rsidRDefault="002D3E05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Vdoneedo</w:t>
            </w:r>
          </w:p>
          <w:p w:rsidR="003A4902" w:rsidRDefault="003A4902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3A4902" w:rsidRDefault="002D3E0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0.1</w:t>
            </w:r>
          </w:p>
        </w:tc>
      </w:tr>
    </w:tbl>
    <w:p w:rsidR="003A4902" w:rsidRDefault="002D3E05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cs-CZ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cs-CZ"/>
        </w:rPr>
        <w:t>BdoneAdo</w:t>
      </w:r>
    </w:p>
    <w:p w:rsidR="003A4902" w:rsidRDefault="002D3E05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cs-CZ"/>
        </w:rPr>
        <w:t>Kdoneodonendonejdoneudonendonekdonetdoneidonevdoneidonetdoneedonerdone kdoneadonendone bdoneldone ad Adoneldoneldoneadone ödonegdonea Adonetdonetdone adonevdonegdoneödonerdoneadone odonemdone edonendone idone Sdonetdoneudoneddoneidoneedonerdone vd</w:t>
      </w:r>
    </w:p>
    <w:p w:rsidR="003A4902" w:rsidRDefault="003A4902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3A4902" w:rsidRDefault="002D3E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Rdoneidonesdonekdonefdoneadonekdonetdoneodonerdoneedonerd</w:t>
      </w:r>
    </w:p>
    <w:p w:rsidR="003A4902" w:rsidRDefault="002D3E05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Sdoneädonendonekdo</w:t>
      </w:r>
    </w:p>
    <w:p w:rsidR="003A4902" w:rsidRDefault="002D3E05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Ldoneodonekdoneadoneldone bdoneedoneh</w:t>
      </w:r>
    </w:p>
    <w:p w:rsidR="003A4902" w:rsidRDefault="002D3E05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Ddoneådoneldoneidonegdon</w:t>
      </w:r>
    </w:p>
    <w:p w:rsidR="003A4902" w:rsidRDefault="002D3E05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Udonendoneddoneedonerdoneldoneidonegdonegdoneadonendoneddoneedone ödonegdoneodo</w:t>
      </w:r>
    </w:p>
    <w:p w:rsidR="003A4902" w:rsidRDefault="002D3E05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Ndoneydoneldoneidonegdoneedon</w:t>
      </w:r>
    </w:p>
    <w:p w:rsidR="003A4902" w:rsidRDefault="002D3E05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Adonen</w:t>
      </w:r>
      <w:r>
        <w:rPr>
          <w:rFonts w:ascii="Cambria" w:eastAsia="Cambria" w:hAnsi="Cambria" w:cs="Cambria"/>
          <w:sz w:val="24"/>
          <w:szCs w:val="24"/>
          <w:lang w:bidi="cs-CZ"/>
        </w:rPr>
        <w:t>donevdoneädonendonedd</w:t>
      </w:r>
    </w:p>
    <w:p w:rsidR="003A4902" w:rsidRDefault="002D3E05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Odonebdonesdonetdonerdon</w:t>
      </w:r>
    </w:p>
    <w:p w:rsidR="003A4902" w:rsidRDefault="003A4902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3A4902" w:rsidRDefault="002D3E05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cs-CZ"/>
        </w:rPr>
        <w:t>RdoneIdone</w:t>
      </w:r>
    </w:p>
    <w:p w:rsidR="003A4902" w:rsidRDefault="002D3E0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Odonebdonesdoneedonerdonevdoneedonerdoneadone adonetdonetdone adonekdoneudonetdone sdoneydonendonendoneedoneddonesdoneädonetdonetdonendoneidonendonegdone, mdo Fdoneydonesdoneidonesdonekdone udonend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oneddoneedonerdonesdon </w:t>
      </w:r>
    </w:p>
    <w:p w:rsidR="003A4902" w:rsidRDefault="003A4902"/>
    <w:p w:rsidR="003A4902" w:rsidRDefault="002D3E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Idonendoneidonetdoneidoneadoneldone hdoneadonendoneddoneldoneädonegdonegdonendoneidonendonegdon</w:t>
      </w:r>
    </w:p>
    <w:p w:rsidR="003A4902" w:rsidRDefault="003A4902">
      <w:pPr>
        <w:rPr>
          <w:rFonts w:ascii="Cambria" w:eastAsia="Cambria" w:hAnsi="Cambria" w:cs="Cambria"/>
          <w:b/>
          <w:sz w:val="24"/>
          <w:szCs w:val="24"/>
        </w:rPr>
      </w:pPr>
    </w:p>
    <w:p w:rsidR="003A4902" w:rsidRDefault="002D3E05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Tdonevdoneädonetdonetdoneadone ödonegdoneodonendoneedonendone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mdoneedoned Bdoneodonerdoneadonexdone, Ddoneadonecdon Vdoneidoneddone bdoneedonehdoneodonev Ldoneodonekdoneadoneldoneadone a Bdoneidoneodonecdoneidoneddoneadonendone, Mdoneodonendoneodonesdoneedonepdonetdone, Ndoneodonevdoneodonepdone </w:t>
      </w:r>
      <w:r>
        <w:rPr>
          <w:rFonts w:ascii="Cambria" w:eastAsia="Cambria" w:hAnsi="Cambria" w:cs="Cambria"/>
          <w:sz w:val="24"/>
          <w:szCs w:val="24"/>
          <w:lang w:bidi="cs-CZ"/>
        </w:rPr>
        <w:lastRenderedPageBreak/>
        <w:t>Kdoneodonerdonetdonei</w:t>
      </w:r>
      <w:r>
        <w:rPr>
          <w:rFonts w:ascii="Cambria" w:eastAsia="Cambria" w:hAnsi="Cambria" w:cs="Cambria"/>
          <w:sz w:val="24"/>
          <w:szCs w:val="24"/>
          <w:lang w:bidi="cs-CZ"/>
        </w:rPr>
        <w:t>donekdoneodonesdonetdoneedonerdoneodoneidoneddo Ddoneedoneldonegdoneedone gdoneädoner</w:t>
      </w:r>
    </w:p>
    <w:p w:rsidR="003A4902" w:rsidRDefault="003A4902">
      <w:pPr>
        <w:rPr>
          <w:rFonts w:ascii="Cambria" w:eastAsia="Cambria" w:hAnsi="Cambria" w:cs="Cambria"/>
          <w:sz w:val="24"/>
          <w:szCs w:val="24"/>
        </w:rPr>
      </w:pPr>
    </w:p>
    <w:p w:rsidR="003A4902" w:rsidRDefault="002D3E05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Vdoneidoneddone fdonerdoneådonendonevdoneadonerdoneodone adonevdone fdoneödonerdonebdoneädonetdonetdonerdoneidonendonegdone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idonendoneodonemdone 4-5 ddoneadonegdoneadone</w:t>
      </w:r>
      <w:r>
        <w:rPr>
          <w:rFonts w:ascii="Cambria" w:eastAsia="Cambria" w:hAnsi="Cambria" w:cs="Cambria"/>
          <w:sz w:val="24"/>
          <w:szCs w:val="24"/>
          <w:lang w:bidi="cs-CZ"/>
        </w:rPr>
        <w:t>rdone, odonecd</w:t>
      </w:r>
    </w:p>
    <w:p w:rsidR="003A4902" w:rsidRDefault="003A4902">
      <w:pPr>
        <w:rPr>
          <w:rFonts w:ascii="Cambria" w:eastAsia="Cambria" w:hAnsi="Cambria" w:cs="Cambria"/>
          <w:b/>
          <w:sz w:val="24"/>
          <w:szCs w:val="24"/>
        </w:rPr>
      </w:pPr>
    </w:p>
    <w:p w:rsidR="003A4902" w:rsidRDefault="002D3E05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Adonezdoneidonetdonehdonerdoneodonemdoneydonecdoneidonendone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(Adonezdoneydonetdoneedonerdone)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, Tdoneodonebdonerdoneadonemdo</w:t>
      </w:r>
    </w:p>
    <w:p w:rsidR="003A4902" w:rsidRDefault="002D3E05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Bdoneedonehdoneadonendoneddoneldoneidonendonegdonesdonesdoneädonetdonetdone odonecdonehdo Tdonevdoneådone tdoneidone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ldoneldone fdoneedonemdone adonepdonepdon </w:t>
      </w:r>
    </w:p>
    <w:p w:rsidR="003A4902" w:rsidRDefault="003A4902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3A4902" w:rsidRDefault="002D3E05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Bdoneedonehdoneadonendoneddoneldoneidonendonegdoneedonendone mdoneådonesdonetdoneedone adonevdonebd </w:t>
      </w:r>
    </w:p>
    <w:p w:rsidR="003A4902" w:rsidRDefault="003A4902">
      <w:pPr>
        <w:rPr>
          <w:rFonts w:ascii="Cambria" w:eastAsia="Cambria" w:hAnsi="Cambria" w:cs="Cambria"/>
          <w:sz w:val="24"/>
          <w:szCs w:val="24"/>
        </w:rPr>
      </w:pPr>
    </w:p>
    <w:p w:rsidR="003A4902" w:rsidRDefault="002D3E05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Odonebdonesdoneedonerdonevdoneedonerdoneadone adonetdonetdone Fdoneldoneudoneodonerdoneodonekdoneidonendoneodoneldoneodonendoneedonerd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</w:t>
      </w:r>
    </w:p>
    <w:p w:rsidR="003A4902" w:rsidRDefault="003A4902">
      <w:pPr>
        <w:rPr>
          <w:rFonts w:ascii="Cambria" w:eastAsia="Cambria" w:hAnsi="Cambria" w:cs="Cambria"/>
          <w:sz w:val="24"/>
          <w:szCs w:val="24"/>
        </w:rPr>
      </w:pPr>
    </w:p>
    <w:p w:rsidR="003A4902" w:rsidRDefault="002D3E05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Odonemdone pdoneadonetdoneidoneedonendonetdoneedonendone bdoneädonerdone 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kdoneodonendonetdoneadonekdonetdoneldoneidonen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donesdoneed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</w:t>
      </w:r>
    </w:p>
    <w:p w:rsidR="003A4902" w:rsidRDefault="002D3E05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cs-CZ"/>
        </w:rPr>
        <w:t xml:space="preserve">                     </w:t>
      </w:r>
    </w:p>
    <w:p w:rsidR="003A4902" w:rsidRDefault="002D3E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LdoneÄ</w:t>
      </w:r>
    </w:p>
    <w:p w:rsidR="003A4902" w:rsidRDefault="003A4902">
      <w:pPr>
        <w:rPr>
          <w:rFonts w:ascii="Cambria" w:eastAsia="Cambria" w:hAnsi="Cambria" w:cs="Cambria"/>
          <w:b/>
          <w:sz w:val="24"/>
          <w:szCs w:val="24"/>
        </w:rPr>
      </w:pPr>
    </w:p>
    <w:p w:rsidR="003A4902" w:rsidRDefault="002D3E05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cs-CZ"/>
          </w:rPr>
          <w:t>wdonewdonewdone.vdoneidoneddoneadoneldone.fdonerdone/rdoneedonecdoneodo</w:t>
        </w:r>
      </w:hyperlink>
    </w:p>
    <w:p w:rsidR="003A4902" w:rsidRDefault="003A4902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3A4902" w:rsidRDefault="002D3E05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VdoneEdoneRdoneS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3A4902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3A4902" w:rsidRDefault="002D3E05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Vdoneed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3A4902" w:rsidRDefault="002D3E05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Ddoneadonetdoneud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on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3A4902" w:rsidRDefault="002D3E05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Bdoneedones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3A4902" w:rsidRDefault="002D3E05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Ndon</w:t>
            </w:r>
          </w:p>
        </w:tc>
      </w:tr>
      <w:tr w:rsidR="003A4902">
        <w:trPr>
          <w:trHeight w:val="420"/>
        </w:trPr>
        <w:tc>
          <w:tcPr>
            <w:tcW w:w="1500" w:type="dxa"/>
            <w:vAlign w:val="center"/>
          </w:tcPr>
          <w:p w:rsidR="003A4902" w:rsidRDefault="002D3E05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0.1</w:t>
            </w:r>
          </w:p>
        </w:tc>
        <w:tc>
          <w:tcPr>
            <w:tcW w:w="1860" w:type="dxa"/>
            <w:vAlign w:val="center"/>
          </w:tcPr>
          <w:p w:rsidR="003A4902" w:rsidRDefault="003A4902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3A4902" w:rsidRDefault="002D3E05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Ndoneydone r</w:t>
            </w:r>
          </w:p>
        </w:tc>
        <w:tc>
          <w:tcPr>
            <w:tcW w:w="2730" w:type="dxa"/>
            <w:vAlign w:val="center"/>
          </w:tcPr>
          <w:p w:rsidR="003A4902" w:rsidRDefault="002D3E05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 xml:space="preserve">Mdoneudonerdoneidoneedo </w:t>
            </w:r>
          </w:p>
        </w:tc>
      </w:tr>
    </w:tbl>
    <w:p w:rsidR="003A4902" w:rsidRDefault="003A4902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3A4902" w:rsidRDefault="003A4902">
      <w:pPr>
        <w:rPr>
          <w:b/>
        </w:rPr>
      </w:pPr>
    </w:p>
    <w:p w:rsidR="003A4902" w:rsidRDefault="003A4902">
      <w:pPr>
        <w:rPr>
          <w:b/>
        </w:rPr>
      </w:pPr>
    </w:p>
    <w:p w:rsidR="003A4902" w:rsidRDefault="003A4902">
      <w:pPr>
        <w:rPr>
          <w:b/>
        </w:rPr>
      </w:pPr>
    </w:p>
    <w:p w:rsidR="003A4902" w:rsidRDefault="003A4902">
      <w:pPr>
        <w:rPr>
          <w:b/>
        </w:rPr>
      </w:pPr>
    </w:p>
    <w:p w:rsidR="003A4902" w:rsidRDefault="003A4902">
      <w:pPr>
        <w:rPr>
          <w:b/>
        </w:rPr>
      </w:pPr>
    </w:p>
    <w:sectPr w:rsidR="003A4902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D3E05">
      <w:pPr>
        <w:spacing w:line="240" w:lineRule="auto"/>
      </w:pPr>
      <w:r>
        <w:separator/>
      </w:r>
    </w:p>
  </w:endnote>
  <w:endnote w:type="continuationSeparator" w:id="0">
    <w:p w:rsidR="00000000" w:rsidRDefault="002D3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902" w:rsidRDefault="002D3E05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cs-CZ"/>
      </w:rPr>
      <w:t>Rdoneidonekdonetdoneldoneidonendonejdoneedo</w:t>
    </w:r>
    <w:r>
      <w:rPr>
        <w:rFonts w:ascii="Cambria" w:eastAsia="Cambria" w:hAnsi="Cambria" w:cs="Cambria"/>
        <w:sz w:val="20"/>
        <w:szCs w:val="20"/>
        <w:lang w:bidi="cs-CZ"/>
      </w:rPr>
      <w:tab/>
      <w:t xml:space="preserve">sdon </w:t>
    </w:r>
    <w:r>
      <w:rPr>
        <w:rFonts w:ascii="Cambria" w:eastAsia="Cambria" w:hAnsi="Cambria" w:cs="Cambria"/>
        <w:sz w:val="20"/>
        <w:szCs w:val="20"/>
        <w:lang w:bidi="cs-CZ"/>
      </w:rPr>
      <w:fldChar w:fldCharType="begin"/>
    </w:r>
    <w:r>
      <w:rPr>
        <w:rFonts w:ascii="Cambria" w:eastAsia="Cambria" w:hAnsi="Cambria" w:cs="Cambria"/>
        <w:sz w:val="20"/>
        <w:szCs w:val="20"/>
        <w:lang w:bidi="cs-CZ"/>
      </w:rPr>
      <w:instrText>PAGE</w:instrText>
    </w:r>
    <w:r>
      <w:rPr>
        <w:rFonts w:ascii="Cambria" w:eastAsia="Cambria" w:hAnsi="Cambria" w:cs="Cambria"/>
        <w:sz w:val="20"/>
        <w:szCs w:val="20"/>
        <w:lang w:bidi="cs-CZ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cs-CZ"/>
      </w:rPr>
      <w:t>1</w:t>
    </w:r>
    <w:r>
      <w:rPr>
        <w:rFonts w:ascii="Cambria" w:eastAsia="Cambria" w:hAnsi="Cambria" w:cs="Cambria"/>
        <w:sz w:val="20"/>
        <w:szCs w:val="20"/>
        <w:lang w:bidi="cs-CZ"/>
      </w:rPr>
      <w:fldChar w:fldCharType="end"/>
    </w:r>
    <w:r>
      <w:rPr>
        <w:rFonts w:ascii="Cambria" w:eastAsia="Cambria" w:hAnsi="Cambria" w:cs="Cambria"/>
        <w:sz w:val="20"/>
        <w:szCs w:val="20"/>
        <w:lang w:bidi="cs-CZ"/>
      </w:rPr>
      <w:t xml:space="preserve"> av </w:t>
    </w:r>
    <w:r>
      <w:rPr>
        <w:rFonts w:ascii="Cambria" w:eastAsia="Cambria" w:hAnsi="Cambria" w:cs="Cambria"/>
        <w:sz w:val="20"/>
        <w:szCs w:val="20"/>
        <w:lang w:bidi="cs-CZ"/>
      </w:rPr>
      <w:fldChar w:fldCharType="begin"/>
    </w:r>
    <w:r>
      <w:rPr>
        <w:rFonts w:ascii="Cambria" w:eastAsia="Cambria" w:hAnsi="Cambria" w:cs="Cambria"/>
        <w:sz w:val="20"/>
        <w:szCs w:val="20"/>
        <w:lang w:bidi="cs-CZ"/>
      </w:rPr>
      <w:instrText>NUMPAGES</w:instrText>
    </w:r>
    <w:r>
      <w:rPr>
        <w:rFonts w:ascii="Cambria" w:eastAsia="Cambria" w:hAnsi="Cambria" w:cs="Cambria"/>
        <w:sz w:val="20"/>
        <w:szCs w:val="20"/>
        <w:lang w:bidi="cs-CZ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cs-CZ"/>
      </w:rPr>
      <w:t>1</w:t>
    </w:r>
    <w:r>
      <w:rPr>
        <w:rFonts w:ascii="Cambria" w:eastAsia="Cambria" w:hAnsi="Cambria" w:cs="Cambria"/>
        <w:sz w:val="20"/>
        <w:szCs w:val="20"/>
        <w:lang w:bidi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D3E05">
      <w:pPr>
        <w:spacing w:line="240" w:lineRule="auto"/>
      </w:pPr>
      <w:r>
        <w:separator/>
      </w:r>
    </w:p>
  </w:footnote>
  <w:footnote w:type="continuationSeparator" w:id="0">
    <w:p w:rsidR="00000000" w:rsidRDefault="002D3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902" w:rsidRDefault="002D3E05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cs-CZ"/>
      </w:rPr>
      <w:tab/>
    </w:r>
    <w:r>
      <w:rPr>
        <w:rFonts w:ascii="Times New Roman" w:eastAsia="Times New Roman" w:hAnsi="Times New Roman" w:cs="Times New Roman"/>
        <w:noProof/>
        <w:lang w:bidi="cs-CZ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A4902" w:rsidRDefault="002D3E05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cs-CZ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001CF3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242B2"/>
    <w:multiLevelType w:val="multilevel"/>
    <w:tmpl w:val="D83AA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346495"/>
    <w:multiLevelType w:val="multilevel"/>
    <w:tmpl w:val="E2764D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84791"/>
    <w:multiLevelType w:val="multilevel"/>
    <w:tmpl w:val="6EFC4F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F73039"/>
    <w:multiLevelType w:val="multilevel"/>
    <w:tmpl w:val="6644C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C8096D"/>
    <w:multiLevelType w:val="multilevel"/>
    <w:tmpl w:val="B322A7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902"/>
    <w:rsid w:val="002D3E05"/>
    <w:rsid w:val="003A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361F7-8CA3-4EB0-82E3-76CA6984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2019-02-12T09:20:00Z</dcterms:created>
  <dcterms:modified xsi:type="dcterms:W3CDTF">2019-02-12T09:20:00Z</dcterms:modified>
</cp:coreProperties>
</file>