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09E" w:rsidRPr="008A0D8D" w:rsidRDefault="008A0D8D" w:rsidP="0067209E">
      <w:pPr>
        <w:rPr>
          <w:b/>
          <w:szCs w:val="30"/>
          <w:lang w:eastAsia="ru-RU"/>
        </w:rPr>
      </w:pPr>
      <w:r w:rsidRPr="008A0D8D">
        <w:rPr>
          <w:b/>
          <w:szCs w:val="30"/>
          <w:lang w:eastAsia="ru-RU"/>
        </w:rPr>
        <w:t xml:space="preserve">1. </w:t>
      </w:r>
      <w:r w:rsidR="0067209E" w:rsidRPr="008A0D8D">
        <w:rPr>
          <w:b/>
          <w:lang w:eastAsia="ru-RU"/>
        </w:rPr>
        <w:t>Цель проекта</w:t>
      </w:r>
    </w:p>
    <w:p w:rsidR="0067209E" w:rsidRPr="0067209E" w:rsidRDefault="0067209E" w:rsidP="0067209E">
      <w:pPr>
        <w:rPr>
          <w:bCs w:val="0"/>
          <w:lang w:eastAsia="ru-RU"/>
        </w:rPr>
      </w:pPr>
      <w:r w:rsidRPr="0067209E">
        <w:rPr>
          <w:bCs w:val="0"/>
          <w:lang w:eastAsia="ru-RU"/>
        </w:rPr>
        <w:t xml:space="preserve">Создание </w:t>
      </w:r>
      <w:proofErr w:type="spellStart"/>
      <w:r w:rsidRPr="0067209E">
        <w:rPr>
          <w:bCs w:val="0"/>
          <w:lang w:eastAsia="ru-RU"/>
        </w:rPr>
        <w:t>онлайн</w:t>
      </w:r>
      <w:proofErr w:type="spellEnd"/>
      <w:r w:rsidRPr="0067209E">
        <w:rPr>
          <w:bCs w:val="0"/>
          <w:lang w:eastAsia="ru-RU"/>
        </w:rPr>
        <w:t xml:space="preserve"> платформы, позволяющей пользователям легко и удобно получать доступ к литературе с уникальными возможностями для обмена книгами и взаимодействия с другими читателями. Это будет способствовать формированию сообщества активных читателей и развитию культуры чтения.</w:t>
      </w:r>
    </w:p>
    <w:p w:rsidR="0067209E" w:rsidRPr="008A0D8D" w:rsidRDefault="008A0D8D" w:rsidP="0067209E">
      <w:pPr>
        <w:rPr>
          <w:b/>
          <w:szCs w:val="30"/>
          <w:lang w:eastAsia="ru-RU"/>
        </w:rPr>
      </w:pPr>
      <w:r w:rsidRPr="008A0D8D">
        <w:rPr>
          <w:b/>
          <w:szCs w:val="30"/>
          <w:lang w:eastAsia="ru-RU"/>
        </w:rPr>
        <w:t xml:space="preserve">2. </w:t>
      </w:r>
      <w:r w:rsidR="0067209E" w:rsidRPr="008A0D8D">
        <w:rPr>
          <w:b/>
          <w:lang w:eastAsia="ru-RU"/>
        </w:rPr>
        <w:t>Корпоративная стратегия</w:t>
      </w:r>
    </w:p>
    <w:p w:rsidR="0067209E" w:rsidRPr="0067209E" w:rsidRDefault="0067209E" w:rsidP="0067209E">
      <w:pPr>
        <w:rPr>
          <w:bCs w:val="0"/>
          <w:lang w:eastAsia="ru-RU"/>
        </w:rPr>
      </w:pPr>
      <w:r w:rsidRPr="0067209E">
        <w:rPr>
          <w:lang w:eastAsia="ru-RU"/>
        </w:rPr>
        <w:t>Глобальная цель:</w:t>
      </w:r>
      <w:r w:rsidRPr="0067209E">
        <w:rPr>
          <w:bCs w:val="0"/>
          <w:lang w:eastAsia="ru-RU"/>
        </w:rPr>
        <w:t xml:space="preserve"> К 2030 году достичь 1 миллиона пользователей и занять 20% рынка </w:t>
      </w:r>
      <w:proofErr w:type="spellStart"/>
      <w:r w:rsidRPr="0067209E">
        <w:rPr>
          <w:bCs w:val="0"/>
          <w:lang w:eastAsia="ru-RU"/>
        </w:rPr>
        <w:t>онлайн-библиотек</w:t>
      </w:r>
      <w:proofErr w:type="spellEnd"/>
      <w:r w:rsidRPr="0067209E">
        <w:rPr>
          <w:bCs w:val="0"/>
          <w:lang w:eastAsia="ru-RU"/>
        </w:rPr>
        <w:t>. Для этого потребуется:</w:t>
      </w:r>
    </w:p>
    <w:p w:rsidR="0067209E" w:rsidRPr="0067209E" w:rsidRDefault="0067209E" w:rsidP="0067209E">
      <w:pPr>
        <w:pStyle w:val="a5"/>
        <w:numPr>
          <w:ilvl w:val="0"/>
          <w:numId w:val="10"/>
        </w:numPr>
        <w:ind w:left="1134"/>
        <w:rPr>
          <w:bCs w:val="0"/>
          <w:lang w:eastAsia="ru-RU"/>
        </w:rPr>
      </w:pPr>
      <w:r w:rsidRPr="0067209E">
        <w:rPr>
          <w:bCs w:val="0"/>
          <w:lang w:eastAsia="ru-RU"/>
        </w:rPr>
        <w:t xml:space="preserve">Создание обширной библиотеки книг и </w:t>
      </w:r>
      <w:proofErr w:type="spellStart"/>
      <w:r w:rsidRPr="0067209E">
        <w:rPr>
          <w:bCs w:val="0"/>
          <w:lang w:eastAsia="ru-RU"/>
        </w:rPr>
        <w:t>контента</w:t>
      </w:r>
      <w:proofErr w:type="spellEnd"/>
      <w:r w:rsidRPr="0067209E">
        <w:rPr>
          <w:bCs w:val="0"/>
          <w:lang w:eastAsia="ru-RU"/>
        </w:rPr>
        <w:t xml:space="preserve">, </w:t>
      </w:r>
      <w:proofErr w:type="gramStart"/>
      <w:r w:rsidRPr="0067209E">
        <w:rPr>
          <w:bCs w:val="0"/>
          <w:lang w:eastAsia="ru-RU"/>
        </w:rPr>
        <w:t>адаптированного</w:t>
      </w:r>
      <w:proofErr w:type="gramEnd"/>
      <w:r w:rsidRPr="0067209E">
        <w:rPr>
          <w:bCs w:val="0"/>
          <w:lang w:eastAsia="ru-RU"/>
        </w:rPr>
        <w:t xml:space="preserve"> под различные аудитории.</w:t>
      </w:r>
    </w:p>
    <w:p w:rsidR="0067209E" w:rsidRPr="0067209E" w:rsidRDefault="0067209E" w:rsidP="0067209E">
      <w:pPr>
        <w:pStyle w:val="a5"/>
        <w:numPr>
          <w:ilvl w:val="0"/>
          <w:numId w:val="10"/>
        </w:numPr>
        <w:ind w:left="1134"/>
        <w:rPr>
          <w:bCs w:val="0"/>
          <w:lang w:eastAsia="ru-RU"/>
        </w:rPr>
      </w:pPr>
      <w:r w:rsidRPr="0067209E">
        <w:rPr>
          <w:bCs w:val="0"/>
          <w:lang w:eastAsia="ru-RU"/>
        </w:rPr>
        <w:t>Реализация моделей подписки и дополнительных услуг, позволяющих устойчиво расти доходам (приблизительно 40% годовых).</w:t>
      </w:r>
    </w:p>
    <w:p w:rsidR="0067209E" w:rsidRPr="0067209E" w:rsidRDefault="0067209E" w:rsidP="0067209E">
      <w:pPr>
        <w:pStyle w:val="a5"/>
        <w:numPr>
          <w:ilvl w:val="0"/>
          <w:numId w:val="10"/>
        </w:numPr>
        <w:ind w:left="1134"/>
        <w:rPr>
          <w:bCs w:val="0"/>
          <w:lang w:eastAsia="ru-RU"/>
        </w:rPr>
      </w:pPr>
      <w:r w:rsidRPr="0067209E">
        <w:rPr>
          <w:bCs w:val="0"/>
          <w:lang w:eastAsia="ru-RU"/>
        </w:rPr>
        <w:t>Проведение исследований для удовлетворения потребностей и предпочтений пользователей.</w:t>
      </w:r>
    </w:p>
    <w:p w:rsidR="0067209E" w:rsidRPr="008A0D8D" w:rsidRDefault="008A0D8D" w:rsidP="0067209E">
      <w:pPr>
        <w:rPr>
          <w:b/>
          <w:szCs w:val="30"/>
          <w:lang w:eastAsia="ru-RU"/>
        </w:rPr>
      </w:pPr>
      <w:r w:rsidRPr="008A0D8D">
        <w:rPr>
          <w:b/>
          <w:szCs w:val="30"/>
          <w:lang w:eastAsia="ru-RU"/>
        </w:rPr>
        <w:t xml:space="preserve">3. </w:t>
      </w:r>
      <w:r w:rsidR="0067209E" w:rsidRPr="008A0D8D">
        <w:rPr>
          <w:b/>
          <w:lang w:eastAsia="ru-RU"/>
        </w:rPr>
        <w:t>Привлечение внимания</w:t>
      </w:r>
    </w:p>
    <w:p w:rsidR="0067209E" w:rsidRPr="0067209E" w:rsidRDefault="0067209E" w:rsidP="0067209E">
      <w:pPr>
        <w:rPr>
          <w:bCs w:val="0"/>
          <w:lang w:eastAsia="ru-RU"/>
        </w:rPr>
      </w:pPr>
      <w:r w:rsidRPr="0067209E">
        <w:rPr>
          <w:bCs w:val="0"/>
          <w:lang w:eastAsia="ru-RU"/>
        </w:rPr>
        <w:t xml:space="preserve">Создание ассоциаций с высококачественной литературой и активной культурой чтения через имена известных авторов и литературных критиков. Разработка </w:t>
      </w:r>
      <w:proofErr w:type="spellStart"/>
      <w:r w:rsidRPr="0067209E">
        <w:rPr>
          <w:bCs w:val="0"/>
          <w:lang w:eastAsia="ru-RU"/>
        </w:rPr>
        <w:t>креативных</w:t>
      </w:r>
      <w:proofErr w:type="spellEnd"/>
      <w:r w:rsidRPr="0067209E">
        <w:rPr>
          <w:bCs w:val="0"/>
          <w:lang w:eastAsia="ru-RU"/>
        </w:rPr>
        <w:t xml:space="preserve"> рекламных кампаний с </w:t>
      </w:r>
      <w:proofErr w:type="gramStart"/>
      <w:r w:rsidRPr="0067209E">
        <w:rPr>
          <w:bCs w:val="0"/>
          <w:lang w:eastAsia="ru-RU"/>
        </w:rPr>
        <w:t>запоминающимися</w:t>
      </w:r>
      <w:proofErr w:type="gramEnd"/>
      <w:r w:rsidRPr="0067209E">
        <w:rPr>
          <w:bCs w:val="0"/>
          <w:lang w:eastAsia="ru-RU"/>
        </w:rPr>
        <w:t xml:space="preserve"> </w:t>
      </w:r>
      <w:proofErr w:type="spellStart"/>
      <w:r w:rsidRPr="0067209E">
        <w:rPr>
          <w:bCs w:val="0"/>
          <w:lang w:eastAsia="ru-RU"/>
        </w:rPr>
        <w:t>слоганами</w:t>
      </w:r>
      <w:proofErr w:type="spellEnd"/>
      <w:r w:rsidRPr="0067209E">
        <w:rPr>
          <w:bCs w:val="0"/>
          <w:lang w:eastAsia="ru-RU"/>
        </w:rPr>
        <w:t xml:space="preserve">, например: «Погрузись в мир книг с </w:t>
      </w:r>
      <w:proofErr w:type="spellStart"/>
      <w:r w:rsidRPr="0067209E">
        <w:rPr>
          <w:bCs w:val="0"/>
          <w:lang w:eastAsia="ru-RU"/>
        </w:rPr>
        <w:t>Fahrenheit</w:t>
      </w:r>
      <w:proofErr w:type="spellEnd"/>
      <w:r w:rsidRPr="0067209E">
        <w:rPr>
          <w:bCs w:val="0"/>
          <w:lang w:eastAsia="ru-RU"/>
        </w:rPr>
        <w:t xml:space="preserve"> – начни свой литературный путь!»</w:t>
      </w:r>
    </w:p>
    <w:p w:rsidR="0067209E" w:rsidRDefault="0067209E" w:rsidP="0067209E">
      <w:pPr>
        <w:rPr>
          <w:bCs w:val="0"/>
          <w:lang w:eastAsia="ru-RU"/>
        </w:rPr>
      </w:pPr>
      <w:r w:rsidRPr="0067209E">
        <w:rPr>
          <w:bCs w:val="0"/>
          <w:lang w:eastAsia="ru-RU"/>
        </w:rPr>
        <w:t xml:space="preserve">Сотрудничество с </w:t>
      </w:r>
      <w:proofErr w:type="gramStart"/>
      <w:r w:rsidRPr="0067209E">
        <w:rPr>
          <w:bCs w:val="0"/>
          <w:lang w:eastAsia="ru-RU"/>
        </w:rPr>
        <w:t>влиятельными</w:t>
      </w:r>
      <w:proofErr w:type="gramEnd"/>
      <w:r w:rsidRPr="0067209E">
        <w:rPr>
          <w:bCs w:val="0"/>
          <w:lang w:eastAsia="ru-RU"/>
        </w:rPr>
        <w:t xml:space="preserve"> книжными </w:t>
      </w:r>
      <w:proofErr w:type="spellStart"/>
      <w:r w:rsidRPr="0067209E">
        <w:rPr>
          <w:bCs w:val="0"/>
          <w:lang w:eastAsia="ru-RU"/>
        </w:rPr>
        <w:t>блогерами</w:t>
      </w:r>
      <w:proofErr w:type="spellEnd"/>
      <w:r w:rsidRPr="0067209E">
        <w:rPr>
          <w:bCs w:val="0"/>
          <w:lang w:eastAsia="ru-RU"/>
        </w:rPr>
        <w:t xml:space="preserve"> для формирования положительного имиджа платформы и привлечение их аудитории.</w:t>
      </w:r>
    </w:p>
    <w:p w:rsidR="008A0D8D" w:rsidRDefault="008A0D8D">
      <w:pPr>
        <w:spacing w:after="200" w:line="276" w:lineRule="auto"/>
        <w:ind w:firstLine="0"/>
        <w:rPr>
          <w:bCs w:val="0"/>
          <w:lang w:eastAsia="ru-RU"/>
        </w:rPr>
      </w:pPr>
      <w:r>
        <w:rPr>
          <w:bCs w:val="0"/>
          <w:lang w:eastAsia="ru-RU"/>
        </w:rPr>
        <w:br w:type="page"/>
      </w:r>
    </w:p>
    <w:p w:rsidR="0067209E" w:rsidRPr="008A0D8D" w:rsidRDefault="008A0D8D" w:rsidP="0067209E">
      <w:pPr>
        <w:rPr>
          <w:b/>
          <w:szCs w:val="30"/>
          <w:lang w:eastAsia="ru-RU"/>
        </w:rPr>
      </w:pPr>
      <w:r w:rsidRPr="008A0D8D">
        <w:rPr>
          <w:b/>
          <w:szCs w:val="30"/>
          <w:lang w:eastAsia="ru-RU"/>
        </w:rPr>
        <w:lastRenderedPageBreak/>
        <w:t xml:space="preserve">4. </w:t>
      </w:r>
      <w:r w:rsidR="0067209E" w:rsidRPr="008A0D8D">
        <w:rPr>
          <w:b/>
          <w:lang w:eastAsia="ru-RU"/>
        </w:rPr>
        <w:t>Маркетинговая стратегия</w:t>
      </w:r>
    </w:p>
    <w:p w:rsidR="0067209E" w:rsidRPr="0067209E" w:rsidRDefault="0067209E" w:rsidP="0067209E">
      <w:pPr>
        <w:rPr>
          <w:bCs w:val="0"/>
          <w:lang w:eastAsia="ru-RU"/>
        </w:rPr>
      </w:pPr>
      <w:r w:rsidRPr="0067209E">
        <w:rPr>
          <w:lang w:eastAsia="ru-RU"/>
        </w:rPr>
        <w:t>Целевая аудитория:</w:t>
      </w:r>
      <w:r w:rsidRPr="0067209E">
        <w:rPr>
          <w:bCs w:val="0"/>
          <w:lang w:eastAsia="ru-RU"/>
        </w:rPr>
        <w:t xml:space="preserve"> Три основных сегмента:</w:t>
      </w:r>
    </w:p>
    <w:p w:rsidR="0067209E" w:rsidRPr="0067209E" w:rsidRDefault="0067209E" w:rsidP="0067209E">
      <w:pPr>
        <w:pStyle w:val="a5"/>
        <w:numPr>
          <w:ilvl w:val="0"/>
          <w:numId w:val="11"/>
        </w:numPr>
        <w:ind w:left="1134"/>
        <w:rPr>
          <w:bCs w:val="0"/>
          <w:lang w:eastAsia="ru-RU"/>
        </w:rPr>
      </w:pPr>
      <w:r w:rsidRPr="0067209E">
        <w:rPr>
          <w:lang w:eastAsia="ru-RU"/>
        </w:rPr>
        <w:t>Активные читатели (25-45 лет):</w:t>
      </w:r>
      <w:r w:rsidRPr="0067209E">
        <w:rPr>
          <w:bCs w:val="0"/>
          <w:lang w:eastAsia="ru-RU"/>
        </w:rPr>
        <w:t> Основная целевая группа, использующая платформу для чтения и обмена книгами.</w:t>
      </w:r>
    </w:p>
    <w:p w:rsidR="0067209E" w:rsidRPr="0067209E" w:rsidRDefault="0067209E" w:rsidP="0067209E">
      <w:pPr>
        <w:pStyle w:val="a5"/>
        <w:numPr>
          <w:ilvl w:val="0"/>
          <w:numId w:val="11"/>
        </w:numPr>
        <w:ind w:left="1134"/>
        <w:rPr>
          <w:bCs w:val="0"/>
          <w:lang w:eastAsia="ru-RU"/>
        </w:rPr>
      </w:pPr>
      <w:r w:rsidRPr="0067209E">
        <w:rPr>
          <w:lang w:eastAsia="ru-RU"/>
        </w:rPr>
        <w:t>Студенты и преподаватели:</w:t>
      </w:r>
      <w:r w:rsidRPr="0067209E">
        <w:rPr>
          <w:bCs w:val="0"/>
          <w:lang w:eastAsia="ru-RU"/>
        </w:rPr>
        <w:t> Специальные предложения и скидки для учебных заведений, работающие на совместный доступ к учебной литературе.</w:t>
      </w:r>
    </w:p>
    <w:p w:rsidR="0067209E" w:rsidRPr="0067209E" w:rsidRDefault="0067209E" w:rsidP="0067209E">
      <w:pPr>
        <w:pStyle w:val="a5"/>
        <w:numPr>
          <w:ilvl w:val="0"/>
          <w:numId w:val="11"/>
        </w:numPr>
        <w:ind w:left="1134"/>
        <w:rPr>
          <w:bCs w:val="0"/>
          <w:lang w:eastAsia="ru-RU"/>
        </w:rPr>
      </w:pPr>
      <w:r w:rsidRPr="0067209E">
        <w:rPr>
          <w:lang w:eastAsia="ru-RU"/>
        </w:rPr>
        <w:t xml:space="preserve">Начинающие авторы и книжные </w:t>
      </w:r>
      <w:proofErr w:type="spellStart"/>
      <w:r w:rsidRPr="0067209E">
        <w:rPr>
          <w:lang w:eastAsia="ru-RU"/>
        </w:rPr>
        <w:t>блогеры</w:t>
      </w:r>
      <w:proofErr w:type="spellEnd"/>
      <w:r w:rsidRPr="0067209E">
        <w:rPr>
          <w:lang w:eastAsia="ru-RU"/>
        </w:rPr>
        <w:t>:</w:t>
      </w:r>
      <w:r w:rsidRPr="0067209E">
        <w:rPr>
          <w:bCs w:val="0"/>
          <w:lang w:eastAsia="ru-RU"/>
        </w:rPr>
        <w:t xml:space="preserve"> Платформа создаст возможности для самовыражения и обмена </w:t>
      </w:r>
      <w:proofErr w:type="spellStart"/>
      <w:r w:rsidRPr="0067209E">
        <w:rPr>
          <w:bCs w:val="0"/>
          <w:lang w:eastAsia="ru-RU"/>
        </w:rPr>
        <w:t>контентом</w:t>
      </w:r>
      <w:proofErr w:type="spellEnd"/>
      <w:r w:rsidRPr="0067209E">
        <w:rPr>
          <w:bCs w:val="0"/>
          <w:lang w:eastAsia="ru-RU"/>
        </w:rPr>
        <w:t>, вовлекая их в акции и конкурсы.</w:t>
      </w:r>
    </w:p>
    <w:p w:rsidR="0067209E" w:rsidRPr="0067209E" w:rsidRDefault="0067209E" w:rsidP="0067209E">
      <w:pPr>
        <w:rPr>
          <w:bCs w:val="0"/>
          <w:lang w:eastAsia="ru-RU"/>
        </w:rPr>
      </w:pPr>
      <w:r w:rsidRPr="0067209E">
        <w:rPr>
          <w:lang w:eastAsia="ru-RU"/>
        </w:rPr>
        <w:t>Позиционирование:</w:t>
      </w:r>
      <w:r w:rsidRPr="0067209E">
        <w:rPr>
          <w:bCs w:val="0"/>
          <w:lang w:eastAsia="ru-RU"/>
        </w:rPr>
        <w:t xml:space="preserve"> Поддержание концепции «</w:t>
      </w:r>
      <w:proofErr w:type="spellStart"/>
      <w:r w:rsidRPr="0067209E">
        <w:rPr>
          <w:bCs w:val="0"/>
          <w:lang w:eastAsia="ru-RU"/>
        </w:rPr>
        <w:t>Fahrenheit</w:t>
      </w:r>
      <w:proofErr w:type="spellEnd"/>
      <w:r w:rsidRPr="0067209E">
        <w:rPr>
          <w:bCs w:val="0"/>
          <w:lang w:eastAsia="ru-RU"/>
        </w:rPr>
        <w:t xml:space="preserve"> - твоя открытая библиотека», подчеркивая возможность не только читать, но и делиться книгами и опытом с другими пользователями.</w:t>
      </w:r>
    </w:p>
    <w:p w:rsidR="0067209E" w:rsidRPr="008A0D8D" w:rsidRDefault="008A0D8D" w:rsidP="0067209E">
      <w:pPr>
        <w:rPr>
          <w:b/>
          <w:szCs w:val="30"/>
          <w:lang w:eastAsia="ru-RU"/>
        </w:rPr>
      </w:pPr>
      <w:r w:rsidRPr="008A0D8D">
        <w:rPr>
          <w:b/>
          <w:szCs w:val="30"/>
          <w:lang w:eastAsia="ru-RU"/>
        </w:rPr>
        <w:t xml:space="preserve">5. </w:t>
      </w:r>
      <w:r w:rsidR="0067209E" w:rsidRPr="008A0D8D">
        <w:rPr>
          <w:b/>
          <w:lang w:eastAsia="ru-RU"/>
        </w:rPr>
        <w:t>Стратегия маркетинговых коммуникаций</w:t>
      </w:r>
    </w:p>
    <w:p w:rsidR="0067209E" w:rsidRPr="0067209E" w:rsidRDefault="0067209E" w:rsidP="0067209E">
      <w:pPr>
        <w:rPr>
          <w:bCs w:val="0"/>
          <w:lang w:eastAsia="ru-RU"/>
        </w:rPr>
      </w:pPr>
      <w:r w:rsidRPr="0067209E">
        <w:rPr>
          <w:lang w:eastAsia="ru-RU"/>
        </w:rPr>
        <w:t>Уникальное позиционирование:</w:t>
      </w:r>
      <w:r w:rsidRPr="0067209E">
        <w:rPr>
          <w:bCs w:val="0"/>
          <w:lang w:eastAsia="ru-RU"/>
        </w:rPr>
        <w:t> Платформа будет ассоциироваться с высокими технологиями и инновациями в мире литературы.</w:t>
      </w:r>
    </w:p>
    <w:p w:rsidR="0067209E" w:rsidRPr="0067209E" w:rsidRDefault="0067209E" w:rsidP="0067209E">
      <w:pPr>
        <w:rPr>
          <w:bCs w:val="0"/>
          <w:lang w:eastAsia="ru-RU"/>
        </w:rPr>
      </w:pPr>
      <w:proofErr w:type="spellStart"/>
      <w:r w:rsidRPr="0067209E">
        <w:rPr>
          <w:bCs w:val="0"/>
          <w:lang w:eastAsia="ru-RU"/>
        </w:rPr>
        <w:t>Контент-кампании</w:t>
      </w:r>
      <w:proofErr w:type="spellEnd"/>
      <w:r w:rsidRPr="0067209E">
        <w:rPr>
          <w:bCs w:val="0"/>
          <w:lang w:eastAsia="ru-RU"/>
        </w:rPr>
        <w:t>:</w:t>
      </w:r>
    </w:p>
    <w:p w:rsidR="0067209E" w:rsidRPr="0067209E" w:rsidRDefault="0067209E" w:rsidP="0067209E">
      <w:pPr>
        <w:pStyle w:val="a5"/>
        <w:numPr>
          <w:ilvl w:val="0"/>
          <w:numId w:val="12"/>
        </w:numPr>
        <w:ind w:left="1134"/>
        <w:rPr>
          <w:bCs w:val="0"/>
          <w:lang w:eastAsia="ru-RU"/>
        </w:rPr>
      </w:pPr>
      <w:r w:rsidRPr="0067209E">
        <w:rPr>
          <w:lang w:eastAsia="ru-RU"/>
        </w:rPr>
        <w:t>Запуск видеороликов:</w:t>
      </w:r>
      <w:r w:rsidRPr="0067209E">
        <w:rPr>
          <w:bCs w:val="0"/>
          <w:lang w:eastAsia="ru-RU"/>
        </w:rPr>
        <w:t xml:space="preserve"> Создать </w:t>
      </w:r>
      <w:proofErr w:type="spellStart"/>
      <w:r w:rsidRPr="0067209E">
        <w:rPr>
          <w:bCs w:val="0"/>
          <w:lang w:eastAsia="ru-RU"/>
        </w:rPr>
        <w:t>видеосерии</w:t>
      </w:r>
      <w:proofErr w:type="spellEnd"/>
      <w:r w:rsidRPr="0067209E">
        <w:rPr>
          <w:bCs w:val="0"/>
          <w:lang w:eastAsia="ru-RU"/>
        </w:rPr>
        <w:t>, рассказывающие истории успешных читателей и авторов, которые делятся своими впечатлениями о платформе и рекомендуют книги.</w:t>
      </w:r>
    </w:p>
    <w:p w:rsidR="0067209E" w:rsidRPr="0067209E" w:rsidRDefault="0067209E" w:rsidP="0067209E">
      <w:pPr>
        <w:pStyle w:val="a5"/>
        <w:numPr>
          <w:ilvl w:val="0"/>
          <w:numId w:val="12"/>
        </w:numPr>
        <w:ind w:left="1134"/>
        <w:rPr>
          <w:bCs w:val="0"/>
          <w:lang w:eastAsia="ru-RU"/>
        </w:rPr>
      </w:pPr>
      <w:proofErr w:type="spellStart"/>
      <w:r w:rsidRPr="0067209E">
        <w:rPr>
          <w:lang w:eastAsia="ru-RU"/>
        </w:rPr>
        <w:t>Инфографика</w:t>
      </w:r>
      <w:proofErr w:type="spellEnd"/>
      <w:r w:rsidRPr="0067209E">
        <w:rPr>
          <w:lang w:eastAsia="ru-RU"/>
        </w:rPr>
        <w:t>:</w:t>
      </w:r>
      <w:r w:rsidRPr="0067209E">
        <w:rPr>
          <w:bCs w:val="0"/>
          <w:lang w:eastAsia="ru-RU"/>
        </w:rPr>
        <w:t xml:space="preserve"> Разработка информативных графиков, демонстрирующих, как пользователи активно используют платформу, какие книги наиболее популярны и т.д.</w:t>
      </w:r>
    </w:p>
    <w:p w:rsidR="0067209E" w:rsidRPr="0067209E" w:rsidRDefault="0067209E" w:rsidP="0067209E">
      <w:pPr>
        <w:pStyle w:val="a5"/>
        <w:numPr>
          <w:ilvl w:val="0"/>
          <w:numId w:val="12"/>
        </w:numPr>
        <w:ind w:left="1134"/>
        <w:rPr>
          <w:bCs w:val="0"/>
          <w:lang w:eastAsia="ru-RU"/>
        </w:rPr>
      </w:pPr>
      <w:r w:rsidRPr="0067209E">
        <w:rPr>
          <w:lang w:eastAsia="ru-RU"/>
        </w:rPr>
        <w:t xml:space="preserve">Работа с </w:t>
      </w:r>
      <w:proofErr w:type="spellStart"/>
      <w:r w:rsidRPr="0067209E">
        <w:rPr>
          <w:lang w:eastAsia="ru-RU"/>
        </w:rPr>
        <w:t>блогерами</w:t>
      </w:r>
      <w:proofErr w:type="spellEnd"/>
      <w:r w:rsidRPr="0067209E">
        <w:rPr>
          <w:lang w:eastAsia="ru-RU"/>
        </w:rPr>
        <w:t>:</w:t>
      </w:r>
      <w:r w:rsidRPr="0067209E">
        <w:rPr>
          <w:bCs w:val="0"/>
          <w:lang w:eastAsia="ru-RU"/>
        </w:rPr>
        <w:t xml:space="preserve"> Заключение контрактов с </w:t>
      </w:r>
      <w:proofErr w:type="gramStart"/>
      <w:r w:rsidRPr="0067209E">
        <w:rPr>
          <w:bCs w:val="0"/>
          <w:lang w:eastAsia="ru-RU"/>
        </w:rPr>
        <w:t>известными</w:t>
      </w:r>
      <w:proofErr w:type="gramEnd"/>
      <w:r w:rsidRPr="0067209E">
        <w:rPr>
          <w:bCs w:val="0"/>
          <w:lang w:eastAsia="ru-RU"/>
        </w:rPr>
        <w:t xml:space="preserve"> книжными </w:t>
      </w:r>
      <w:proofErr w:type="spellStart"/>
      <w:r w:rsidRPr="0067209E">
        <w:rPr>
          <w:bCs w:val="0"/>
          <w:lang w:eastAsia="ru-RU"/>
        </w:rPr>
        <w:t>блогерами</w:t>
      </w:r>
      <w:proofErr w:type="spellEnd"/>
      <w:r w:rsidRPr="0067209E">
        <w:rPr>
          <w:bCs w:val="0"/>
          <w:lang w:eastAsia="ru-RU"/>
        </w:rPr>
        <w:t xml:space="preserve"> для создания разнообразного </w:t>
      </w:r>
      <w:proofErr w:type="spellStart"/>
      <w:r w:rsidRPr="0067209E">
        <w:rPr>
          <w:bCs w:val="0"/>
          <w:lang w:eastAsia="ru-RU"/>
        </w:rPr>
        <w:t>контента</w:t>
      </w:r>
      <w:proofErr w:type="spellEnd"/>
      <w:r w:rsidRPr="0067209E">
        <w:rPr>
          <w:bCs w:val="0"/>
          <w:lang w:eastAsia="ru-RU"/>
        </w:rPr>
        <w:t>, который повысит доверие к платформе и привлечёт новую аудиторию.</w:t>
      </w:r>
    </w:p>
    <w:p w:rsidR="0067209E" w:rsidRPr="0067209E" w:rsidRDefault="0067209E" w:rsidP="0067209E">
      <w:pPr>
        <w:pStyle w:val="a5"/>
        <w:numPr>
          <w:ilvl w:val="0"/>
          <w:numId w:val="12"/>
        </w:numPr>
        <w:ind w:left="1134"/>
        <w:rPr>
          <w:bCs w:val="0"/>
          <w:lang w:eastAsia="ru-RU"/>
        </w:rPr>
      </w:pPr>
      <w:r w:rsidRPr="0067209E">
        <w:rPr>
          <w:lang w:eastAsia="ru-RU"/>
        </w:rPr>
        <w:t>Сотрудничество с образовательными учреждениями:</w:t>
      </w:r>
      <w:r w:rsidRPr="0067209E">
        <w:rPr>
          <w:bCs w:val="0"/>
          <w:lang w:eastAsia="ru-RU"/>
        </w:rPr>
        <w:t xml:space="preserve"> Разработка специальных программ для студентов и преподавателей, создание учебных сообществ и поддержки для университетов и колледжей.</w:t>
      </w:r>
    </w:p>
    <w:p w:rsidR="0067209E" w:rsidRPr="0067209E" w:rsidRDefault="0067209E" w:rsidP="0067209E">
      <w:pPr>
        <w:rPr>
          <w:bCs w:val="0"/>
          <w:lang w:eastAsia="ru-RU"/>
        </w:rPr>
      </w:pPr>
      <w:r w:rsidRPr="0067209E">
        <w:rPr>
          <w:bCs w:val="0"/>
          <w:lang w:eastAsia="ru-RU"/>
        </w:rPr>
        <w:lastRenderedPageBreak/>
        <w:t>Вовлечение лидеров мнений:</w:t>
      </w:r>
    </w:p>
    <w:p w:rsidR="0067209E" w:rsidRPr="0067209E" w:rsidRDefault="0067209E" w:rsidP="0067209E">
      <w:pPr>
        <w:pStyle w:val="a5"/>
        <w:numPr>
          <w:ilvl w:val="0"/>
          <w:numId w:val="13"/>
        </w:numPr>
        <w:ind w:left="1134"/>
        <w:rPr>
          <w:bCs w:val="0"/>
          <w:lang w:eastAsia="ru-RU"/>
        </w:rPr>
      </w:pPr>
      <w:r w:rsidRPr="0067209E">
        <w:rPr>
          <w:bCs w:val="0"/>
          <w:lang w:eastAsia="ru-RU"/>
        </w:rPr>
        <w:t>Сотрудничество с видными литературными деятелями и распространение их рекомендаций через различные каналы.</w:t>
      </w:r>
    </w:p>
    <w:p w:rsidR="0067209E" w:rsidRPr="0067209E" w:rsidRDefault="0067209E" w:rsidP="0067209E">
      <w:pPr>
        <w:pStyle w:val="a5"/>
        <w:numPr>
          <w:ilvl w:val="0"/>
          <w:numId w:val="13"/>
        </w:numPr>
        <w:ind w:left="1134"/>
        <w:rPr>
          <w:bCs w:val="0"/>
          <w:lang w:eastAsia="ru-RU"/>
        </w:rPr>
      </w:pPr>
      <w:r w:rsidRPr="0067209E">
        <w:rPr>
          <w:bCs w:val="0"/>
          <w:lang w:eastAsia="ru-RU"/>
        </w:rPr>
        <w:t xml:space="preserve">Участие в </w:t>
      </w:r>
      <w:proofErr w:type="spellStart"/>
      <w:r w:rsidRPr="0067209E">
        <w:rPr>
          <w:bCs w:val="0"/>
          <w:lang w:eastAsia="ru-RU"/>
        </w:rPr>
        <w:t>подкастах</w:t>
      </w:r>
      <w:proofErr w:type="spellEnd"/>
      <w:r w:rsidRPr="0067209E">
        <w:rPr>
          <w:bCs w:val="0"/>
          <w:lang w:eastAsia="ru-RU"/>
        </w:rPr>
        <w:t xml:space="preserve"> и статьях о книгах и чтении с упоминанием платформы.</w:t>
      </w:r>
    </w:p>
    <w:p w:rsidR="0067209E" w:rsidRPr="0067209E" w:rsidRDefault="0067209E" w:rsidP="0067209E">
      <w:pPr>
        <w:pStyle w:val="a5"/>
        <w:numPr>
          <w:ilvl w:val="0"/>
          <w:numId w:val="13"/>
        </w:numPr>
        <w:ind w:left="1134"/>
        <w:rPr>
          <w:bCs w:val="0"/>
          <w:lang w:eastAsia="ru-RU"/>
        </w:rPr>
      </w:pPr>
      <w:r w:rsidRPr="0067209E">
        <w:rPr>
          <w:bCs w:val="0"/>
          <w:lang w:eastAsia="ru-RU"/>
        </w:rPr>
        <w:t>Создание совместных инициатив с писательскими ассоциациями для организации конкурсов, семинаров и мероприятий.</w:t>
      </w:r>
    </w:p>
    <w:p w:rsidR="0067209E" w:rsidRPr="008A0D8D" w:rsidRDefault="008A0D8D" w:rsidP="0067209E">
      <w:pPr>
        <w:rPr>
          <w:b/>
          <w:szCs w:val="30"/>
          <w:lang w:eastAsia="ru-RU"/>
        </w:rPr>
      </w:pPr>
      <w:r w:rsidRPr="008A0D8D">
        <w:rPr>
          <w:b/>
          <w:szCs w:val="30"/>
          <w:lang w:eastAsia="ru-RU"/>
        </w:rPr>
        <w:t xml:space="preserve">6. </w:t>
      </w:r>
      <w:r w:rsidR="0067209E" w:rsidRPr="008A0D8D">
        <w:rPr>
          <w:b/>
          <w:lang w:eastAsia="ru-RU"/>
        </w:rPr>
        <w:t>Этапы реализации маркетинговой стратегии</w:t>
      </w:r>
    </w:p>
    <w:p w:rsidR="0067209E" w:rsidRPr="0067209E" w:rsidRDefault="0067209E" w:rsidP="0067209E">
      <w:pPr>
        <w:rPr>
          <w:bCs w:val="0"/>
          <w:lang w:eastAsia="ru-RU"/>
        </w:rPr>
      </w:pPr>
      <w:r w:rsidRPr="0067209E">
        <w:rPr>
          <w:lang w:eastAsia="ru-RU"/>
        </w:rPr>
        <w:t>Анализ:</w:t>
      </w:r>
      <w:r w:rsidRPr="0067209E">
        <w:rPr>
          <w:bCs w:val="0"/>
          <w:lang w:eastAsia="ru-RU"/>
        </w:rPr>
        <w:t xml:space="preserve"> Проведение опросов и </w:t>
      </w:r>
      <w:proofErr w:type="spellStart"/>
      <w:proofErr w:type="gramStart"/>
      <w:r w:rsidRPr="0067209E">
        <w:rPr>
          <w:bCs w:val="0"/>
          <w:lang w:eastAsia="ru-RU"/>
        </w:rPr>
        <w:t>фокус-групп</w:t>
      </w:r>
      <w:proofErr w:type="spellEnd"/>
      <w:proofErr w:type="gramEnd"/>
      <w:r w:rsidRPr="0067209E">
        <w:rPr>
          <w:bCs w:val="0"/>
          <w:lang w:eastAsia="ru-RU"/>
        </w:rPr>
        <w:t xml:space="preserve"> среди пользователей для выявления наиболее востребованных функций и предпочтений; анализ конкурентной среды.</w:t>
      </w:r>
    </w:p>
    <w:p w:rsidR="0067209E" w:rsidRPr="0067209E" w:rsidRDefault="0067209E" w:rsidP="0067209E">
      <w:pPr>
        <w:rPr>
          <w:bCs w:val="0"/>
          <w:lang w:eastAsia="ru-RU"/>
        </w:rPr>
      </w:pPr>
      <w:r w:rsidRPr="0067209E">
        <w:rPr>
          <w:lang w:eastAsia="ru-RU"/>
        </w:rPr>
        <w:t>Планирование:</w:t>
      </w:r>
      <w:r w:rsidRPr="0067209E">
        <w:rPr>
          <w:bCs w:val="0"/>
          <w:lang w:eastAsia="ru-RU"/>
        </w:rPr>
        <w:t xml:space="preserve"> Установить цели на первый год, направленные на привлечение 100,000 пользователей и увеличение осведомленности о платформе на 20%. Эти цели будут поддерживаться </w:t>
      </w:r>
      <w:proofErr w:type="spellStart"/>
      <w:r w:rsidRPr="0067209E">
        <w:rPr>
          <w:bCs w:val="0"/>
          <w:lang w:eastAsia="ru-RU"/>
        </w:rPr>
        <w:t>креативными</w:t>
      </w:r>
      <w:proofErr w:type="spellEnd"/>
      <w:r w:rsidRPr="0067209E">
        <w:rPr>
          <w:bCs w:val="0"/>
          <w:lang w:eastAsia="ru-RU"/>
        </w:rPr>
        <w:t xml:space="preserve"> маркетинговыми кампаниями.</w:t>
      </w:r>
    </w:p>
    <w:p w:rsidR="0067209E" w:rsidRPr="0067209E" w:rsidRDefault="0067209E" w:rsidP="0067209E">
      <w:pPr>
        <w:rPr>
          <w:bCs w:val="0"/>
          <w:lang w:eastAsia="ru-RU"/>
        </w:rPr>
      </w:pPr>
      <w:r w:rsidRPr="0067209E">
        <w:rPr>
          <w:lang w:eastAsia="ru-RU"/>
        </w:rPr>
        <w:t>Каналы продвижения:</w:t>
      </w:r>
      <w:r w:rsidRPr="0067209E">
        <w:rPr>
          <w:bCs w:val="0"/>
          <w:lang w:eastAsia="ru-RU"/>
        </w:rPr>
        <w:t xml:space="preserve"> Использование различных каналов для охвата целевой аудитории:</w:t>
      </w:r>
    </w:p>
    <w:p w:rsidR="0067209E" w:rsidRPr="0067209E" w:rsidRDefault="0067209E" w:rsidP="0067209E">
      <w:pPr>
        <w:pStyle w:val="a5"/>
        <w:numPr>
          <w:ilvl w:val="0"/>
          <w:numId w:val="14"/>
        </w:numPr>
        <w:ind w:left="1134"/>
        <w:rPr>
          <w:bCs w:val="0"/>
          <w:lang w:eastAsia="ru-RU"/>
        </w:rPr>
      </w:pPr>
      <w:r w:rsidRPr="0067209E">
        <w:rPr>
          <w:lang w:eastAsia="ru-RU"/>
        </w:rPr>
        <w:t>Социальные сети:</w:t>
      </w:r>
      <w:r w:rsidRPr="0067209E">
        <w:rPr>
          <w:bCs w:val="0"/>
          <w:lang w:eastAsia="ru-RU"/>
        </w:rPr>
        <w:t xml:space="preserve"> Реклама и </w:t>
      </w:r>
      <w:proofErr w:type="spellStart"/>
      <w:r w:rsidRPr="0067209E">
        <w:rPr>
          <w:bCs w:val="0"/>
          <w:lang w:eastAsia="ru-RU"/>
        </w:rPr>
        <w:t>контент</w:t>
      </w:r>
      <w:proofErr w:type="spellEnd"/>
      <w:r w:rsidRPr="0067209E">
        <w:rPr>
          <w:bCs w:val="0"/>
          <w:lang w:eastAsia="ru-RU"/>
        </w:rPr>
        <w:t xml:space="preserve"> (посты, истории, конкурсы и </w:t>
      </w:r>
      <w:proofErr w:type="spellStart"/>
      <w:r w:rsidRPr="0067209E">
        <w:rPr>
          <w:bCs w:val="0"/>
          <w:lang w:eastAsia="ru-RU"/>
        </w:rPr>
        <w:t>челленджи</w:t>
      </w:r>
      <w:proofErr w:type="spellEnd"/>
      <w:r w:rsidRPr="0067209E">
        <w:rPr>
          <w:bCs w:val="0"/>
          <w:lang w:eastAsia="ru-RU"/>
        </w:rPr>
        <w:t xml:space="preserve">) в таких платформах, как </w:t>
      </w:r>
      <w:proofErr w:type="spellStart"/>
      <w:r w:rsidRPr="0067209E">
        <w:rPr>
          <w:bCs w:val="0"/>
          <w:lang w:eastAsia="ru-RU"/>
        </w:rPr>
        <w:t>ВКонтакте</w:t>
      </w:r>
      <w:proofErr w:type="spellEnd"/>
      <w:r w:rsidRPr="0067209E">
        <w:rPr>
          <w:bCs w:val="0"/>
          <w:lang w:eastAsia="ru-RU"/>
        </w:rPr>
        <w:t xml:space="preserve">, </w:t>
      </w:r>
      <w:proofErr w:type="spellStart"/>
      <w:r w:rsidRPr="0067209E">
        <w:rPr>
          <w:bCs w:val="0"/>
          <w:lang w:eastAsia="ru-RU"/>
        </w:rPr>
        <w:t>Telegram</w:t>
      </w:r>
      <w:proofErr w:type="spellEnd"/>
      <w:r w:rsidRPr="0067209E">
        <w:rPr>
          <w:bCs w:val="0"/>
          <w:lang w:eastAsia="ru-RU"/>
        </w:rPr>
        <w:t xml:space="preserve">, и </w:t>
      </w:r>
      <w:proofErr w:type="spellStart"/>
      <w:r w:rsidRPr="0067209E">
        <w:rPr>
          <w:bCs w:val="0"/>
          <w:lang w:eastAsia="ru-RU"/>
        </w:rPr>
        <w:t>YouTube</w:t>
      </w:r>
      <w:proofErr w:type="spellEnd"/>
      <w:r w:rsidRPr="0067209E">
        <w:rPr>
          <w:bCs w:val="0"/>
          <w:lang w:eastAsia="ru-RU"/>
        </w:rPr>
        <w:t>.</w:t>
      </w:r>
    </w:p>
    <w:p w:rsidR="0067209E" w:rsidRPr="0067209E" w:rsidRDefault="0067209E" w:rsidP="0067209E">
      <w:pPr>
        <w:pStyle w:val="a5"/>
        <w:numPr>
          <w:ilvl w:val="0"/>
          <w:numId w:val="14"/>
        </w:numPr>
        <w:ind w:left="1134"/>
        <w:rPr>
          <w:bCs w:val="0"/>
          <w:lang w:eastAsia="ru-RU"/>
        </w:rPr>
      </w:pPr>
      <w:proofErr w:type="spellStart"/>
      <w:r w:rsidRPr="0067209E">
        <w:rPr>
          <w:lang w:eastAsia="ru-RU"/>
        </w:rPr>
        <w:t>Оффлайн-мероприятия</w:t>
      </w:r>
      <w:proofErr w:type="spellEnd"/>
      <w:r w:rsidRPr="0067209E">
        <w:rPr>
          <w:lang w:eastAsia="ru-RU"/>
        </w:rPr>
        <w:t>:</w:t>
      </w:r>
      <w:r w:rsidRPr="0067209E">
        <w:rPr>
          <w:bCs w:val="0"/>
          <w:lang w:eastAsia="ru-RU"/>
        </w:rPr>
        <w:t> Участие в книжных выставках и фестивалях для демонстрации возможностей платформы и привлечения новых пользователей.</w:t>
      </w:r>
    </w:p>
    <w:p w:rsidR="0067209E" w:rsidRPr="008A0D8D" w:rsidRDefault="008A0D8D" w:rsidP="0067209E">
      <w:pPr>
        <w:rPr>
          <w:b/>
          <w:szCs w:val="30"/>
          <w:lang w:eastAsia="ru-RU"/>
        </w:rPr>
      </w:pPr>
      <w:r w:rsidRPr="008A0D8D">
        <w:rPr>
          <w:b/>
          <w:szCs w:val="30"/>
          <w:lang w:eastAsia="ru-RU"/>
        </w:rPr>
        <w:t xml:space="preserve">7. </w:t>
      </w:r>
      <w:r w:rsidR="0067209E" w:rsidRPr="008A0D8D">
        <w:rPr>
          <w:b/>
          <w:lang w:eastAsia="ru-RU"/>
        </w:rPr>
        <w:t>Реализация маркетинговой стратегии</w:t>
      </w:r>
    </w:p>
    <w:p w:rsidR="0067209E" w:rsidRPr="0067209E" w:rsidRDefault="0067209E" w:rsidP="0067209E">
      <w:pPr>
        <w:rPr>
          <w:bCs w:val="0"/>
          <w:lang w:eastAsia="ru-RU"/>
        </w:rPr>
      </w:pPr>
      <w:r w:rsidRPr="0067209E">
        <w:rPr>
          <w:bCs w:val="0"/>
          <w:lang w:eastAsia="ru-RU"/>
        </w:rPr>
        <w:t xml:space="preserve">Активное использование социальных сетей для публикации привлекательного </w:t>
      </w:r>
      <w:proofErr w:type="spellStart"/>
      <w:r w:rsidRPr="0067209E">
        <w:rPr>
          <w:bCs w:val="0"/>
          <w:lang w:eastAsia="ru-RU"/>
        </w:rPr>
        <w:t>контента</w:t>
      </w:r>
      <w:proofErr w:type="spellEnd"/>
      <w:r w:rsidRPr="0067209E">
        <w:rPr>
          <w:bCs w:val="0"/>
          <w:lang w:eastAsia="ru-RU"/>
        </w:rPr>
        <w:t>: посты о новых книгах, источниках вдохновения, литературных новинках и интересных фактах.</w:t>
      </w:r>
    </w:p>
    <w:p w:rsidR="0067209E" w:rsidRPr="0067209E" w:rsidRDefault="0067209E" w:rsidP="0067209E">
      <w:pPr>
        <w:rPr>
          <w:bCs w:val="0"/>
          <w:lang w:eastAsia="ru-RU"/>
        </w:rPr>
      </w:pPr>
      <w:r w:rsidRPr="0067209E">
        <w:rPr>
          <w:bCs w:val="0"/>
          <w:lang w:eastAsia="ru-RU"/>
        </w:rPr>
        <w:t xml:space="preserve">Запуск </w:t>
      </w:r>
      <w:proofErr w:type="spellStart"/>
      <w:r w:rsidRPr="0067209E">
        <w:rPr>
          <w:bCs w:val="0"/>
          <w:lang w:eastAsia="ru-RU"/>
        </w:rPr>
        <w:t>челленджей</w:t>
      </w:r>
      <w:proofErr w:type="spellEnd"/>
      <w:r w:rsidRPr="0067209E">
        <w:rPr>
          <w:bCs w:val="0"/>
          <w:lang w:eastAsia="ru-RU"/>
        </w:rPr>
        <w:t xml:space="preserve"> для пользователей, например: «Поделись любимой книгой из </w:t>
      </w:r>
      <w:proofErr w:type="spellStart"/>
      <w:r w:rsidRPr="0067209E">
        <w:rPr>
          <w:bCs w:val="0"/>
          <w:lang w:eastAsia="ru-RU"/>
        </w:rPr>
        <w:t>Fahrenheit</w:t>
      </w:r>
      <w:proofErr w:type="spellEnd"/>
      <w:r w:rsidRPr="0067209E">
        <w:rPr>
          <w:bCs w:val="0"/>
          <w:lang w:eastAsia="ru-RU"/>
        </w:rPr>
        <w:t>!» с акциями и призами.</w:t>
      </w:r>
    </w:p>
    <w:p w:rsidR="0067209E" w:rsidRPr="0067209E" w:rsidRDefault="0067209E" w:rsidP="0067209E">
      <w:pPr>
        <w:rPr>
          <w:bCs w:val="0"/>
          <w:lang w:eastAsia="ru-RU"/>
        </w:rPr>
      </w:pPr>
      <w:r w:rsidRPr="0067209E">
        <w:rPr>
          <w:bCs w:val="0"/>
          <w:lang w:eastAsia="ru-RU"/>
        </w:rPr>
        <w:lastRenderedPageBreak/>
        <w:t xml:space="preserve">Организация </w:t>
      </w:r>
      <w:proofErr w:type="spellStart"/>
      <w:r w:rsidRPr="0067209E">
        <w:rPr>
          <w:bCs w:val="0"/>
          <w:lang w:eastAsia="ru-RU"/>
        </w:rPr>
        <w:t>вебинаров</w:t>
      </w:r>
      <w:proofErr w:type="spellEnd"/>
      <w:r w:rsidRPr="0067209E">
        <w:rPr>
          <w:bCs w:val="0"/>
          <w:lang w:eastAsia="ru-RU"/>
        </w:rPr>
        <w:t xml:space="preserve"> и мастер-классов по литературному творчеству, чтению и управлению финансами для привлечения аудитории.</w:t>
      </w:r>
    </w:p>
    <w:p w:rsidR="0067209E" w:rsidRPr="008A0D8D" w:rsidRDefault="008A0D8D" w:rsidP="0067209E">
      <w:pPr>
        <w:rPr>
          <w:b/>
          <w:szCs w:val="30"/>
          <w:lang w:eastAsia="ru-RU"/>
        </w:rPr>
      </w:pPr>
      <w:r w:rsidRPr="008A0D8D">
        <w:rPr>
          <w:b/>
          <w:szCs w:val="30"/>
          <w:lang w:eastAsia="ru-RU"/>
        </w:rPr>
        <w:t xml:space="preserve">8. </w:t>
      </w:r>
      <w:r w:rsidR="0067209E" w:rsidRPr="008A0D8D">
        <w:rPr>
          <w:b/>
          <w:lang w:eastAsia="ru-RU"/>
        </w:rPr>
        <w:t>Контроль и оценка</w:t>
      </w:r>
    </w:p>
    <w:p w:rsidR="0067209E" w:rsidRPr="0067209E" w:rsidRDefault="0067209E" w:rsidP="0067209E">
      <w:pPr>
        <w:rPr>
          <w:bCs w:val="0"/>
          <w:lang w:eastAsia="ru-RU"/>
        </w:rPr>
      </w:pPr>
      <w:r w:rsidRPr="0067209E">
        <w:rPr>
          <w:bCs w:val="0"/>
          <w:lang w:eastAsia="ru-RU"/>
        </w:rPr>
        <w:t>Постоянный мониторинг ключевых показателей: количество регистраций, вовлеченность пользователей, уровень активных клиентов и увеличение количества рекомендуемых пользователей.</w:t>
      </w:r>
    </w:p>
    <w:p w:rsidR="0067209E" w:rsidRPr="0067209E" w:rsidRDefault="0067209E" w:rsidP="0067209E">
      <w:pPr>
        <w:rPr>
          <w:bCs w:val="0"/>
          <w:lang w:eastAsia="ru-RU"/>
        </w:rPr>
      </w:pPr>
      <w:r w:rsidRPr="0067209E">
        <w:rPr>
          <w:bCs w:val="0"/>
          <w:lang w:eastAsia="ru-RU"/>
        </w:rPr>
        <w:t>Оценка обратной связи от пользователей для постоянного улучшения платформы (UX/UI) и функционала.</w:t>
      </w:r>
    </w:p>
    <w:p w:rsidR="0067209E" w:rsidRPr="0067209E" w:rsidRDefault="0067209E" w:rsidP="0067209E">
      <w:pPr>
        <w:rPr>
          <w:bCs w:val="0"/>
          <w:lang w:eastAsia="ru-RU"/>
        </w:rPr>
      </w:pPr>
      <w:r w:rsidRPr="0067209E">
        <w:rPr>
          <w:bCs w:val="0"/>
          <w:lang w:eastAsia="ru-RU"/>
        </w:rPr>
        <w:t>Недели и месяцы анализа будет способствовать гибкой адаптации маркетинговой стратегии, позволяющей реагировать на изменения в предпочтениях пользователей и тенденциях на рынке.</w:t>
      </w:r>
    </w:p>
    <w:p w:rsidR="002504E4" w:rsidRDefault="002504E4" w:rsidP="0067209E"/>
    <w:sectPr w:rsidR="002504E4" w:rsidSect="00250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930EA"/>
    <w:multiLevelType w:val="multilevel"/>
    <w:tmpl w:val="72F0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8814B6"/>
    <w:multiLevelType w:val="multilevel"/>
    <w:tmpl w:val="9430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793F0A"/>
    <w:multiLevelType w:val="hybridMultilevel"/>
    <w:tmpl w:val="4BC4F4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5342CF6"/>
    <w:multiLevelType w:val="multilevel"/>
    <w:tmpl w:val="1292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796668"/>
    <w:multiLevelType w:val="hybridMultilevel"/>
    <w:tmpl w:val="E65293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10E3E28"/>
    <w:multiLevelType w:val="multilevel"/>
    <w:tmpl w:val="98E8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C340AC"/>
    <w:multiLevelType w:val="multilevel"/>
    <w:tmpl w:val="A520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A87D86"/>
    <w:multiLevelType w:val="hybridMultilevel"/>
    <w:tmpl w:val="C0DE80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5E4705E"/>
    <w:multiLevelType w:val="hybridMultilevel"/>
    <w:tmpl w:val="23BC27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5E672DB"/>
    <w:multiLevelType w:val="multilevel"/>
    <w:tmpl w:val="F36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1C1621"/>
    <w:multiLevelType w:val="multilevel"/>
    <w:tmpl w:val="43B2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6A1F36"/>
    <w:multiLevelType w:val="hybridMultilevel"/>
    <w:tmpl w:val="47340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C3D0A2B"/>
    <w:multiLevelType w:val="multilevel"/>
    <w:tmpl w:val="753A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2D36FA"/>
    <w:multiLevelType w:val="multilevel"/>
    <w:tmpl w:val="CBDC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3"/>
  </w:num>
  <w:num w:numId="5">
    <w:abstractNumId w:val="10"/>
  </w:num>
  <w:num w:numId="6">
    <w:abstractNumId w:val="12"/>
  </w:num>
  <w:num w:numId="7">
    <w:abstractNumId w:val="1"/>
  </w:num>
  <w:num w:numId="8">
    <w:abstractNumId w:val="9"/>
  </w:num>
  <w:num w:numId="9">
    <w:abstractNumId w:val="3"/>
  </w:num>
  <w:num w:numId="10">
    <w:abstractNumId w:val="8"/>
  </w:num>
  <w:num w:numId="11">
    <w:abstractNumId w:val="7"/>
  </w:num>
  <w:num w:numId="12">
    <w:abstractNumId w:val="2"/>
  </w:num>
  <w:num w:numId="13">
    <w:abstractNumId w:val="11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D1897"/>
    <w:rsid w:val="001D1897"/>
    <w:rsid w:val="002504E4"/>
    <w:rsid w:val="004D7529"/>
    <w:rsid w:val="0067209E"/>
    <w:rsid w:val="008A0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ajorBidi"/>
        <w:b/>
        <w:bCs/>
        <w:sz w:val="32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897"/>
    <w:pPr>
      <w:spacing w:after="0" w:line="360" w:lineRule="auto"/>
      <w:ind w:firstLine="709"/>
    </w:pPr>
    <w:rPr>
      <w:b w:val="0"/>
      <w:sz w:val="28"/>
    </w:rPr>
  </w:style>
  <w:style w:type="paragraph" w:styleId="3">
    <w:name w:val="heading 3"/>
    <w:basedOn w:val="a"/>
    <w:link w:val="30"/>
    <w:uiPriority w:val="9"/>
    <w:qFormat/>
    <w:rsid w:val="0067209E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7209E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7209E"/>
    <w:rPr>
      <w:rFonts w:eastAsia="Times New Roman" w:cs="Times New Roman"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7209E"/>
    <w:rPr>
      <w:rFonts w:eastAsia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7209E"/>
    <w:rPr>
      <w:b/>
      <w:bCs/>
    </w:rPr>
  </w:style>
  <w:style w:type="paragraph" w:styleId="a4">
    <w:name w:val="Normal (Web)"/>
    <w:basedOn w:val="a"/>
    <w:uiPriority w:val="99"/>
    <w:semiHidden/>
    <w:unhideWhenUsed/>
    <w:rsid w:val="0067209E"/>
    <w:pPr>
      <w:spacing w:before="100" w:beforeAutospacing="1" w:after="100" w:afterAutospacing="1" w:line="240" w:lineRule="auto"/>
      <w:ind w:firstLine="0"/>
    </w:pPr>
    <w:rPr>
      <w:rFonts w:eastAsia="Times New Roman" w:cs="Times New Roman"/>
      <w:bCs w:val="0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720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7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Пучкова</dc:creator>
  <cp:keywords/>
  <dc:description/>
  <cp:lastModifiedBy>Татьяна Пучкова</cp:lastModifiedBy>
  <cp:revision>2</cp:revision>
  <dcterms:created xsi:type="dcterms:W3CDTF">2025-01-07T22:52:00Z</dcterms:created>
  <dcterms:modified xsi:type="dcterms:W3CDTF">2025-01-07T23:10:00Z</dcterms:modified>
</cp:coreProperties>
</file>