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1B7E9E" w14:textId="77777777" w:rsidR="00AF0145" w:rsidRDefault="00AF0145"/>
    <w:p w14:paraId="7FD57B04" w14:textId="77777777" w:rsidR="002457A7" w:rsidRPr="00441C1C" w:rsidRDefault="002457A7" w:rsidP="002457A7">
      <w:pPr>
        <w:jc w:val="center"/>
        <w:rPr>
          <w:rFonts w:ascii="Times New Roman" w:hAnsi="Times New Roman" w:cs="Times New Roman"/>
          <w:b/>
          <w:sz w:val="40"/>
        </w:rPr>
      </w:pPr>
      <w:r w:rsidRPr="00441C1C">
        <w:rPr>
          <w:rFonts w:ascii="Times New Roman" w:hAnsi="Times New Roman" w:cs="Times New Roman"/>
          <w:b/>
          <w:sz w:val="40"/>
        </w:rPr>
        <w:t xml:space="preserve">DEPARTMENT </w:t>
      </w:r>
    </w:p>
    <w:p w14:paraId="3BDD3FF7" w14:textId="77777777" w:rsidR="002457A7" w:rsidRPr="00441C1C" w:rsidRDefault="002457A7" w:rsidP="002457A7">
      <w:pPr>
        <w:jc w:val="center"/>
        <w:rPr>
          <w:rFonts w:ascii="Times New Roman" w:hAnsi="Times New Roman" w:cs="Times New Roman"/>
          <w:b/>
          <w:sz w:val="40"/>
        </w:rPr>
      </w:pPr>
      <w:r w:rsidRPr="00441C1C">
        <w:rPr>
          <w:rFonts w:ascii="Times New Roman" w:hAnsi="Times New Roman" w:cs="Times New Roman"/>
          <w:b/>
          <w:sz w:val="40"/>
        </w:rPr>
        <w:t>OF</w:t>
      </w:r>
    </w:p>
    <w:p w14:paraId="31EBB5C8" w14:textId="68FABACF" w:rsidR="002457A7" w:rsidRDefault="009D6356" w:rsidP="002457A7">
      <w:pPr>
        <w:jc w:val="center"/>
        <w:rPr>
          <w:rFonts w:ascii="Times New Roman" w:hAnsi="Times New Roman" w:cs="Times New Roman"/>
          <w:b/>
          <w:sz w:val="40"/>
        </w:rPr>
      </w:pPr>
      <w:r>
        <w:rPr>
          <w:rFonts w:ascii="Times New Roman" w:hAnsi="Times New Roman" w:cs="Times New Roman"/>
          <w:b/>
          <w:sz w:val="40"/>
        </w:rPr>
        <w:t>ELECTR</w:t>
      </w:r>
      <w:bookmarkStart w:id="0" w:name="_GoBack"/>
      <w:bookmarkEnd w:id="0"/>
      <w:r>
        <w:rPr>
          <w:rFonts w:ascii="Times New Roman" w:hAnsi="Times New Roman" w:cs="Times New Roman"/>
          <w:b/>
          <w:sz w:val="40"/>
        </w:rPr>
        <w:t>ICAL AND ELECTRONICS ENGINEERING</w:t>
      </w:r>
    </w:p>
    <w:p w14:paraId="48DEEA31" w14:textId="77777777" w:rsidR="00DE262C" w:rsidRPr="00441C1C" w:rsidRDefault="00DE262C" w:rsidP="002457A7">
      <w:pPr>
        <w:jc w:val="center"/>
        <w:rPr>
          <w:rFonts w:ascii="Times New Roman" w:hAnsi="Times New Roman" w:cs="Times New Roman"/>
          <w:b/>
          <w:sz w:val="40"/>
        </w:rPr>
      </w:pPr>
    </w:p>
    <w:p w14:paraId="146CF941" w14:textId="75DD7CA6" w:rsidR="002457A7" w:rsidRDefault="0002645A" w:rsidP="002457A7">
      <w:pPr>
        <w:jc w:val="center"/>
        <w:rPr>
          <w:rFonts w:ascii="Times New Roman" w:hAnsi="Times New Roman" w:cs="Times New Roman"/>
          <w:b/>
          <w:sz w:val="40"/>
        </w:rPr>
      </w:pPr>
      <w:r>
        <w:rPr>
          <w:rFonts w:ascii="Times New Roman" w:hAnsi="Times New Roman" w:cs="Times New Roman"/>
          <w:b/>
          <w:sz w:val="40"/>
        </w:rPr>
        <w:t xml:space="preserve">SELF STUDY ASSIGNMENT – </w:t>
      </w:r>
      <w:r w:rsidR="00A55AE6">
        <w:rPr>
          <w:rFonts w:ascii="Times New Roman" w:hAnsi="Times New Roman" w:cs="Times New Roman"/>
          <w:b/>
          <w:sz w:val="40"/>
        </w:rPr>
        <w:t>2</w:t>
      </w:r>
      <w:r w:rsidR="0043544B">
        <w:rPr>
          <w:rFonts w:ascii="Times New Roman" w:hAnsi="Times New Roman" w:cs="Times New Roman"/>
          <w:b/>
          <w:sz w:val="40"/>
        </w:rPr>
        <w:t xml:space="preserve"> </w:t>
      </w:r>
    </w:p>
    <w:p w14:paraId="0D0E1EC3" w14:textId="1CFB5F62" w:rsidR="0043544B" w:rsidRPr="00441C1C" w:rsidRDefault="000F5B48" w:rsidP="006118E6">
      <w:pPr>
        <w:jc w:val="center"/>
        <w:rPr>
          <w:rFonts w:ascii="Times New Roman" w:hAnsi="Times New Roman" w:cs="Times New Roman"/>
          <w:b/>
          <w:sz w:val="40"/>
        </w:rPr>
      </w:pPr>
      <w:r>
        <w:rPr>
          <w:rFonts w:ascii="Times New Roman" w:hAnsi="Times New Roman" w:cs="Times New Roman"/>
          <w:b/>
          <w:sz w:val="40"/>
        </w:rPr>
        <w:t>(JOURNAL</w:t>
      </w:r>
      <w:r w:rsidR="0002645A">
        <w:rPr>
          <w:rFonts w:ascii="Times New Roman" w:hAnsi="Times New Roman" w:cs="Times New Roman"/>
          <w:b/>
          <w:sz w:val="40"/>
        </w:rPr>
        <w:t xml:space="preserve"> READING &amp; REPORT</w:t>
      </w:r>
      <w:r w:rsidR="0043544B">
        <w:rPr>
          <w:rFonts w:ascii="Times New Roman" w:hAnsi="Times New Roman" w:cs="Times New Roman"/>
          <w:b/>
          <w:sz w:val="40"/>
        </w:rPr>
        <w:t>)</w:t>
      </w:r>
    </w:p>
    <w:p w14:paraId="15BE650D" w14:textId="77777777" w:rsidR="00DE262C" w:rsidRPr="002457A7" w:rsidRDefault="00DE262C" w:rsidP="00DE262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sz w:val="40"/>
        </w:rPr>
      </w:pPr>
      <w:r>
        <w:rPr>
          <w:rFonts w:ascii="Times New Roman" w:hAnsi="Times New Roman" w:cs="Times New Roman"/>
          <w:b/>
          <w:sz w:val="40"/>
        </w:rPr>
        <w:t>20EE4401 – LINEAR INTEGRATED CIRCUITS AND ITS APPLICATIONS</w:t>
      </w:r>
    </w:p>
    <w:p w14:paraId="24E2C288" w14:textId="77777777" w:rsidR="00441C1C" w:rsidRPr="002457A7" w:rsidRDefault="00441C1C" w:rsidP="002457A7">
      <w:pPr>
        <w:jc w:val="both"/>
        <w:rPr>
          <w:rFonts w:ascii="Times New Roman" w:hAnsi="Times New Roman" w:cs="Times New Roman"/>
          <w:b/>
          <w:sz w:val="28"/>
        </w:rPr>
      </w:pPr>
    </w:p>
    <w:p w14:paraId="2A4DAD3B" w14:textId="131AD0D5" w:rsidR="002457A7" w:rsidRPr="002457A7" w:rsidRDefault="002457A7" w:rsidP="00441C1C">
      <w:pPr>
        <w:pBdr>
          <w:top w:val="single" w:sz="8" w:space="1" w:color="auto"/>
          <w:left w:val="single" w:sz="8" w:space="4" w:color="auto"/>
          <w:bottom w:val="single" w:sz="8" w:space="1" w:color="auto"/>
          <w:right w:val="single" w:sz="8" w:space="4" w:color="auto"/>
        </w:pBdr>
        <w:jc w:val="both"/>
        <w:rPr>
          <w:rFonts w:ascii="Times New Roman" w:hAnsi="Times New Roman" w:cs="Times New Roman"/>
          <w:b/>
          <w:sz w:val="28"/>
        </w:rPr>
      </w:pPr>
      <w:r w:rsidRPr="002457A7">
        <w:rPr>
          <w:rFonts w:ascii="Times New Roman" w:hAnsi="Times New Roman" w:cs="Times New Roman"/>
          <w:b/>
          <w:sz w:val="28"/>
        </w:rPr>
        <w:t xml:space="preserve">Name </w:t>
      </w:r>
      <w:r w:rsidRPr="002457A7">
        <w:rPr>
          <w:rFonts w:ascii="Times New Roman" w:hAnsi="Times New Roman" w:cs="Times New Roman"/>
          <w:b/>
          <w:sz w:val="28"/>
        </w:rPr>
        <w:tab/>
      </w:r>
      <w:r w:rsidRPr="002457A7">
        <w:rPr>
          <w:rFonts w:ascii="Times New Roman" w:hAnsi="Times New Roman" w:cs="Times New Roman"/>
          <w:b/>
          <w:sz w:val="28"/>
        </w:rPr>
        <w:tab/>
        <w:t xml:space="preserve">:   </w:t>
      </w:r>
      <w:r w:rsidR="00383A39">
        <w:rPr>
          <w:rFonts w:ascii="Times New Roman" w:hAnsi="Times New Roman" w:cs="Times New Roman"/>
          <w:b/>
          <w:sz w:val="28"/>
        </w:rPr>
        <w:t>MENAGA SRI.SB</w:t>
      </w:r>
    </w:p>
    <w:p w14:paraId="00FB7167" w14:textId="06CA2737" w:rsidR="002457A7" w:rsidRPr="002457A7" w:rsidRDefault="002457A7" w:rsidP="00441C1C">
      <w:pPr>
        <w:pBdr>
          <w:top w:val="single" w:sz="8" w:space="1" w:color="auto"/>
          <w:left w:val="single" w:sz="8" w:space="4" w:color="auto"/>
          <w:bottom w:val="single" w:sz="8" w:space="1" w:color="auto"/>
          <w:right w:val="single" w:sz="8" w:space="4" w:color="auto"/>
        </w:pBdr>
        <w:jc w:val="both"/>
        <w:rPr>
          <w:rFonts w:ascii="Times New Roman" w:hAnsi="Times New Roman" w:cs="Times New Roman"/>
          <w:b/>
          <w:sz w:val="28"/>
        </w:rPr>
      </w:pPr>
      <w:r w:rsidRPr="002457A7">
        <w:rPr>
          <w:rFonts w:ascii="Times New Roman" w:hAnsi="Times New Roman" w:cs="Times New Roman"/>
          <w:b/>
          <w:sz w:val="28"/>
        </w:rPr>
        <w:t xml:space="preserve">Register No. </w:t>
      </w:r>
      <w:r w:rsidRPr="002457A7">
        <w:rPr>
          <w:rFonts w:ascii="Times New Roman" w:hAnsi="Times New Roman" w:cs="Times New Roman"/>
          <w:b/>
          <w:sz w:val="28"/>
        </w:rPr>
        <w:tab/>
        <w:t>:</w:t>
      </w:r>
      <w:r w:rsidR="00383A39">
        <w:rPr>
          <w:rFonts w:ascii="Times New Roman" w:hAnsi="Times New Roman" w:cs="Times New Roman"/>
          <w:b/>
          <w:sz w:val="28"/>
        </w:rPr>
        <w:t xml:space="preserve">   811722105029</w:t>
      </w:r>
    </w:p>
    <w:p w14:paraId="493A1C0A" w14:textId="144F266D" w:rsidR="002457A7" w:rsidRDefault="002457A7" w:rsidP="00441C1C">
      <w:pPr>
        <w:pBdr>
          <w:top w:val="single" w:sz="8" w:space="1" w:color="auto"/>
          <w:left w:val="single" w:sz="8" w:space="4" w:color="auto"/>
          <w:bottom w:val="single" w:sz="8" w:space="1" w:color="auto"/>
          <w:right w:val="single" w:sz="8" w:space="4" w:color="auto"/>
        </w:pBdr>
        <w:jc w:val="both"/>
        <w:rPr>
          <w:rFonts w:ascii="Times New Roman" w:hAnsi="Times New Roman" w:cs="Times New Roman"/>
          <w:b/>
          <w:sz w:val="28"/>
        </w:rPr>
      </w:pPr>
      <w:r w:rsidRPr="002457A7">
        <w:rPr>
          <w:rFonts w:ascii="Times New Roman" w:hAnsi="Times New Roman" w:cs="Times New Roman"/>
          <w:b/>
          <w:sz w:val="28"/>
        </w:rPr>
        <w:t xml:space="preserve">Year / Sec  </w:t>
      </w:r>
      <w:r w:rsidRPr="002457A7">
        <w:rPr>
          <w:rFonts w:ascii="Times New Roman" w:hAnsi="Times New Roman" w:cs="Times New Roman"/>
          <w:b/>
          <w:sz w:val="28"/>
        </w:rPr>
        <w:tab/>
      </w:r>
      <w:r w:rsidRPr="002457A7">
        <w:rPr>
          <w:rFonts w:ascii="Times New Roman" w:hAnsi="Times New Roman" w:cs="Times New Roman"/>
          <w:b/>
          <w:sz w:val="28"/>
        </w:rPr>
        <w:tab/>
        <w:t>:</w:t>
      </w:r>
      <w:r w:rsidR="00383A39">
        <w:rPr>
          <w:rFonts w:ascii="Times New Roman" w:hAnsi="Times New Roman" w:cs="Times New Roman"/>
          <w:b/>
          <w:sz w:val="28"/>
        </w:rPr>
        <w:t xml:space="preserve">   II</w:t>
      </w:r>
    </w:p>
    <w:p w14:paraId="55527823" w14:textId="77777777" w:rsidR="00441C1C" w:rsidRDefault="00441C1C" w:rsidP="002457A7">
      <w:pPr>
        <w:jc w:val="both"/>
        <w:rPr>
          <w:rFonts w:ascii="Times New Roman" w:hAnsi="Times New Roman" w:cs="Times New Roman"/>
          <w:b/>
          <w:sz w:val="28"/>
        </w:rPr>
      </w:pPr>
    </w:p>
    <w:p w14:paraId="57D7A71D" w14:textId="77777777" w:rsidR="002457A7" w:rsidRPr="002457A7" w:rsidRDefault="002457A7" w:rsidP="002457A7">
      <w:pPr>
        <w:jc w:val="both"/>
        <w:rPr>
          <w:rFonts w:ascii="Times New Roman" w:hAnsi="Times New Roman" w:cs="Times New Roman"/>
          <w:b/>
          <w:sz w:val="28"/>
        </w:rPr>
      </w:pPr>
      <w:r w:rsidRPr="002457A7">
        <w:rPr>
          <w:rFonts w:ascii="Times New Roman" w:hAnsi="Times New Roman" w:cs="Times New Roman"/>
          <w:b/>
          <w:sz w:val="28"/>
        </w:rPr>
        <w:t>Marks Awarded:</w:t>
      </w:r>
    </w:p>
    <w:tbl>
      <w:tblPr>
        <w:tblStyle w:val="TableGrid"/>
        <w:tblW w:w="0" w:type="auto"/>
        <w:tblLook w:val="04A0" w:firstRow="1" w:lastRow="0" w:firstColumn="1" w:lastColumn="0" w:noHBand="0" w:noVBand="1"/>
      </w:tblPr>
      <w:tblGrid>
        <w:gridCol w:w="1292"/>
        <w:gridCol w:w="1311"/>
        <w:gridCol w:w="1266"/>
        <w:gridCol w:w="1260"/>
        <w:gridCol w:w="1563"/>
        <w:gridCol w:w="1364"/>
        <w:gridCol w:w="1186"/>
      </w:tblGrid>
      <w:tr w:rsidR="0002645A" w:rsidRPr="002457A7" w14:paraId="79CF72F7" w14:textId="77777777" w:rsidTr="00441C1C">
        <w:tc>
          <w:tcPr>
            <w:tcW w:w="1320" w:type="dxa"/>
            <w:shd w:val="clear" w:color="auto" w:fill="DEEEEE"/>
            <w:vAlign w:val="center"/>
          </w:tcPr>
          <w:p w14:paraId="0732D98E" w14:textId="77777777" w:rsidR="002457A7" w:rsidRPr="002457A7" w:rsidRDefault="0002645A" w:rsidP="006A5480">
            <w:pPr>
              <w:jc w:val="center"/>
              <w:rPr>
                <w:rFonts w:ascii="Times New Roman" w:hAnsi="Times New Roman" w:cs="Times New Roman"/>
                <w:b/>
                <w:sz w:val="24"/>
                <w:szCs w:val="24"/>
              </w:rPr>
            </w:pPr>
            <w:r>
              <w:rPr>
                <w:rFonts w:ascii="Times New Roman" w:hAnsi="Times New Roman" w:cs="Times New Roman"/>
                <w:b/>
                <w:sz w:val="24"/>
                <w:szCs w:val="24"/>
              </w:rPr>
              <w:t>Objective</w:t>
            </w:r>
            <w:r w:rsidR="002457A7">
              <w:rPr>
                <w:rFonts w:ascii="Times New Roman" w:hAnsi="Times New Roman" w:cs="Times New Roman"/>
                <w:b/>
                <w:sz w:val="24"/>
                <w:szCs w:val="24"/>
              </w:rPr>
              <w:t xml:space="preserve"> (</w:t>
            </w:r>
            <w:r w:rsidR="006A5480">
              <w:rPr>
                <w:rFonts w:ascii="Times New Roman" w:hAnsi="Times New Roman" w:cs="Times New Roman"/>
                <w:b/>
                <w:sz w:val="24"/>
                <w:szCs w:val="24"/>
              </w:rPr>
              <w:t>2</w:t>
            </w:r>
            <w:r w:rsidR="002457A7" w:rsidRPr="002457A7">
              <w:rPr>
                <w:rFonts w:ascii="Times New Roman" w:hAnsi="Times New Roman" w:cs="Times New Roman"/>
                <w:b/>
                <w:sz w:val="24"/>
                <w:szCs w:val="24"/>
              </w:rPr>
              <w:t>)</w:t>
            </w:r>
          </w:p>
        </w:tc>
        <w:tc>
          <w:tcPr>
            <w:tcW w:w="1320" w:type="dxa"/>
            <w:shd w:val="clear" w:color="auto" w:fill="DEEEEE"/>
            <w:vAlign w:val="center"/>
          </w:tcPr>
          <w:p w14:paraId="44D0E424" w14:textId="77777777" w:rsidR="002457A7" w:rsidRPr="002457A7" w:rsidRDefault="0002645A" w:rsidP="002457A7">
            <w:pPr>
              <w:jc w:val="center"/>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t>Literature Survey</w:t>
            </w:r>
          </w:p>
          <w:p w14:paraId="1CCD24D4" w14:textId="77777777" w:rsidR="002457A7" w:rsidRPr="002457A7" w:rsidRDefault="006A5480" w:rsidP="002457A7">
            <w:pPr>
              <w:jc w:val="center"/>
              <w:rPr>
                <w:rFonts w:ascii="Times New Roman" w:hAnsi="Times New Roman" w:cs="Times New Roman"/>
                <w:b/>
                <w:sz w:val="24"/>
                <w:szCs w:val="24"/>
              </w:rPr>
            </w:pPr>
            <w:r>
              <w:rPr>
                <w:rFonts w:ascii="Times New Roman" w:hAnsi="Times New Roman" w:cs="Times New Roman"/>
                <w:b/>
                <w:sz w:val="24"/>
                <w:szCs w:val="24"/>
              </w:rPr>
              <w:t>(3</w:t>
            </w:r>
            <w:r w:rsidR="002457A7" w:rsidRPr="002457A7">
              <w:rPr>
                <w:rFonts w:ascii="Times New Roman" w:hAnsi="Times New Roman" w:cs="Times New Roman"/>
                <w:b/>
                <w:sz w:val="24"/>
                <w:szCs w:val="24"/>
              </w:rPr>
              <w:t>)</w:t>
            </w:r>
          </w:p>
        </w:tc>
        <w:tc>
          <w:tcPr>
            <w:tcW w:w="1320" w:type="dxa"/>
            <w:shd w:val="clear" w:color="auto" w:fill="DEEEEE"/>
            <w:vAlign w:val="center"/>
          </w:tcPr>
          <w:p w14:paraId="050A9423" w14:textId="77777777" w:rsidR="002457A7" w:rsidRPr="002457A7" w:rsidRDefault="006A5480" w:rsidP="002457A7">
            <w:pPr>
              <w:jc w:val="center"/>
              <w:rPr>
                <w:rFonts w:ascii="Times New Roman" w:hAnsi="Times New Roman" w:cs="Times New Roman"/>
                <w:b/>
                <w:sz w:val="24"/>
                <w:szCs w:val="24"/>
              </w:rPr>
            </w:pPr>
            <w:r>
              <w:rPr>
                <w:rFonts w:ascii="Times New Roman" w:hAnsi="Times New Roman" w:cs="Times New Roman"/>
                <w:b/>
                <w:sz w:val="24"/>
                <w:szCs w:val="24"/>
              </w:rPr>
              <w:t>Problem Analysis</w:t>
            </w:r>
            <w:r w:rsidR="002457A7" w:rsidRPr="002457A7">
              <w:rPr>
                <w:rFonts w:ascii="Times New Roman" w:hAnsi="Times New Roman" w:cs="Times New Roman"/>
                <w:b/>
                <w:sz w:val="24"/>
                <w:szCs w:val="24"/>
              </w:rPr>
              <w:t xml:space="preserve"> (4)</w:t>
            </w:r>
          </w:p>
        </w:tc>
        <w:tc>
          <w:tcPr>
            <w:tcW w:w="1320" w:type="dxa"/>
            <w:shd w:val="clear" w:color="auto" w:fill="DEEEEE"/>
            <w:vAlign w:val="center"/>
          </w:tcPr>
          <w:p w14:paraId="01E1C242" w14:textId="77777777" w:rsidR="002457A7" w:rsidRDefault="006A5480" w:rsidP="002457A7">
            <w:pPr>
              <w:jc w:val="center"/>
              <w:rPr>
                <w:rFonts w:ascii="Times New Roman" w:hAnsi="Times New Roman" w:cs="Times New Roman"/>
                <w:b/>
                <w:sz w:val="24"/>
                <w:szCs w:val="24"/>
              </w:rPr>
            </w:pPr>
            <w:r>
              <w:rPr>
                <w:rFonts w:ascii="Times New Roman" w:hAnsi="Times New Roman" w:cs="Times New Roman"/>
                <w:b/>
                <w:sz w:val="24"/>
                <w:szCs w:val="24"/>
              </w:rPr>
              <w:t>Solution and Results</w:t>
            </w:r>
          </w:p>
          <w:p w14:paraId="4CE612A7" w14:textId="77777777" w:rsidR="002457A7" w:rsidRPr="002457A7" w:rsidRDefault="002457A7" w:rsidP="002457A7">
            <w:pPr>
              <w:jc w:val="center"/>
              <w:rPr>
                <w:rFonts w:ascii="Times New Roman" w:hAnsi="Times New Roman" w:cs="Times New Roman"/>
                <w:b/>
                <w:sz w:val="24"/>
                <w:szCs w:val="24"/>
              </w:rPr>
            </w:pPr>
            <w:r w:rsidRPr="002457A7">
              <w:rPr>
                <w:rFonts w:ascii="Times New Roman" w:hAnsi="Times New Roman" w:cs="Times New Roman"/>
                <w:b/>
                <w:sz w:val="24"/>
                <w:szCs w:val="24"/>
              </w:rPr>
              <w:t>(4)</w:t>
            </w:r>
          </w:p>
        </w:tc>
        <w:tc>
          <w:tcPr>
            <w:tcW w:w="1320" w:type="dxa"/>
            <w:shd w:val="clear" w:color="auto" w:fill="DEEEEE"/>
            <w:vAlign w:val="center"/>
          </w:tcPr>
          <w:p w14:paraId="31665EBF" w14:textId="77777777" w:rsidR="002457A7" w:rsidRPr="002457A7" w:rsidRDefault="00A55AE6" w:rsidP="002457A7">
            <w:pPr>
              <w:jc w:val="center"/>
              <w:rPr>
                <w:rFonts w:ascii="Times New Roman" w:hAnsi="Times New Roman" w:cs="Times New Roman"/>
                <w:b/>
                <w:sz w:val="24"/>
                <w:szCs w:val="24"/>
              </w:rPr>
            </w:pPr>
            <w:r>
              <w:rPr>
                <w:rFonts w:ascii="Times New Roman" w:hAnsi="Times New Roman" w:cs="Times New Roman"/>
                <w:b/>
                <w:sz w:val="24"/>
                <w:szCs w:val="24"/>
              </w:rPr>
              <w:t>Methodology</w:t>
            </w:r>
            <w:r w:rsidR="006A5480">
              <w:rPr>
                <w:rFonts w:ascii="Times New Roman" w:hAnsi="Times New Roman" w:cs="Times New Roman"/>
                <w:b/>
                <w:sz w:val="24"/>
                <w:szCs w:val="24"/>
              </w:rPr>
              <w:t xml:space="preserve"> </w:t>
            </w:r>
            <w:r w:rsidR="0002645A">
              <w:rPr>
                <w:rFonts w:ascii="Times New Roman" w:hAnsi="Times New Roman" w:cs="Times New Roman"/>
                <w:b/>
                <w:sz w:val="24"/>
                <w:szCs w:val="24"/>
              </w:rPr>
              <w:t>adopted</w:t>
            </w:r>
          </w:p>
          <w:p w14:paraId="3F4D9A35" w14:textId="77777777" w:rsidR="002457A7" w:rsidRPr="002457A7" w:rsidRDefault="006A5480" w:rsidP="002457A7">
            <w:pPr>
              <w:jc w:val="center"/>
              <w:rPr>
                <w:rFonts w:ascii="Times New Roman" w:hAnsi="Times New Roman" w:cs="Times New Roman"/>
                <w:b/>
                <w:sz w:val="24"/>
                <w:szCs w:val="24"/>
              </w:rPr>
            </w:pPr>
            <w:r>
              <w:rPr>
                <w:rFonts w:ascii="Times New Roman" w:hAnsi="Times New Roman" w:cs="Times New Roman"/>
                <w:b/>
                <w:sz w:val="24"/>
                <w:szCs w:val="24"/>
              </w:rPr>
              <w:t>(4</w:t>
            </w:r>
            <w:r w:rsidR="002457A7" w:rsidRPr="002457A7">
              <w:rPr>
                <w:rFonts w:ascii="Times New Roman" w:hAnsi="Times New Roman" w:cs="Times New Roman"/>
                <w:b/>
                <w:sz w:val="24"/>
                <w:szCs w:val="24"/>
              </w:rPr>
              <w:t>)</w:t>
            </w:r>
          </w:p>
        </w:tc>
        <w:tc>
          <w:tcPr>
            <w:tcW w:w="1321" w:type="dxa"/>
            <w:shd w:val="clear" w:color="auto" w:fill="DEEEEE"/>
            <w:vAlign w:val="center"/>
          </w:tcPr>
          <w:p w14:paraId="1F21AE69" w14:textId="77777777" w:rsidR="002457A7" w:rsidRPr="002457A7" w:rsidRDefault="006A5480" w:rsidP="002457A7">
            <w:pPr>
              <w:jc w:val="center"/>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t>Conclusion and References</w:t>
            </w:r>
          </w:p>
          <w:p w14:paraId="6A2CACBC" w14:textId="77777777" w:rsidR="002457A7" w:rsidRPr="002457A7" w:rsidRDefault="006A5480" w:rsidP="002457A7">
            <w:pPr>
              <w:jc w:val="center"/>
              <w:rPr>
                <w:rFonts w:ascii="Times New Roman" w:hAnsi="Times New Roman" w:cs="Times New Roman"/>
                <w:b/>
                <w:sz w:val="24"/>
                <w:szCs w:val="24"/>
              </w:rPr>
            </w:pPr>
            <w:r>
              <w:rPr>
                <w:rFonts w:ascii="Times New Roman" w:hAnsi="Times New Roman" w:cs="Times New Roman"/>
                <w:b/>
                <w:sz w:val="24"/>
                <w:szCs w:val="24"/>
              </w:rPr>
              <w:t>(3</w:t>
            </w:r>
            <w:r w:rsidR="002457A7" w:rsidRPr="002457A7">
              <w:rPr>
                <w:rFonts w:ascii="Times New Roman" w:hAnsi="Times New Roman" w:cs="Times New Roman"/>
                <w:b/>
                <w:sz w:val="24"/>
                <w:szCs w:val="24"/>
              </w:rPr>
              <w:t>)</w:t>
            </w:r>
          </w:p>
        </w:tc>
        <w:tc>
          <w:tcPr>
            <w:tcW w:w="1321" w:type="dxa"/>
            <w:shd w:val="clear" w:color="auto" w:fill="DEEEEE"/>
            <w:vAlign w:val="center"/>
          </w:tcPr>
          <w:p w14:paraId="4EEBAA26" w14:textId="77777777" w:rsidR="00441C1C" w:rsidRDefault="002457A7" w:rsidP="002457A7">
            <w:pPr>
              <w:jc w:val="center"/>
              <w:rPr>
                <w:rFonts w:ascii="Times New Roman" w:hAnsi="Times New Roman" w:cs="Times New Roman"/>
                <w:b/>
                <w:sz w:val="24"/>
                <w:szCs w:val="24"/>
              </w:rPr>
            </w:pPr>
            <w:r w:rsidRPr="002457A7">
              <w:rPr>
                <w:rFonts w:ascii="Times New Roman" w:hAnsi="Times New Roman" w:cs="Times New Roman"/>
                <w:b/>
                <w:sz w:val="24"/>
                <w:szCs w:val="24"/>
              </w:rPr>
              <w:t xml:space="preserve">Total </w:t>
            </w:r>
          </w:p>
          <w:p w14:paraId="41EB4554" w14:textId="77777777" w:rsidR="002457A7" w:rsidRPr="002457A7" w:rsidRDefault="002457A7" w:rsidP="002457A7">
            <w:pPr>
              <w:jc w:val="center"/>
              <w:rPr>
                <w:rFonts w:ascii="Times New Roman" w:hAnsi="Times New Roman" w:cs="Times New Roman"/>
                <w:b/>
                <w:sz w:val="24"/>
                <w:szCs w:val="24"/>
              </w:rPr>
            </w:pPr>
            <w:r w:rsidRPr="002457A7">
              <w:rPr>
                <w:rFonts w:ascii="Times New Roman" w:hAnsi="Times New Roman" w:cs="Times New Roman"/>
                <w:b/>
                <w:sz w:val="24"/>
                <w:szCs w:val="24"/>
              </w:rPr>
              <w:t>(20)</w:t>
            </w:r>
          </w:p>
        </w:tc>
      </w:tr>
      <w:tr w:rsidR="0002645A" w:rsidRPr="002457A7" w14:paraId="2418AAC8" w14:textId="77777777" w:rsidTr="002457A7">
        <w:tc>
          <w:tcPr>
            <w:tcW w:w="1320" w:type="dxa"/>
            <w:vAlign w:val="center"/>
          </w:tcPr>
          <w:p w14:paraId="267A6A90" w14:textId="77777777" w:rsidR="002457A7" w:rsidRDefault="002457A7" w:rsidP="002457A7">
            <w:pPr>
              <w:jc w:val="center"/>
              <w:rPr>
                <w:rFonts w:ascii="Times New Roman" w:hAnsi="Times New Roman" w:cs="Times New Roman"/>
                <w:sz w:val="24"/>
                <w:szCs w:val="24"/>
              </w:rPr>
            </w:pPr>
          </w:p>
          <w:p w14:paraId="4156E177" w14:textId="77777777" w:rsidR="00441C1C" w:rsidRPr="002457A7" w:rsidRDefault="00441C1C" w:rsidP="002457A7">
            <w:pPr>
              <w:jc w:val="center"/>
              <w:rPr>
                <w:rFonts w:ascii="Times New Roman" w:hAnsi="Times New Roman" w:cs="Times New Roman"/>
                <w:sz w:val="24"/>
                <w:szCs w:val="24"/>
              </w:rPr>
            </w:pPr>
          </w:p>
        </w:tc>
        <w:tc>
          <w:tcPr>
            <w:tcW w:w="1320" w:type="dxa"/>
            <w:vAlign w:val="center"/>
          </w:tcPr>
          <w:p w14:paraId="3D147330" w14:textId="77777777" w:rsidR="002457A7" w:rsidRDefault="002457A7" w:rsidP="002457A7">
            <w:pPr>
              <w:jc w:val="center"/>
              <w:rPr>
                <w:rFonts w:ascii="Times New Roman" w:hAnsi="Times New Roman" w:cs="Times New Roman"/>
                <w:sz w:val="24"/>
                <w:szCs w:val="24"/>
              </w:rPr>
            </w:pPr>
          </w:p>
          <w:p w14:paraId="5493D3ED" w14:textId="77777777" w:rsidR="00441C1C" w:rsidRDefault="00441C1C" w:rsidP="002457A7">
            <w:pPr>
              <w:jc w:val="center"/>
              <w:rPr>
                <w:rFonts w:ascii="Times New Roman" w:hAnsi="Times New Roman" w:cs="Times New Roman"/>
                <w:sz w:val="24"/>
                <w:szCs w:val="24"/>
              </w:rPr>
            </w:pPr>
          </w:p>
          <w:p w14:paraId="4635FC9F" w14:textId="77777777" w:rsidR="00441C1C" w:rsidRPr="002457A7" w:rsidRDefault="00441C1C" w:rsidP="002457A7">
            <w:pPr>
              <w:jc w:val="center"/>
              <w:rPr>
                <w:rFonts w:ascii="Times New Roman" w:hAnsi="Times New Roman" w:cs="Times New Roman"/>
                <w:sz w:val="24"/>
                <w:szCs w:val="24"/>
              </w:rPr>
            </w:pPr>
          </w:p>
        </w:tc>
        <w:tc>
          <w:tcPr>
            <w:tcW w:w="1320" w:type="dxa"/>
            <w:vAlign w:val="center"/>
          </w:tcPr>
          <w:p w14:paraId="20292B37" w14:textId="77777777" w:rsidR="002457A7" w:rsidRDefault="002457A7" w:rsidP="002457A7">
            <w:pPr>
              <w:jc w:val="center"/>
              <w:rPr>
                <w:rFonts w:ascii="Times New Roman" w:hAnsi="Times New Roman" w:cs="Times New Roman"/>
                <w:sz w:val="24"/>
                <w:szCs w:val="24"/>
              </w:rPr>
            </w:pPr>
          </w:p>
          <w:p w14:paraId="666BB372" w14:textId="77777777" w:rsidR="002457A7" w:rsidRPr="002457A7" w:rsidRDefault="002457A7" w:rsidP="002457A7">
            <w:pPr>
              <w:jc w:val="center"/>
              <w:rPr>
                <w:rFonts w:ascii="Times New Roman" w:hAnsi="Times New Roman" w:cs="Times New Roman"/>
                <w:sz w:val="24"/>
                <w:szCs w:val="24"/>
              </w:rPr>
            </w:pPr>
          </w:p>
        </w:tc>
        <w:tc>
          <w:tcPr>
            <w:tcW w:w="1320" w:type="dxa"/>
            <w:vAlign w:val="center"/>
          </w:tcPr>
          <w:p w14:paraId="4CD00DC8" w14:textId="77777777" w:rsidR="002457A7" w:rsidRPr="002457A7" w:rsidRDefault="002457A7" w:rsidP="002457A7">
            <w:pPr>
              <w:jc w:val="center"/>
              <w:rPr>
                <w:rFonts w:ascii="Times New Roman" w:hAnsi="Times New Roman" w:cs="Times New Roman"/>
                <w:sz w:val="24"/>
                <w:szCs w:val="24"/>
              </w:rPr>
            </w:pPr>
          </w:p>
        </w:tc>
        <w:tc>
          <w:tcPr>
            <w:tcW w:w="1320" w:type="dxa"/>
            <w:vAlign w:val="center"/>
          </w:tcPr>
          <w:p w14:paraId="64AD84AD" w14:textId="77777777" w:rsidR="002457A7" w:rsidRPr="002457A7" w:rsidRDefault="002457A7" w:rsidP="002457A7">
            <w:pPr>
              <w:jc w:val="center"/>
              <w:rPr>
                <w:rFonts w:ascii="Times New Roman" w:hAnsi="Times New Roman" w:cs="Times New Roman"/>
                <w:sz w:val="24"/>
                <w:szCs w:val="24"/>
              </w:rPr>
            </w:pPr>
          </w:p>
        </w:tc>
        <w:tc>
          <w:tcPr>
            <w:tcW w:w="1321" w:type="dxa"/>
            <w:vAlign w:val="center"/>
          </w:tcPr>
          <w:p w14:paraId="6FC7C493" w14:textId="77777777" w:rsidR="002457A7" w:rsidRPr="002457A7" w:rsidRDefault="002457A7" w:rsidP="002457A7">
            <w:pPr>
              <w:jc w:val="center"/>
              <w:rPr>
                <w:rFonts w:ascii="Times New Roman" w:hAnsi="Times New Roman" w:cs="Times New Roman"/>
                <w:sz w:val="24"/>
                <w:szCs w:val="24"/>
              </w:rPr>
            </w:pPr>
          </w:p>
        </w:tc>
        <w:tc>
          <w:tcPr>
            <w:tcW w:w="1321" w:type="dxa"/>
            <w:vAlign w:val="center"/>
          </w:tcPr>
          <w:p w14:paraId="5DCD3289" w14:textId="77777777" w:rsidR="002457A7" w:rsidRPr="002457A7" w:rsidRDefault="002457A7" w:rsidP="002457A7">
            <w:pPr>
              <w:jc w:val="center"/>
              <w:rPr>
                <w:rFonts w:ascii="Times New Roman" w:hAnsi="Times New Roman" w:cs="Times New Roman"/>
                <w:sz w:val="24"/>
                <w:szCs w:val="24"/>
              </w:rPr>
            </w:pPr>
          </w:p>
        </w:tc>
      </w:tr>
    </w:tbl>
    <w:p w14:paraId="615C7B8B" w14:textId="77777777" w:rsidR="002457A7" w:rsidRDefault="002457A7" w:rsidP="002457A7">
      <w:pPr>
        <w:jc w:val="center"/>
        <w:rPr>
          <w:rFonts w:ascii="Times New Roman" w:hAnsi="Times New Roman" w:cs="Times New Roman"/>
          <w:sz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34"/>
        <w:gridCol w:w="861"/>
        <w:gridCol w:w="1774"/>
        <w:gridCol w:w="1773"/>
      </w:tblGrid>
      <w:tr w:rsidR="006A5480" w:rsidRPr="002457A7" w14:paraId="7D6E8A9A" w14:textId="77777777" w:rsidTr="006A5480">
        <w:trPr>
          <w:trHeight w:val="278"/>
        </w:trPr>
        <w:tc>
          <w:tcPr>
            <w:tcW w:w="2615" w:type="pct"/>
            <w:shd w:val="clear" w:color="auto" w:fill="F2F2F2"/>
            <w:vAlign w:val="center"/>
          </w:tcPr>
          <w:p w14:paraId="33FC68E0" w14:textId="77777777" w:rsidR="006A5480" w:rsidRPr="002457A7" w:rsidRDefault="006A5480" w:rsidP="009370FB">
            <w:pPr>
              <w:spacing w:after="0" w:line="240" w:lineRule="auto"/>
              <w:jc w:val="center"/>
              <w:rPr>
                <w:rFonts w:ascii="Times New Roman" w:eastAsia="Calibri" w:hAnsi="Times New Roman" w:cs="Times New Roman"/>
                <w:b/>
                <w:sz w:val="28"/>
                <w:szCs w:val="28"/>
                <w:lang w:val="en-US"/>
              </w:rPr>
            </w:pPr>
            <w:r w:rsidRPr="002457A7">
              <w:rPr>
                <w:rFonts w:ascii="Times New Roman" w:eastAsia="Calibri" w:hAnsi="Times New Roman" w:cs="Times New Roman"/>
                <w:b/>
                <w:sz w:val="28"/>
                <w:szCs w:val="28"/>
                <w:lang w:val="en-US"/>
              </w:rPr>
              <w:lastRenderedPageBreak/>
              <w:t>Assignment Topic</w:t>
            </w:r>
          </w:p>
        </w:tc>
        <w:tc>
          <w:tcPr>
            <w:tcW w:w="466" w:type="pct"/>
            <w:shd w:val="clear" w:color="auto" w:fill="F2F2F2"/>
            <w:vAlign w:val="center"/>
          </w:tcPr>
          <w:p w14:paraId="755029FF" w14:textId="77777777" w:rsidR="006A5480" w:rsidRPr="002457A7" w:rsidRDefault="006A5480" w:rsidP="009370FB">
            <w:pPr>
              <w:spacing w:after="0" w:line="240" w:lineRule="auto"/>
              <w:jc w:val="center"/>
              <w:rPr>
                <w:rFonts w:ascii="Times New Roman" w:eastAsia="Calibri" w:hAnsi="Times New Roman" w:cs="Times New Roman"/>
                <w:b/>
                <w:sz w:val="28"/>
                <w:szCs w:val="28"/>
                <w:lang w:val="en-US"/>
              </w:rPr>
            </w:pPr>
            <w:r w:rsidRPr="002457A7">
              <w:rPr>
                <w:rFonts w:ascii="Times New Roman" w:eastAsia="Calibri" w:hAnsi="Times New Roman" w:cs="Times New Roman"/>
                <w:b/>
                <w:sz w:val="28"/>
                <w:szCs w:val="28"/>
                <w:lang w:val="en-US"/>
              </w:rPr>
              <w:t>CO</w:t>
            </w:r>
          </w:p>
        </w:tc>
        <w:tc>
          <w:tcPr>
            <w:tcW w:w="960" w:type="pct"/>
            <w:shd w:val="clear" w:color="auto" w:fill="F2F2F2"/>
            <w:vAlign w:val="center"/>
          </w:tcPr>
          <w:p w14:paraId="1F680690" w14:textId="77777777" w:rsidR="006A5480" w:rsidRPr="002457A7" w:rsidRDefault="006A5480" w:rsidP="009370FB">
            <w:pPr>
              <w:spacing w:after="0" w:line="240" w:lineRule="auto"/>
              <w:jc w:val="center"/>
              <w:rPr>
                <w:rFonts w:ascii="Times New Roman" w:eastAsia="Calibri" w:hAnsi="Times New Roman" w:cs="Times New Roman"/>
                <w:b/>
                <w:sz w:val="28"/>
                <w:szCs w:val="28"/>
                <w:lang w:val="en-US"/>
              </w:rPr>
            </w:pPr>
            <w:r w:rsidRPr="002457A7">
              <w:rPr>
                <w:rFonts w:ascii="Times New Roman" w:eastAsia="Calibri" w:hAnsi="Times New Roman" w:cs="Times New Roman"/>
                <w:b/>
                <w:sz w:val="28"/>
                <w:szCs w:val="28"/>
                <w:lang w:val="en-US"/>
              </w:rPr>
              <w:t>PO addressed</w:t>
            </w:r>
          </w:p>
        </w:tc>
        <w:tc>
          <w:tcPr>
            <w:tcW w:w="959" w:type="pct"/>
            <w:shd w:val="clear" w:color="auto" w:fill="F2F2F2"/>
          </w:tcPr>
          <w:p w14:paraId="74D07D94" w14:textId="77777777" w:rsidR="006A5480" w:rsidRPr="002457A7" w:rsidRDefault="006A5480" w:rsidP="009370FB">
            <w:pPr>
              <w:spacing w:after="0" w:line="240" w:lineRule="auto"/>
              <w:jc w:val="center"/>
              <w:rPr>
                <w:rFonts w:ascii="Times New Roman" w:eastAsia="Calibri" w:hAnsi="Times New Roman" w:cs="Times New Roman"/>
                <w:b/>
                <w:sz w:val="28"/>
                <w:szCs w:val="28"/>
                <w:lang w:val="en-US"/>
              </w:rPr>
            </w:pPr>
            <w:r>
              <w:rPr>
                <w:rFonts w:ascii="Times New Roman" w:eastAsia="Calibri" w:hAnsi="Times New Roman" w:cs="Times New Roman"/>
                <w:b/>
                <w:sz w:val="28"/>
                <w:szCs w:val="28"/>
                <w:lang w:val="en-US"/>
              </w:rPr>
              <w:t>BTL Level</w:t>
            </w:r>
          </w:p>
        </w:tc>
      </w:tr>
      <w:tr w:rsidR="00A55AE6" w:rsidRPr="002457A7" w14:paraId="1831AA09" w14:textId="77777777" w:rsidTr="006A5480">
        <w:trPr>
          <w:trHeight w:val="1290"/>
        </w:trPr>
        <w:tc>
          <w:tcPr>
            <w:tcW w:w="2615" w:type="pct"/>
            <w:vAlign w:val="center"/>
          </w:tcPr>
          <w:p w14:paraId="56A420C8" w14:textId="77777777" w:rsidR="00383A39" w:rsidRDefault="00383A39" w:rsidP="009370FB">
            <w:pPr>
              <w:spacing w:after="0" w:line="240" w:lineRule="auto"/>
              <w:jc w:val="both"/>
              <w:rPr>
                <w:sz w:val="28"/>
                <w:szCs w:val="28"/>
              </w:rPr>
            </w:pPr>
          </w:p>
          <w:p w14:paraId="50CC645B" w14:textId="4C32DF0F" w:rsidR="00A55AE6" w:rsidRDefault="00383A39" w:rsidP="009370FB">
            <w:pPr>
              <w:spacing w:after="0" w:line="240" w:lineRule="auto"/>
              <w:jc w:val="both"/>
              <w:rPr>
                <w:sz w:val="28"/>
                <w:szCs w:val="28"/>
              </w:rPr>
            </w:pPr>
            <w:r w:rsidRPr="00383A39">
              <w:rPr>
                <w:sz w:val="28"/>
                <w:szCs w:val="28"/>
              </w:rPr>
              <w:t xml:space="preserve">Design of Low Power, High Gain Fully Differential Folded </w:t>
            </w:r>
            <w:proofErr w:type="spellStart"/>
            <w:r w:rsidRPr="00383A39">
              <w:rPr>
                <w:sz w:val="28"/>
                <w:szCs w:val="28"/>
              </w:rPr>
              <w:t>Cascode</w:t>
            </w:r>
            <w:proofErr w:type="spellEnd"/>
            <w:r w:rsidRPr="00383A39">
              <w:rPr>
                <w:sz w:val="28"/>
                <w:szCs w:val="28"/>
              </w:rPr>
              <w:t xml:space="preserve"> Operational Amplifier for Front End Read Out </w:t>
            </w:r>
            <w:proofErr w:type="gramStart"/>
            <w:r w:rsidRPr="00383A39">
              <w:rPr>
                <w:sz w:val="28"/>
                <w:szCs w:val="28"/>
              </w:rPr>
              <w:t>Circuits</w:t>
            </w:r>
            <w:r w:rsidRPr="00383A39">
              <w:rPr>
                <w:sz w:val="28"/>
                <w:szCs w:val="28"/>
              </w:rPr>
              <w:t xml:space="preserve"> </w:t>
            </w:r>
            <w:r>
              <w:rPr>
                <w:sz w:val="28"/>
                <w:szCs w:val="28"/>
              </w:rPr>
              <w:t>.</w:t>
            </w:r>
            <w:proofErr w:type="gramEnd"/>
          </w:p>
          <w:p w14:paraId="14C82F42" w14:textId="546652C0" w:rsidR="00383A39" w:rsidRPr="00383A39" w:rsidRDefault="00383A39" w:rsidP="009370FB">
            <w:pPr>
              <w:spacing w:after="0" w:line="240" w:lineRule="auto"/>
              <w:jc w:val="both"/>
              <w:rPr>
                <w:rFonts w:ascii="Times New Roman" w:eastAsia="Calibri" w:hAnsi="Times New Roman" w:cs="Times New Roman"/>
                <w:sz w:val="28"/>
                <w:szCs w:val="28"/>
                <w:lang w:val="en-US"/>
              </w:rPr>
            </w:pPr>
          </w:p>
        </w:tc>
        <w:tc>
          <w:tcPr>
            <w:tcW w:w="466" w:type="pct"/>
            <w:vAlign w:val="center"/>
          </w:tcPr>
          <w:p w14:paraId="5EC9AD73" w14:textId="6ABCD0F5" w:rsidR="00A55AE6" w:rsidRPr="00A55AE6" w:rsidRDefault="00A55AE6" w:rsidP="00151EF4">
            <w:pPr>
              <w:spacing w:after="0" w:line="240" w:lineRule="auto"/>
              <w:jc w:val="center"/>
              <w:rPr>
                <w:rFonts w:ascii="Times New Roman" w:hAnsi="Times New Roman" w:cs="Times New Roman"/>
                <w:sz w:val="24"/>
                <w:szCs w:val="20"/>
              </w:rPr>
            </w:pPr>
            <w:r w:rsidRPr="00A55AE6">
              <w:rPr>
                <w:rFonts w:ascii="Times New Roman" w:hAnsi="Times New Roman" w:cs="Times New Roman"/>
                <w:sz w:val="24"/>
                <w:szCs w:val="20"/>
              </w:rPr>
              <w:t>CO</w:t>
            </w:r>
            <w:r w:rsidR="00F710B6">
              <w:rPr>
                <w:rFonts w:ascii="Times New Roman" w:hAnsi="Times New Roman" w:cs="Times New Roman"/>
                <w:sz w:val="24"/>
                <w:szCs w:val="20"/>
              </w:rPr>
              <w:t>2&amp;</w:t>
            </w:r>
            <w:r w:rsidRPr="00A55AE6">
              <w:rPr>
                <w:rFonts w:ascii="Times New Roman" w:hAnsi="Times New Roman" w:cs="Times New Roman"/>
                <w:sz w:val="24"/>
                <w:szCs w:val="20"/>
              </w:rPr>
              <w:t xml:space="preserve"> CO</w:t>
            </w:r>
            <w:r w:rsidR="00F710B6">
              <w:rPr>
                <w:rFonts w:ascii="Times New Roman" w:hAnsi="Times New Roman" w:cs="Times New Roman"/>
                <w:sz w:val="24"/>
                <w:szCs w:val="20"/>
              </w:rPr>
              <w:t>3</w:t>
            </w:r>
          </w:p>
        </w:tc>
        <w:tc>
          <w:tcPr>
            <w:tcW w:w="960" w:type="pct"/>
            <w:vAlign w:val="center"/>
          </w:tcPr>
          <w:p w14:paraId="7A0FF0A3" w14:textId="3D23FBB5" w:rsidR="00A55AE6" w:rsidRPr="00A55AE6" w:rsidRDefault="00A55AE6" w:rsidP="00151EF4">
            <w:pPr>
              <w:spacing w:after="0" w:line="240" w:lineRule="auto"/>
              <w:jc w:val="center"/>
              <w:rPr>
                <w:rFonts w:ascii="Times New Roman" w:hAnsi="Times New Roman" w:cs="Times New Roman"/>
                <w:sz w:val="24"/>
                <w:szCs w:val="20"/>
              </w:rPr>
            </w:pPr>
            <w:r w:rsidRPr="00A55AE6">
              <w:rPr>
                <w:rFonts w:ascii="Times New Roman" w:hAnsi="Times New Roman" w:cs="Times New Roman"/>
                <w:sz w:val="24"/>
                <w:szCs w:val="20"/>
              </w:rPr>
              <w:t>PO7, PO8, PO10</w:t>
            </w:r>
            <w:r w:rsidR="00F710B6">
              <w:rPr>
                <w:rFonts w:ascii="Times New Roman" w:hAnsi="Times New Roman" w:cs="Times New Roman"/>
                <w:sz w:val="24"/>
                <w:szCs w:val="20"/>
              </w:rPr>
              <w:t>&amp;</w:t>
            </w:r>
            <w:r w:rsidRPr="00A55AE6">
              <w:rPr>
                <w:rFonts w:ascii="Times New Roman" w:hAnsi="Times New Roman" w:cs="Times New Roman"/>
                <w:sz w:val="24"/>
                <w:szCs w:val="20"/>
              </w:rPr>
              <w:t>PO12</w:t>
            </w:r>
          </w:p>
        </w:tc>
        <w:tc>
          <w:tcPr>
            <w:tcW w:w="959" w:type="pct"/>
          </w:tcPr>
          <w:p w14:paraId="508F9194" w14:textId="77777777" w:rsidR="00A55AE6" w:rsidRDefault="00A55AE6" w:rsidP="009370FB">
            <w:pPr>
              <w:spacing w:after="0" w:line="240" w:lineRule="auto"/>
              <w:jc w:val="center"/>
              <w:rPr>
                <w:rFonts w:ascii="Times New Roman" w:eastAsia="Calibri" w:hAnsi="Times New Roman" w:cs="Times New Roman"/>
                <w:sz w:val="28"/>
                <w:szCs w:val="28"/>
                <w:lang w:val="en-US"/>
              </w:rPr>
            </w:pPr>
          </w:p>
          <w:p w14:paraId="2ED0B80D" w14:textId="77777777" w:rsidR="00A55AE6" w:rsidRPr="002457A7" w:rsidRDefault="00A55AE6" w:rsidP="009370FB">
            <w:pPr>
              <w:spacing w:after="0" w:line="240" w:lineRule="auto"/>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BTL 4</w:t>
            </w:r>
          </w:p>
        </w:tc>
      </w:tr>
    </w:tbl>
    <w:p w14:paraId="4454D08B" w14:textId="77777777" w:rsidR="00441C1C" w:rsidRDefault="00441C1C" w:rsidP="002457A7">
      <w:pPr>
        <w:jc w:val="center"/>
        <w:rPr>
          <w:rFonts w:ascii="Times New Roman" w:hAnsi="Times New Roman" w:cs="Times New Roman"/>
          <w:sz w:val="28"/>
        </w:rPr>
      </w:pPr>
    </w:p>
    <w:p w14:paraId="04D143F5" w14:textId="77777777" w:rsidR="00441C1C" w:rsidRDefault="00441C1C" w:rsidP="00441C1C">
      <w:pPr>
        <w:jc w:val="both"/>
        <w:rPr>
          <w:rFonts w:ascii="Times New Roman" w:hAnsi="Times New Roman" w:cs="Times New Roman"/>
          <w:b/>
          <w:sz w:val="28"/>
          <w:u w:val="single"/>
        </w:rPr>
      </w:pPr>
      <w:r w:rsidRPr="00441C1C">
        <w:rPr>
          <w:rFonts w:ascii="Times New Roman" w:hAnsi="Times New Roman" w:cs="Times New Roman"/>
          <w:b/>
          <w:sz w:val="28"/>
          <w:u w:val="single"/>
        </w:rPr>
        <w:t>Objective:</w:t>
      </w:r>
    </w:p>
    <w:p w14:paraId="100682C8" w14:textId="77777777" w:rsidR="00383A39" w:rsidRDefault="00383A39" w:rsidP="00441C1C">
      <w:pPr>
        <w:jc w:val="both"/>
      </w:pPr>
    </w:p>
    <w:p w14:paraId="748165EA" w14:textId="3D099978" w:rsidR="00383A39" w:rsidRPr="00383A39" w:rsidRDefault="00383A39" w:rsidP="00441C1C">
      <w:pPr>
        <w:jc w:val="both"/>
        <w:rPr>
          <w:sz w:val="28"/>
          <w:szCs w:val="28"/>
        </w:rPr>
      </w:pPr>
      <w:r w:rsidRPr="00383A39">
        <w:rPr>
          <w:sz w:val="28"/>
          <w:szCs w:val="28"/>
        </w:rPr>
        <w:t xml:space="preserve">The Front end read out circuits are major block in the implementation of Capacitive MEMS accelerometer. Front end read-out circuits comprises of preamplifier block containing folded </w:t>
      </w:r>
      <w:proofErr w:type="spellStart"/>
      <w:r w:rsidRPr="00383A39">
        <w:rPr>
          <w:sz w:val="28"/>
          <w:szCs w:val="28"/>
        </w:rPr>
        <w:t>cascode</w:t>
      </w:r>
      <w:proofErr w:type="spellEnd"/>
      <w:r w:rsidRPr="00383A39">
        <w:rPr>
          <w:sz w:val="28"/>
          <w:szCs w:val="28"/>
        </w:rPr>
        <w:t xml:space="preserve"> fully differential operational amplifier which are required for the signal conditioning of the signals received from the MEMS sensors. The op-amps are prime elements in design and implementation of mixed signal integrated circuits.</w:t>
      </w:r>
    </w:p>
    <w:p w14:paraId="34515873" w14:textId="64440BF7" w:rsidR="00383A39" w:rsidRPr="00383A39" w:rsidRDefault="00383A39" w:rsidP="00441C1C">
      <w:pPr>
        <w:jc w:val="both"/>
        <w:rPr>
          <w:rFonts w:ascii="Times New Roman" w:hAnsi="Times New Roman" w:cs="Times New Roman"/>
          <w:b/>
          <w:sz w:val="28"/>
          <w:szCs w:val="28"/>
          <w:u w:val="single"/>
        </w:rPr>
      </w:pPr>
      <w:r w:rsidRPr="00383A39">
        <w:rPr>
          <w:sz w:val="28"/>
          <w:szCs w:val="28"/>
        </w:rPr>
        <w:t xml:space="preserve">The high gain and low power of the designed circuits helps in the designing of high precision IC’s for numerous application. Amongst the available topologies folded </w:t>
      </w:r>
      <w:proofErr w:type="spellStart"/>
      <w:r w:rsidRPr="00383A39">
        <w:rPr>
          <w:sz w:val="28"/>
          <w:szCs w:val="28"/>
        </w:rPr>
        <w:t>cascode</w:t>
      </w:r>
      <w:proofErr w:type="spellEnd"/>
      <w:r w:rsidRPr="00383A39">
        <w:rPr>
          <w:sz w:val="28"/>
          <w:szCs w:val="28"/>
        </w:rPr>
        <w:t xml:space="preserve"> topology plays vital role in the design and development of low power, high gain read out circuits.</w:t>
      </w:r>
    </w:p>
    <w:p w14:paraId="67436C9A" w14:textId="641797D7" w:rsidR="00441C1C" w:rsidRDefault="00441C1C" w:rsidP="00441C1C">
      <w:pPr>
        <w:rPr>
          <w:rFonts w:ascii="Times New Roman" w:hAnsi="Times New Roman" w:cs="Times New Roman"/>
          <w:sz w:val="28"/>
        </w:rPr>
      </w:pPr>
    </w:p>
    <w:p w14:paraId="7828FD6D" w14:textId="3D7774CD" w:rsidR="00383A39" w:rsidRPr="00383A39" w:rsidRDefault="00383A39" w:rsidP="00441C1C">
      <w:pPr>
        <w:rPr>
          <w:rFonts w:ascii="Times New Roman" w:hAnsi="Times New Roman" w:cs="Times New Roman"/>
          <w:b/>
          <w:sz w:val="28"/>
          <w:u w:val="single"/>
        </w:rPr>
      </w:pPr>
      <w:r w:rsidRPr="00383A39">
        <w:rPr>
          <w:rFonts w:ascii="Times New Roman" w:hAnsi="Times New Roman" w:cs="Times New Roman"/>
          <w:b/>
          <w:sz w:val="28"/>
          <w:u w:val="single"/>
        </w:rPr>
        <w:t xml:space="preserve">Operational Amplifier for Read Out </w:t>
      </w:r>
      <w:proofErr w:type="gramStart"/>
      <w:r w:rsidRPr="00383A39">
        <w:rPr>
          <w:rFonts w:ascii="Times New Roman" w:hAnsi="Times New Roman" w:cs="Times New Roman"/>
          <w:b/>
          <w:sz w:val="28"/>
          <w:u w:val="single"/>
        </w:rPr>
        <w:t>Circuit :</w:t>
      </w:r>
      <w:proofErr w:type="gramEnd"/>
    </w:p>
    <w:p w14:paraId="20AA4A3B" w14:textId="27E27D53" w:rsidR="00441C1C" w:rsidRPr="00383A39" w:rsidRDefault="00383A39" w:rsidP="00441C1C">
      <w:pPr>
        <w:rPr>
          <w:rFonts w:ascii="Times New Roman" w:hAnsi="Times New Roman" w:cs="Times New Roman"/>
          <w:b/>
          <w:sz w:val="28"/>
          <w:szCs w:val="28"/>
          <w:u w:val="single"/>
        </w:rPr>
      </w:pPr>
      <w:r w:rsidRPr="00383A39">
        <w:rPr>
          <w:sz w:val="28"/>
          <w:szCs w:val="28"/>
        </w:rPr>
        <w:t xml:space="preserve">The read out circuit is important component of MEMS. The output which is emitted from the MEMS Sensor portion of the system is usually having number of limitations like Low power level of Output Signal, More Noise interference, Low Sensitivity, Low Fidelity, Usually output is </w:t>
      </w:r>
      <w:proofErr w:type="spellStart"/>
      <w:r w:rsidRPr="00383A39">
        <w:rPr>
          <w:sz w:val="28"/>
          <w:szCs w:val="28"/>
        </w:rPr>
        <w:t>analog</w:t>
      </w:r>
      <w:proofErr w:type="spellEnd"/>
      <w:r w:rsidRPr="00383A39">
        <w:rPr>
          <w:sz w:val="28"/>
          <w:szCs w:val="28"/>
        </w:rPr>
        <w:t xml:space="preserve"> in nature and thus can’t be fed to Digital blocks like Filters and different nature of output signal like capacitive change, frequency variation, optical variations etc.</w:t>
      </w:r>
    </w:p>
    <w:p w14:paraId="4FAC206F" w14:textId="68B7D7D0" w:rsidR="00383A39" w:rsidRPr="00383A39" w:rsidRDefault="00383A39" w:rsidP="00441C1C">
      <w:pPr>
        <w:rPr>
          <w:rFonts w:ascii="Times New Roman" w:hAnsi="Times New Roman" w:cs="Times New Roman"/>
          <w:b/>
          <w:sz w:val="28"/>
          <w:szCs w:val="28"/>
          <w:u w:val="single"/>
        </w:rPr>
      </w:pPr>
      <w:r w:rsidRPr="00383A39">
        <w:rPr>
          <w:sz w:val="28"/>
          <w:szCs w:val="28"/>
        </w:rPr>
        <w:lastRenderedPageBreak/>
        <w:t>The read-out circuits are usually implemented after the Sensor block of the MEMS system so that the signal conditioning can be easily accomplished.</w:t>
      </w:r>
    </w:p>
    <w:p w14:paraId="017D0FBB" w14:textId="77777777" w:rsidR="007A206E" w:rsidRDefault="00383A39" w:rsidP="00441C1C">
      <w:pPr>
        <w:rPr>
          <w:rFonts w:ascii="Times New Roman" w:hAnsi="Times New Roman" w:cs="Times New Roman"/>
          <w:b/>
          <w:sz w:val="28"/>
          <w:u w:val="single"/>
        </w:rPr>
      </w:pPr>
      <w:r>
        <w:rPr>
          <w:rFonts w:ascii="Times New Roman" w:hAnsi="Times New Roman" w:cs="Times New Roman"/>
          <w:b/>
          <w:sz w:val="28"/>
          <w:u w:val="single"/>
        </w:rPr>
        <w:t xml:space="preserve">Block </w:t>
      </w:r>
      <w:proofErr w:type="gramStart"/>
      <w:r>
        <w:rPr>
          <w:rFonts w:ascii="Times New Roman" w:hAnsi="Times New Roman" w:cs="Times New Roman"/>
          <w:b/>
          <w:sz w:val="28"/>
          <w:u w:val="single"/>
        </w:rPr>
        <w:t>Diagram :</w:t>
      </w:r>
      <w:proofErr w:type="gramEnd"/>
    </w:p>
    <w:p w14:paraId="15D0FD8C" w14:textId="33FDC830" w:rsidR="00441C1C" w:rsidRPr="007A206E" w:rsidRDefault="00383A39" w:rsidP="00441C1C">
      <w:pPr>
        <w:rPr>
          <w:rFonts w:ascii="Times New Roman" w:hAnsi="Times New Roman" w:cs="Times New Roman"/>
          <w:b/>
          <w:sz w:val="28"/>
          <w:u w:val="single"/>
        </w:rPr>
      </w:pPr>
      <w:r w:rsidRPr="007A206E">
        <w:rPr>
          <w:rFonts w:ascii="Times New Roman" w:hAnsi="Times New Roman" w:cs="Times New Roman"/>
          <w:b/>
          <w:noProof/>
          <w:sz w:val="28"/>
          <w:szCs w:val="28"/>
          <w:u w:val="single"/>
          <w:lang w:val="en-US"/>
        </w:rPr>
        <w:drawing>
          <wp:inline distT="0" distB="0" distL="0" distR="0" wp14:anchorId="4F09E4A2" wp14:editId="4002D437">
            <wp:extent cx="3105150"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4).png"/>
                    <pic:cNvPicPr/>
                  </pic:nvPicPr>
                  <pic:blipFill rotWithShape="1">
                    <a:blip r:embed="rId7">
                      <a:extLst>
                        <a:ext uri="{28A0092B-C50C-407E-A947-70E740481C1C}">
                          <a14:useLocalDpi xmlns:a14="http://schemas.microsoft.com/office/drawing/2010/main" val="0"/>
                        </a:ext>
                      </a:extLst>
                    </a:blip>
                    <a:srcRect l="25083" t="41913" r="52491" b="36788"/>
                    <a:stretch/>
                  </pic:blipFill>
                  <pic:spPr bwMode="auto">
                    <a:xfrm>
                      <a:off x="0" y="0"/>
                      <a:ext cx="3103774" cy="1618532"/>
                    </a:xfrm>
                    <a:prstGeom prst="rect">
                      <a:avLst/>
                    </a:prstGeom>
                    <a:ln>
                      <a:noFill/>
                    </a:ln>
                    <a:extLst>
                      <a:ext uri="{53640926-AAD7-44D8-BBD7-CCE9431645EC}">
                        <a14:shadowObscured xmlns:a14="http://schemas.microsoft.com/office/drawing/2010/main"/>
                      </a:ext>
                    </a:extLst>
                  </pic:spPr>
                </pic:pic>
              </a:graphicData>
            </a:graphic>
          </wp:inline>
        </w:drawing>
      </w:r>
    </w:p>
    <w:p w14:paraId="0D9B9C0F" w14:textId="77777777" w:rsidR="00441C1C" w:rsidRDefault="00441C1C" w:rsidP="00441C1C">
      <w:pPr>
        <w:rPr>
          <w:rFonts w:ascii="Times New Roman" w:hAnsi="Times New Roman" w:cs="Times New Roman"/>
          <w:b/>
          <w:sz w:val="28"/>
          <w:u w:val="single"/>
        </w:rPr>
      </w:pPr>
    </w:p>
    <w:p w14:paraId="1D937628" w14:textId="2A3AA711" w:rsidR="00441C1C" w:rsidRDefault="007A206E" w:rsidP="00441C1C">
      <w:pPr>
        <w:rPr>
          <w:rFonts w:ascii="Times New Roman" w:hAnsi="Times New Roman" w:cs="Times New Roman"/>
          <w:b/>
          <w:sz w:val="28"/>
          <w:u w:val="single"/>
        </w:rPr>
      </w:pPr>
      <w:r>
        <w:rPr>
          <w:rFonts w:ascii="Times New Roman" w:hAnsi="Times New Roman" w:cs="Times New Roman"/>
          <w:b/>
          <w:sz w:val="28"/>
          <w:u w:val="single"/>
        </w:rPr>
        <w:t xml:space="preserve">Differential Folded </w:t>
      </w:r>
      <w:proofErr w:type="spellStart"/>
      <w:r>
        <w:rPr>
          <w:rFonts w:ascii="Times New Roman" w:hAnsi="Times New Roman" w:cs="Times New Roman"/>
          <w:b/>
          <w:sz w:val="28"/>
          <w:u w:val="single"/>
        </w:rPr>
        <w:t>Cascode</w:t>
      </w:r>
      <w:proofErr w:type="spellEnd"/>
      <w:r>
        <w:rPr>
          <w:rFonts w:ascii="Times New Roman" w:hAnsi="Times New Roman" w:cs="Times New Roman"/>
          <w:b/>
          <w:sz w:val="28"/>
          <w:u w:val="single"/>
        </w:rPr>
        <w:t xml:space="preserve"> </w:t>
      </w:r>
      <w:proofErr w:type="spellStart"/>
      <w:r>
        <w:rPr>
          <w:rFonts w:ascii="Times New Roman" w:hAnsi="Times New Roman" w:cs="Times New Roman"/>
          <w:b/>
          <w:sz w:val="28"/>
          <w:u w:val="single"/>
        </w:rPr>
        <w:t>Operaional</w:t>
      </w:r>
      <w:proofErr w:type="spellEnd"/>
      <w:r>
        <w:rPr>
          <w:rFonts w:ascii="Times New Roman" w:hAnsi="Times New Roman" w:cs="Times New Roman"/>
          <w:b/>
          <w:sz w:val="28"/>
          <w:u w:val="single"/>
        </w:rPr>
        <w:t xml:space="preserve"> </w:t>
      </w:r>
      <w:proofErr w:type="gramStart"/>
      <w:r>
        <w:rPr>
          <w:rFonts w:ascii="Times New Roman" w:hAnsi="Times New Roman" w:cs="Times New Roman"/>
          <w:b/>
          <w:sz w:val="28"/>
          <w:u w:val="single"/>
        </w:rPr>
        <w:t>Amplifier :</w:t>
      </w:r>
      <w:proofErr w:type="gramEnd"/>
    </w:p>
    <w:p w14:paraId="29F59B60" w14:textId="77777777" w:rsidR="007A206E" w:rsidRDefault="007A206E" w:rsidP="007A206E">
      <w:pPr>
        <w:rPr>
          <w:sz w:val="28"/>
          <w:szCs w:val="28"/>
        </w:rPr>
      </w:pPr>
      <w:r w:rsidRPr="007A206E">
        <w:rPr>
          <w:sz w:val="28"/>
          <w:szCs w:val="28"/>
        </w:rPr>
        <w:t xml:space="preserve">It is well known phenomenon that the design of the structure, exhibiting low power dissipation and an excellent value of open loop DC gain is itself a challenging task as there is a </w:t>
      </w:r>
      <w:proofErr w:type="spellStart"/>
      <w:r w:rsidRPr="007A206E">
        <w:rPr>
          <w:sz w:val="28"/>
          <w:szCs w:val="28"/>
        </w:rPr>
        <w:t>tradeoff</w:t>
      </w:r>
      <w:proofErr w:type="spellEnd"/>
      <w:r w:rsidRPr="007A206E">
        <w:rPr>
          <w:sz w:val="28"/>
          <w:szCs w:val="28"/>
        </w:rPr>
        <w:t xml:space="preserve"> betwe</w:t>
      </w:r>
      <w:r>
        <w:rPr>
          <w:sz w:val="28"/>
          <w:szCs w:val="28"/>
        </w:rPr>
        <w:t xml:space="preserve">en open loop DC gain, power and </w:t>
      </w:r>
      <w:r w:rsidRPr="007A206E">
        <w:rPr>
          <w:sz w:val="28"/>
          <w:szCs w:val="28"/>
        </w:rPr>
        <w:t>other performance parameter</w:t>
      </w:r>
      <w:r>
        <w:rPr>
          <w:sz w:val="28"/>
          <w:szCs w:val="28"/>
        </w:rPr>
        <w:t>.</w:t>
      </w:r>
    </w:p>
    <w:p w14:paraId="27280D1F" w14:textId="536A7AA8" w:rsidR="007A206E" w:rsidRDefault="007A206E" w:rsidP="00441C1C">
      <w:pPr>
        <w:rPr>
          <w:sz w:val="28"/>
          <w:szCs w:val="28"/>
        </w:rPr>
      </w:pPr>
      <w:r>
        <w:t xml:space="preserve"> </w:t>
      </w:r>
      <w:r w:rsidRPr="007A206E">
        <w:rPr>
          <w:sz w:val="28"/>
          <w:szCs w:val="28"/>
        </w:rPr>
        <w:t xml:space="preserve">However, these challenges have been studied by the various circuits. The various performance </w:t>
      </w:r>
      <w:proofErr w:type="gramStart"/>
      <w:r w:rsidRPr="007A206E">
        <w:rPr>
          <w:sz w:val="28"/>
          <w:szCs w:val="28"/>
        </w:rPr>
        <w:t>parameter</w:t>
      </w:r>
      <w:proofErr w:type="gramEnd"/>
      <w:r w:rsidRPr="007A206E">
        <w:rPr>
          <w:sz w:val="28"/>
          <w:szCs w:val="28"/>
        </w:rPr>
        <w:t xml:space="preserve"> which are majorly concerned are </w:t>
      </w:r>
      <w:proofErr w:type="spellStart"/>
      <w:r w:rsidRPr="007A206E">
        <w:rPr>
          <w:sz w:val="28"/>
          <w:szCs w:val="28"/>
        </w:rPr>
        <w:t>analyzed</w:t>
      </w:r>
      <w:proofErr w:type="spellEnd"/>
      <w:r w:rsidRPr="007A206E">
        <w:rPr>
          <w:sz w:val="28"/>
          <w:szCs w:val="28"/>
        </w:rPr>
        <w:t xml:space="preserve"> by taking various electrical characteristics into consideration namely: load capacitance, power supply voltage, open loop gain, ICMR, UGB, PM, output swing etc.</w:t>
      </w:r>
    </w:p>
    <w:p w14:paraId="1776434F" w14:textId="25C24F00" w:rsidR="007A206E" w:rsidRPr="007A206E" w:rsidRDefault="007A206E" w:rsidP="00441C1C">
      <w:pPr>
        <w:rPr>
          <w:rFonts w:ascii="Times New Roman" w:hAnsi="Times New Roman" w:cs="Times New Roman"/>
          <w:b/>
          <w:sz w:val="28"/>
          <w:szCs w:val="28"/>
          <w:u w:val="single"/>
        </w:rPr>
      </w:pPr>
      <w:r w:rsidRPr="007A206E">
        <w:rPr>
          <w:sz w:val="28"/>
          <w:szCs w:val="28"/>
        </w:rPr>
        <w:t xml:space="preserve">Majorly op-amps are concerned with the task of amplification, buffering and filtering. A well-known phenomenon about the operational amplifier is that they when implemented in the single stage </w:t>
      </w:r>
      <w:proofErr w:type="gramStart"/>
      <w:r w:rsidRPr="007A206E">
        <w:rPr>
          <w:sz w:val="28"/>
          <w:szCs w:val="28"/>
        </w:rPr>
        <w:t>mode,</w:t>
      </w:r>
      <w:proofErr w:type="gramEnd"/>
      <w:r w:rsidRPr="007A206E">
        <w:rPr>
          <w:sz w:val="28"/>
          <w:szCs w:val="28"/>
        </w:rPr>
        <w:t xml:space="preserve"> are faster &amp; have extraordinary frequency response compared to the multi stage topology</w:t>
      </w:r>
      <w:r w:rsidRPr="007A206E">
        <w:rPr>
          <w:sz w:val="28"/>
          <w:szCs w:val="28"/>
        </w:rPr>
        <w:t>.</w:t>
      </w:r>
    </w:p>
    <w:p w14:paraId="3D28AEBA" w14:textId="46CADD8C" w:rsidR="00441C1C" w:rsidRDefault="007A206E" w:rsidP="00441C1C">
      <w:pPr>
        <w:rPr>
          <w:rFonts w:ascii="Times New Roman" w:hAnsi="Times New Roman" w:cs="Times New Roman"/>
          <w:b/>
          <w:sz w:val="28"/>
          <w:u w:val="single"/>
        </w:rPr>
      </w:pPr>
      <w:r w:rsidRPr="007A206E">
        <w:rPr>
          <w:sz w:val="28"/>
          <w:szCs w:val="28"/>
        </w:rPr>
        <w:t xml:space="preserve">Since single stage op-amp doesn’t satisfy the nominal values of the small signal voltage circuit thus they might not be able to curb the effects of non-linearity in the open loop scenario. This all leads to the mismatch in certain </w:t>
      </w:r>
      <w:r w:rsidRPr="007A206E">
        <w:rPr>
          <w:sz w:val="28"/>
          <w:szCs w:val="28"/>
        </w:rPr>
        <w:t xml:space="preserve">results which were </w:t>
      </w:r>
      <w:proofErr w:type="gramStart"/>
      <w:r w:rsidRPr="007A206E">
        <w:rPr>
          <w:sz w:val="28"/>
          <w:szCs w:val="28"/>
        </w:rPr>
        <w:t xml:space="preserve">intended </w:t>
      </w:r>
      <w:r w:rsidRPr="007A206E">
        <w:rPr>
          <w:sz w:val="28"/>
          <w:szCs w:val="28"/>
        </w:rPr>
        <w:t>.</w:t>
      </w:r>
      <w:proofErr w:type="gramEnd"/>
      <w:r w:rsidRPr="007A206E">
        <w:rPr>
          <w:sz w:val="28"/>
          <w:szCs w:val="28"/>
        </w:rPr>
        <w:t xml:space="preserve"> Thus op-amps must exhibit wide range of phase margin </w:t>
      </w:r>
      <w:r w:rsidRPr="007A206E">
        <w:rPr>
          <w:sz w:val="28"/>
          <w:szCs w:val="28"/>
        </w:rPr>
        <w:lastRenderedPageBreak/>
        <w:t>in order to achieve high stability. For the achievement of better stability either frequency compensation technique or the single stage op-amps are used without compensating or</w:t>
      </w:r>
      <w:r>
        <w:t xml:space="preserve"> </w:t>
      </w:r>
      <w:r w:rsidRPr="00B40DC6">
        <w:rPr>
          <w:sz w:val="28"/>
          <w:szCs w:val="28"/>
        </w:rPr>
        <w:t xml:space="preserve">compromising on the open loop dc gain aspect. All this is achieved with the help of folded </w:t>
      </w:r>
      <w:proofErr w:type="spellStart"/>
      <w:r w:rsidRPr="00B40DC6">
        <w:rPr>
          <w:sz w:val="28"/>
          <w:szCs w:val="28"/>
        </w:rPr>
        <w:t>cascode</w:t>
      </w:r>
      <w:proofErr w:type="spellEnd"/>
      <w:r w:rsidRPr="00B40DC6">
        <w:rPr>
          <w:sz w:val="28"/>
          <w:szCs w:val="28"/>
        </w:rPr>
        <w:t xml:space="preserve"> structure topology.</w:t>
      </w:r>
    </w:p>
    <w:p w14:paraId="221077C5" w14:textId="5330DC2F" w:rsidR="00441C1C" w:rsidRDefault="00B40DC6" w:rsidP="00441C1C">
      <w:pPr>
        <w:rPr>
          <w:rFonts w:ascii="Times New Roman" w:hAnsi="Times New Roman" w:cs="Times New Roman"/>
          <w:b/>
          <w:sz w:val="28"/>
          <w:u w:val="single"/>
        </w:rPr>
      </w:pPr>
      <w:r>
        <w:rPr>
          <w:rFonts w:ascii="Times New Roman" w:hAnsi="Times New Roman" w:cs="Times New Roman"/>
          <w:b/>
          <w:sz w:val="28"/>
          <w:u w:val="single"/>
        </w:rPr>
        <w:t xml:space="preserve">                                                  </w:t>
      </w:r>
      <w:r>
        <w:rPr>
          <w:rFonts w:ascii="Times New Roman" w:hAnsi="Times New Roman" w:cs="Times New Roman"/>
          <w:b/>
          <w:noProof/>
          <w:sz w:val="28"/>
          <w:u w:val="single"/>
          <w:lang w:val="en-US"/>
        </w:rPr>
        <w:drawing>
          <wp:inline distT="0" distB="0" distL="0" distR="0" wp14:anchorId="0776B689" wp14:editId="25A9DDE4">
            <wp:extent cx="5463740" cy="2819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4).png"/>
                    <pic:cNvPicPr/>
                  </pic:nvPicPr>
                  <pic:blipFill rotWithShape="1">
                    <a:blip r:embed="rId7">
                      <a:extLst>
                        <a:ext uri="{28A0092B-C50C-407E-A947-70E740481C1C}">
                          <a14:useLocalDpi xmlns:a14="http://schemas.microsoft.com/office/drawing/2010/main" val="0"/>
                        </a:ext>
                      </a:extLst>
                    </a:blip>
                    <a:srcRect l="49667" t="14476" r="25748" b="50847"/>
                    <a:stretch/>
                  </pic:blipFill>
                  <pic:spPr bwMode="auto">
                    <a:xfrm>
                      <a:off x="0" y="0"/>
                      <a:ext cx="5463639" cy="2819348"/>
                    </a:xfrm>
                    <a:prstGeom prst="rect">
                      <a:avLst/>
                    </a:prstGeom>
                    <a:ln>
                      <a:noFill/>
                    </a:ln>
                    <a:extLst>
                      <a:ext uri="{53640926-AAD7-44D8-BBD7-CCE9431645EC}">
                        <a14:shadowObscured xmlns:a14="http://schemas.microsoft.com/office/drawing/2010/main"/>
                      </a:ext>
                    </a:extLst>
                  </pic:spPr>
                </pic:pic>
              </a:graphicData>
            </a:graphic>
          </wp:inline>
        </w:drawing>
      </w:r>
    </w:p>
    <w:p w14:paraId="6962CA2E" w14:textId="77777777" w:rsidR="00B40DC6" w:rsidRDefault="00B40DC6" w:rsidP="00441C1C">
      <w:pPr>
        <w:rPr>
          <w:rFonts w:ascii="Times New Roman" w:hAnsi="Times New Roman" w:cs="Times New Roman"/>
          <w:b/>
          <w:sz w:val="28"/>
          <w:u w:val="single"/>
        </w:rPr>
      </w:pPr>
      <w:r>
        <w:rPr>
          <w:rFonts w:ascii="Times New Roman" w:hAnsi="Times New Roman" w:cs="Times New Roman"/>
          <w:b/>
          <w:sz w:val="28"/>
          <w:u w:val="single"/>
        </w:rPr>
        <w:t xml:space="preserve">Circuit </w:t>
      </w:r>
      <w:proofErr w:type="gramStart"/>
      <w:r>
        <w:rPr>
          <w:rFonts w:ascii="Times New Roman" w:hAnsi="Times New Roman" w:cs="Times New Roman"/>
          <w:b/>
          <w:sz w:val="28"/>
          <w:u w:val="single"/>
        </w:rPr>
        <w:t>Diagram :</w:t>
      </w:r>
      <w:proofErr w:type="gramEnd"/>
    </w:p>
    <w:p w14:paraId="00B231F3" w14:textId="0DF333BC" w:rsidR="00B40DC6" w:rsidRDefault="00B40DC6" w:rsidP="00441C1C">
      <w:pPr>
        <w:rPr>
          <w:rFonts w:ascii="Times New Roman" w:hAnsi="Times New Roman" w:cs="Times New Roman"/>
          <w:b/>
          <w:sz w:val="28"/>
          <w:u w:val="single"/>
        </w:rPr>
      </w:pPr>
      <w:r>
        <w:rPr>
          <w:rFonts w:ascii="Times New Roman" w:hAnsi="Times New Roman" w:cs="Times New Roman"/>
          <w:b/>
          <w:sz w:val="28"/>
          <w:u w:val="single"/>
        </w:rPr>
        <w:t xml:space="preserve">                                                            </w:t>
      </w:r>
      <w:r>
        <w:rPr>
          <w:rFonts w:ascii="Times New Roman" w:hAnsi="Times New Roman" w:cs="Times New Roman"/>
          <w:b/>
          <w:noProof/>
          <w:sz w:val="28"/>
          <w:u w:val="single"/>
          <w:lang w:val="en-US"/>
        </w:rPr>
        <w:drawing>
          <wp:inline distT="0" distB="0" distL="0" distR="0" wp14:anchorId="604440AC" wp14:editId="58BD12ED">
            <wp:extent cx="4800600" cy="285642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5).png"/>
                    <pic:cNvPicPr/>
                  </pic:nvPicPr>
                  <pic:blipFill rotWithShape="1">
                    <a:blip r:embed="rId8">
                      <a:extLst>
                        <a:ext uri="{28A0092B-C50C-407E-A947-70E740481C1C}">
                          <a14:useLocalDpi xmlns:a14="http://schemas.microsoft.com/office/drawing/2010/main" val="0"/>
                        </a:ext>
                      </a:extLst>
                    </a:blip>
                    <a:srcRect l="23090" t="26589" r="50332" b="35890"/>
                    <a:stretch/>
                  </pic:blipFill>
                  <pic:spPr bwMode="auto">
                    <a:xfrm>
                      <a:off x="0" y="0"/>
                      <a:ext cx="4800696" cy="2856486"/>
                    </a:xfrm>
                    <a:prstGeom prst="rect">
                      <a:avLst/>
                    </a:prstGeom>
                    <a:ln>
                      <a:noFill/>
                    </a:ln>
                    <a:extLst>
                      <a:ext uri="{53640926-AAD7-44D8-BBD7-CCE9431645EC}">
                        <a14:shadowObscured xmlns:a14="http://schemas.microsoft.com/office/drawing/2010/main"/>
                      </a:ext>
                    </a:extLst>
                  </pic:spPr>
                </pic:pic>
              </a:graphicData>
            </a:graphic>
          </wp:inline>
        </w:drawing>
      </w:r>
    </w:p>
    <w:p w14:paraId="461471C9" w14:textId="77777777" w:rsidR="00B40DC6" w:rsidRDefault="00B40DC6" w:rsidP="00441C1C">
      <w:pPr>
        <w:rPr>
          <w:rFonts w:ascii="Times New Roman" w:hAnsi="Times New Roman" w:cs="Times New Roman"/>
          <w:b/>
          <w:sz w:val="28"/>
          <w:u w:val="single"/>
        </w:rPr>
      </w:pPr>
    </w:p>
    <w:p w14:paraId="49E23A43" w14:textId="2762BE70" w:rsidR="00B40DC6" w:rsidRDefault="00B40DC6" w:rsidP="00441C1C">
      <w:pPr>
        <w:rPr>
          <w:rFonts w:ascii="Times New Roman" w:hAnsi="Times New Roman" w:cs="Times New Roman"/>
          <w:b/>
          <w:sz w:val="28"/>
          <w:u w:val="single"/>
        </w:rPr>
      </w:pPr>
      <w:r>
        <w:rPr>
          <w:rFonts w:ascii="Times New Roman" w:hAnsi="Times New Roman" w:cs="Times New Roman"/>
          <w:b/>
          <w:sz w:val="28"/>
          <w:u w:val="single"/>
        </w:rPr>
        <w:lastRenderedPageBreak/>
        <w:t xml:space="preserve">Characteristic Curve for </w:t>
      </w:r>
      <w:proofErr w:type="spellStart"/>
      <w:r>
        <w:rPr>
          <w:rFonts w:ascii="Times New Roman" w:hAnsi="Times New Roman" w:cs="Times New Roman"/>
          <w:b/>
          <w:sz w:val="28"/>
          <w:u w:val="single"/>
        </w:rPr>
        <w:t>Cascode</w:t>
      </w:r>
      <w:proofErr w:type="spellEnd"/>
      <w:r>
        <w:rPr>
          <w:rFonts w:ascii="Times New Roman" w:hAnsi="Times New Roman" w:cs="Times New Roman"/>
          <w:b/>
          <w:sz w:val="28"/>
          <w:u w:val="single"/>
        </w:rPr>
        <w:t xml:space="preserve"> Operational </w:t>
      </w:r>
      <w:proofErr w:type="gramStart"/>
      <w:r>
        <w:rPr>
          <w:rFonts w:ascii="Times New Roman" w:hAnsi="Times New Roman" w:cs="Times New Roman"/>
          <w:b/>
          <w:sz w:val="28"/>
          <w:u w:val="single"/>
        </w:rPr>
        <w:t>Amplifier :</w:t>
      </w:r>
      <w:proofErr w:type="gramEnd"/>
    </w:p>
    <w:p w14:paraId="3FE9F17F" w14:textId="77777777" w:rsidR="005631EB" w:rsidRDefault="005631EB" w:rsidP="00441C1C">
      <w:pPr>
        <w:rPr>
          <w:rFonts w:ascii="Times New Roman" w:hAnsi="Times New Roman" w:cs="Times New Roman"/>
          <w:b/>
          <w:sz w:val="28"/>
          <w:u w:val="single"/>
        </w:rPr>
      </w:pPr>
      <w:r>
        <w:rPr>
          <w:rFonts w:ascii="Times New Roman" w:hAnsi="Times New Roman" w:cs="Times New Roman"/>
          <w:b/>
          <w:noProof/>
          <w:sz w:val="28"/>
          <w:u w:val="single"/>
          <w:lang w:val="en-US"/>
        </w:rPr>
        <w:drawing>
          <wp:anchor distT="0" distB="0" distL="114300" distR="114300" simplePos="0" relativeHeight="251658240" behindDoc="0" locked="0" layoutInCell="1" allowOverlap="1" wp14:anchorId="62BDA810" wp14:editId="6C8DEE1B">
            <wp:simplePos x="0" y="0"/>
            <wp:positionH relativeFrom="column">
              <wp:posOffset>123825</wp:posOffset>
            </wp:positionH>
            <wp:positionV relativeFrom="paragraph">
              <wp:posOffset>250825</wp:posOffset>
            </wp:positionV>
            <wp:extent cx="2333625" cy="1541145"/>
            <wp:effectExtent l="0" t="0" r="9525"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6).png"/>
                    <pic:cNvPicPr/>
                  </pic:nvPicPr>
                  <pic:blipFill rotWithShape="1">
                    <a:blip r:embed="rId9">
                      <a:extLst>
                        <a:ext uri="{28A0092B-C50C-407E-A947-70E740481C1C}">
                          <a14:useLocalDpi xmlns:a14="http://schemas.microsoft.com/office/drawing/2010/main" val="0"/>
                        </a:ext>
                      </a:extLst>
                    </a:blip>
                    <a:srcRect l="22591" t="15363" r="50166" b="45935"/>
                    <a:stretch/>
                  </pic:blipFill>
                  <pic:spPr bwMode="auto">
                    <a:xfrm>
                      <a:off x="0" y="0"/>
                      <a:ext cx="2333625" cy="1541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 xml:space="preserve">                                                                        </w:t>
      </w:r>
    </w:p>
    <w:p w14:paraId="21234DA1" w14:textId="77777777" w:rsidR="005631EB" w:rsidRDefault="005631EB" w:rsidP="00441C1C">
      <w:pPr>
        <w:rPr>
          <w:rFonts w:ascii="Times New Roman" w:hAnsi="Times New Roman" w:cs="Times New Roman"/>
          <w:b/>
          <w:sz w:val="28"/>
          <w:u w:val="single"/>
        </w:rPr>
      </w:pPr>
      <w:r>
        <w:rPr>
          <w:rFonts w:ascii="Times New Roman" w:hAnsi="Times New Roman" w:cs="Times New Roman"/>
          <w:b/>
          <w:noProof/>
          <w:sz w:val="28"/>
          <w:u w:val="single"/>
          <w:lang w:val="en-US"/>
        </w:rPr>
        <w:drawing>
          <wp:inline distT="0" distB="0" distL="0" distR="0" wp14:anchorId="212BE5AE" wp14:editId="7B29A97B">
            <wp:extent cx="3171825" cy="142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6).png"/>
                    <pic:cNvPicPr/>
                  </pic:nvPicPr>
                  <pic:blipFill rotWithShape="1">
                    <a:blip r:embed="rId9">
                      <a:extLst>
                        <a:ext uri="{28A0092B-C50C-407E-A947-70E740481C1C}">
                          <a14:useLocalDpi xmlns:a14="http://schemas.microsoft.com/office/drawing/2010/main" val="0"/>
                        </a:ext>
                      </a:extLst>
                    </a:blip>
                    <a:srcRect l="22035" t="57777" r="50282" b="8562"/>
                    <a:stretch/>
                  </pic:blipFill>
                  <pic:spPr bwMode="auto">
                    <a:xfrm>
                      <a:off x="0" y="0"/>
                      <a:ext cx="3173072" cy="142931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8"/>
          <w:u w:val="single"/>
        </w:rPr>
        <w:t xml:space="preserve">                                          </w:t>
      </w:r>
    </w:p>
    <w:p w14:paraId="1489BB77" w14:textId="6265ED1B" w:rsidR="00441C1C" w:rsidRDefault="00441C1C" w:rsidP="00441C1C">
      <w:pPr>
        <w:rPr>
          <w:rFonts w:ascii="Times New Roman" w:hAnsi="Times New Roman" w:cs="Times New Roman"/>
          <w:b/>
          <w:sz w:val="28"/>
          <w:u w:val="single"/>
        </w:rPr>
      </w:pPr>
      <w:r>
        <w:rPr>
          <w:rFonts w:ascii="Times New Roman" w:hAnsi="Times New Roman" w:cs="Times New Roman"/>
          <w:b/>
          <w:sz w:val="28"/>
          <w:u w:val="single"/>
        </w:rPr>
        <w:t>Conclusion:</w:t>
      </w:r>
    </w:p>
    <w:p w14:paraId="4B5D48E7" w14:textId="3944DEEA" w:rsidR="005631EB" w:rsidRPr="005631EB" w:rsidRDefault="005631EB" w:rsidP="00441C1C">
      <w:pPr>
        <w:rPr>
          <w:rFonts w:ascii="Times New Roman" w:hAnsi="Times New Roman" w:cs="Times New Roman"/>
          <w:b/>
          <w:sz w:val="28"/>
          <w:szCs w:val="28"/>
          <w:u w:val="single"/>
        </w:rPr>
      </w:pPr>
      <w:r w:rsidRPr="005631EB">
        <w:rPr>
          <w:sz w:val="28"/>
          <w:szCs w:val="28"/>
        </w:rPr>
        <w:t>This paper presents the design of the low power, high gain folded cascade operational amplifier for the front end read-out circuits</w:t>
      </w:r>
      <w:r>
        <w:rPr>
          <w:sz w:val="28"/>
          <w:szCs w:val="28"/>
        </w:rPr>
        <w:t xml:space="preserve"> using 0.18 </w:t>
      </w:r>
      <w:proofErr w:type="spellStart"/>
      <w:r>
        <w:rPr>
          <w:sz w:val="28"/>
          <w:szCs w:val="28"/>
        </w:rPr>
        <w:t>μm</w:t>
      </w:r>
      <w:proofErr w:type="spellEnd"/>
      <w:r>
        <w:rPr>
          <w:sz w:val="28"/>
          <w:szCs w:val="28"/>
        </w:rPr>
        <w:t xml:space="preserve"> CMOS technology.</w:t>
      </w:r>
      <w:r w:rsidRPr="005631EB">
        <w:rPr>
          <w:sz w:val="28"/>
          <w:szCs w:val="28"/>
        </w:rPr>
        <w:t xml:space="preserve"> Based on the design, the simulations were carried out and the analysis done shows the open loop DC gain value of 81.33 dB with an excellent PM value of 83.60 and a comparatively fair UGB of 35 MHz while working at +5V power supply and bias current of 12.11 </w:t>
      </w:r>
      <w:proofErr w:type="spellStart"/>
      <w:r w:rsidRPr="005631EB">
        <w:rPr>
          <w:sz w:val="28"/>
          <w:szCs w:val="28"/>
        </w:rPr>
        <w:t>μA</w:t>
      </w:r>
      <w:proofErr w:type="spellEnd"/>
      <w:r w:rsidRPr="005631EB">
        <w:rPr>
          <w:sz w:val="28"/>
          <w:szCs w:val="28"/>
        </w:rPr>
        <w:t xml:space="preserve">. The power dissipated by the proposed design is also low and numerically equals 92.14 </w:t>
      </w:r>
      <w:proofErr w:type="spellStart"/>
      <w:r w:rsidRPr="005631EB">
        <w:rPr>
          <w:sz w:val="28"/>
          <w:szCs w:val="28"/>
        </w:rPr>
        <w:t>μW</w:t>
      </w:r>
      <w:proofErr w:type="spellEnd"/>
      <w:r w:rsidRPr="005631EB">
        <w:rPr>
          <w:sz w:val="28"/>
          <w:szCs w:val="28"/>
        </w:rPr>
        <w:t>. The achieved results in this paper for the proposed approach presents high dynamic range along with very good noise perform</w:t>
      </w:r>
      <w:r>
        <w:rPr>
          <w:sz w:val="28"/>
          <w:szCs w:val="28"/>
        </w:rPr>
        <w:t>ance.</w:t>
      </w:r>
    </w:p>
    <w:p w14:paraId="0127B778" w14:textId="77777777" w:rsidR="00441C1C" w:rsidRDefault="00441C1C" w:rsidP="00441C1C">
      <w:pPr>
        <w:rPr>
          <w:rFonts w:ascii="Times New Roman" w:hAnsi="Times New Roman" w:cs="Times New Roman"/>
          <w:b/>
          <w:sz w:val="28"/>
          <w:u w:val="single"/>
        </w:rPr>
      </w:pPr>
    </w:p>
    <w:p w14:paraId="6BB617EF" w14:textId="78C9FBAA" w:rsidR="00441C1C" w:rsidRDefault="00441C1C" w:rsidP="00441C1C">
      <w:pPr>
        <w:rPr>
          <w:rFonts w:ascii="Times New Roman" w:hAnsi="Times New Roman" w:cs="Times New Roman"/>
          <w:b/>
          <w:sz w:val="28"/>
          <w:u w:val="single"/>
        </w:rPr>
      </w:pPr>
      <w:proofErr w:type="gramStart"/>
      <w:r>
        <w:rPr>
          <w:rFonts w:ascii="Times New Roman" w:hAnsi="Times New Roman" w:cs="Times New Roman"/>
          <w:b/>
          <w:sz w:val="28"/>
          <w:u w:val="single"/>
        </w:rPr>
        <w:t>References</w:t>
      </w:r>
      <w:r w:rsidR="005631EB">
        <w:rPr>
          <w:rFonts w:ascii="Times New Roman" w:hAnsi="Times New Roman" w:cs="Times New Roman"/>
          <w:b/>
          <w:sz w:val="28"/>
          <w:u w:val="single"/>
        </w:rPr>
        <w:t xml:space="preserve"> :</w:t>
      </w:r>
      <w:proofErr w:type="gramEnd"/>
    </w:p>
    <w:p w14:paraId="3B50F28C" w14:textId="352880F2" w:rsidR="005631EB" w:rsidRPr="005631EB" w:rsidRDefault="00441C1C" w:rsidP="00441C1C">
      <w:pPr>
        <w:rPr>
          <w:sz w:val="28"/>
          <w:szCs w:val="28"/>
        </w:rPr>
      </w:pPr>
      <w:proofErr w:type="gramStart"/>
      <w:r w:rsidRPr="005631EB">
        <w:rPr>
          <w:rFonts w:ascii="Times New Roman" w:hAnsi="Times New Roman" w:cs="Times New Roman"/>
          <w:sz w:val="28"/>
          <w:szCs w:val="28"/>
        </w:rPr>
        <w:t>1.</w:t>
      </w:r>
      <w:r w:rsidR="005631EB" w:rsidRPr="005631EB">
        <w:rPr>
          <w:rFonts w:ascii="Times New Roman" w:hAnsi="Times New Roman" w:cs="Times New Roman"/>
          <w:sz w:val="28"/>
          <w:szCs w:val="28"/>
        </w:rPr>
        <w:t xml:space="preserve"> </w:t>
      </w:r>
      <w:proofErr w:type="spellStart"/>
      <w:r w:rsidR="005631EB" w:rsidRPr="005631EB">
        <w:rPr>
          <w:sz w:val="28"/>
          <w:szCs w:val="28"/>
        </w:rPr>
        <w:t>Qu</w:t>
      </w:r>
      <w:proofErr w:type="spellEnd"/>
      <w:r w:rsidR="005631EB" w:rsidRPr="005631EB">
        <w:rPr>
          <w:sz w:val="28"/>
          <w:szCs w:val="28"/>
        </w:rPr>
        <w:t>, H.”</w:t>
      </w:r>
      <w:proofErr w:type="gramEnd"/>
      <w:r w:rsidR="005631EB" w:rsidRPr="005631EB">
        <w:rPr>
          <w:sz w:val="28"/>
          <w:szCs w:val="28"/>
        </w:rPr>
        <w:t xml:space="preserve"> </w:t>
      </w:r>
      <w:proofErr w:type="gramStart"/>
      <w:r w:rsidR="005631EB" w:rsidRPr="005631EB">
        <w:rPr>
          <w:sz w:val="28"/>
          <w:szCs w:val="28"/>
        </w:rPr>
        <w:t>CMOS MEMS fabrication technologies and devices.”</w:t>
      </w:r>
      <w:proofErr w:type="gramEnd"/>
      <w:r w:rsidR="005631EB" w:rsidRPr="005631EB">
        <w:rPr>
          <w:sz w:val="28"/>
          <w:szCs w:val="28"/>
        </w:rPr>
        <w:t xml:space="preserve"> </w:t>
      </w:r>
      <w:proofErr w:type="spellStart"/>
      <w:proofErr w:type="gramStart"/>
      <w:r w:rsidR="005631EB" w:rsidRPr="005631EB">
        <w:rPr>
          <w:sz w:val="28"/>
          <w:szCs w:val="28"/>
        </w:rPr>
        <w:t>Micromachines</w:t>
      </w:r>
      <w:proofErr w:type="spellEnd"/>
      <w:r w:rsidR="005631EB" w:rsidRPr="005631EB">
        <w:rPr>
          <w:sz w:val="28"/>
          <w:szCs w:val="28"/>
        </w:rPr>
        <w:t>, vol.7 no.1, pp.14, 2016.</w:t>
      </w:r>
      <w:proofErr w:type="gramEnd"/>
      <w:r w:rsidR="005631EB" w:rsidRPr="005631EB">
        <w:rPr>
          <w:sz w:val="28"/>
          <w:szCs w:val="28"/>
        </w:rPr>
        <w:t xml:space="preserve"> </w:t>
      </w:r>
    </w:p>
    <w:p w14:paraId="63C8D101" w14:textId="68541587" w:rsidR="002457A7" w:rsidRPr="005631EB" w:rsidRDefault="00DA66CC" w:rsidP="00441C1C">
      <w:pPr>
        <w:rPr>
          <w:sz w:val="28"/>
          <w:szCs w:val="28"/>
        </w:rPr>
      </w:pPr>
      <w:r>
        <w:rPr>
          <w:sz w:val="28"/>
          <w:szCs w:val="28"/>
        </w:rPr>
        <w:t>2</w:t>
      </w:r>
      <w:r w:rsidR="005631EB" w:rsidRPr="005631EB">
        <w:rPr>
          <w:sz w:val="28"/>
          <w:szCs w:val="28"/>
        </w:rPr>
        <w:t xml:space="preserve">. C. Lu, M. </w:t>
      </w:r>
      <w:proofErr w:type="spellStart"/>
      <w:r w:rsidR="005631EB" w:rsidRPr="005631EB">
        <w:rPr>
          <w:sz w:val="28"/>
          <w:szCs w:val="28"/>
        </w:rPr>
        <w:t>Lemkin</w:t>
      </w:r>
      <w:proofErr w:type="spellEnd"/>
      <w:r w:rsidR="005631EB" w:rsidRPr="005631EB">
        <w:rPr>
          <w:sz w:val="28"/>
          <w:szCs w:val="28"/>
        </w:rPr>
        <w:t xml:space="preserve">, B.E. </w:t>
      </w:r>
      <w:proofErr w:type="spellStart"/>
      <w:r w:rsidR="005631EB" w:rsidRPr="005631EB">
        <w:rPr>
          <w:sz w:val="28"/>
          <w:szCs w:val="28"/>
        </w:rPr>
        <w:t>Boser</w:t>
      </w:r>
      <w:proofErr w:type="spellEnd"/>
      <w:r w:rsidR="005631EB" w:rsidRPr="005631EB">
        <w:rPr>
          <w:sz w:val="28"/>
          <w:szCs w:val="28"/>
        </w:rPr>
        <w:t xml:space="preserve">. “A Monolithic Surface </w:t>
      </w:r>
      <w:proofErr w:type="spellStart"/>
      <w:r w:rsidR="005631EB" w:rsidRPr="005631EB">
        <w:rPr>
          <w:sz w:val="28"/>
          <w:szCs w:val="28"/>
        </w:rPr>
        <w:t>Micromachined</w:t>
      </w:r>
      <w:proofErr w:type="spellEnd"/>
      <w:r w:rsidR="005631EB" w:rsidRPr="005631EB">
        <w:rPr>
          <w:sz w:val="28"/>
          <w:szCs w:val="28"/>
        </w:rPr>
        <w:t xml:space="preserve"> Accelerometer with Digital Output.” in IEEE J. Solid-State Circuits, vol. 30, pp. 1367-1373, Dec. 1995</w:t>
      </w:r>
      <w:r w:rsidR="005631EB" w:rsidRPr="005631EB">
        <w:rPr>
          <w:sz w:val="28"/>
          <w:szCs w:val="28"/>
        </w:rPr>
        <w:t>.</w:t>
      </w:r>
    </w:p>
    <w:p w14:paraId="4F445A81" w14:textId="09096142" w:rsidR="005631EB" w:rsidRPr="005631EB" w:rsidRDefault="00DA66CC" w:rsidP="00441C1C">
      <w:pPr>
        <w:rPr>
          <w:sz w:val="28"/>
          <w:szCs w:val="28"/>
        </w:rPr>
      </w:pPr>
      <w:r>
        <w:rPr>
          <w:sz w:val="28"/>
          <w:szCs w:val="28"/>
        </w:rPr>
        <w:t>3</w:t>
      </w:r>
      <w:r w:rsidR="005631EB" w:rsidRPr="005631EB">
        <w:rPr>
          <w:sz w:val="28"/>
          <w:szCs w:val="28"/>
        </w:rPr>
        <w:t xml:space="preserve">. </w:t>
      </w:r>
      <w:r w:rsidR="005631EB" w:rsidRPr="005631EB">
        <w:rPr>
          <w:sz w:val="28"/>
          <w:szCs w:val="28"/>
        </w:rPr>
        <w:t xml:space="preserve">University of California, Berkeley. </w:t>
      </w:r>
      <w:proofErr w:type="gramStart"/>
      <w:r w:rsidR="005631EB" w:rsidRPr="005631EB">
        <w:rPr>
          <w:sz w:val="28"/>
          <w:szCs w:val="28"/>
        </w:rPr>
        <w:t xml:space="preserve">Berkeley Sensor &amp; Actuator </w:t>
      </w:r>
      <w:proofErr w:type="spellStart"/>
      <w:r w:rsidR="005631EB" w:rsidRPr="005631EB">
        <w:rPr>
          <w:sz w:val="28"/>
          <w:szCs w:val="28"/>
        </w:rPr>
        <w:t>Center</w:t>
      </w:r>
      <w:proofErr w:type="spellEnd"/>
      <w:r w:rsidR="005631EB" w:rsidRPr="005631EB">
        <w:rPr>
          <w:sz w:val="28"/>
          <w:szCs w:val="28"/>
        </w:rPr>
        <w:t>.</w:t>
      </w:r>
      <w:proofErr w:type="gramEnd"/>
      <w:r w:rsidR="005631EB" w:rsidRPr="005631EB">
        <w:rPr>
          <w:sz w:val="28"/>
          <w:szCs w:val="28"/>
        </w:rPr>
        <w:t xml:space="preserve"> B.E. </w:t>
      </w:r>
      <w:proofErr w:type="spellStart"/>
      <w:r w:rsidR="005631EB" w:rsidRPr="005631EB">
        <w:rPr>
          <w:sz w:val="28"/>
          <w:szCs w:val="28"/>
        </w:rPr>
        <w:t>Boser</w:t>
      </w:r>
      <w:proofErr w:type="spellEnd"/>
      <w:proofErr w:type="gramStart"/>
      <w:r w:rsidR="005631EB" w:rsidRPr="005631EB">
        <w:rPr>
          <w:sz w:val="28"/>
          <w:szCs w:val="28"/>
        </w:rPr>
        <w:t>.“</w:t>
      </w:r>
      <w:proofErr w:type="gramEnd"/>
      <w:r w:rsidR="005631EB" w:rsidRPr="005631EB">
        <w:rPr>
          <w:sz w:val="28"/>
          <w:szCs w:val="28"/>
        </w:rPr>
        <w:t xml:space="preserve">Electronics for </w:t>
      </w:r>
      <w:proofErr w:type="spellStart"/>
      <w:r w:rsidR="005631EB" w:rsidRPr="005631EB">
        <w:rPr>
          <w:sz w:val="28"/>
          <w:szCs w:val="28"/>
        </w:rPr>
        <w:t>Micromachined</w:t>
      </w:r>
      <w:proofErr w:type="spellEnd"/>
      <w:r w:rsidR="005631EB" w:rsidRPr="005631EB">
        <w:rPr>
          <w:sz w:val="28"/>
          <w:szCs w:val="28"/>
        </w:rPr>
        <w:t xml:space="preserve"> Inertial Sensors.</w:t>
      </w:r>
      <w:proofErr w:type="gramStart"/>
      <w:r w:rsidR="005631EB" w:rsidRPr="005631EB">
        <w:rPr>
          <w:sz w:val="28"/>
          <w:szCs w:val="28"/>
        </w:rPr>
        <w:t>”,</w:t>
      </w:r>
      <w:proofErr w:type="gramEnd"/>
      <w:r w:rsidR="005631EB" w:rsidRPr="005631EB">
        <w:rPr>
          <w:sz w:val="28"/>
          <w:szCs w:val="28"/>
        </w:rPr>
        <w:t xml:space="preserve"> Berkeley, CA., 1997</w:t>
      </w:r>
    </w:p>
    <w:sectPr w:rsidR="005631EB" w:rsidRPr="005631EB" w:rsidSect="000C789E">
      <w:headerReference w:type="default" r:id="rId1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769EBD" w14:textId="77777777" w:rsidR="00CB07D7" w:rsidRDefault="00CB07D7" w:rsidP="002457A7">
      <w:pPr>
        <w:spacing w:after="0" w:line="240" w:lineRule="auto"/>
      </w:pPr>
      <w:r>
        <w:separator/>
      </w:r>
    </w:p>
  </w:endnote>
  <w:endnote w:type="continuationSeparator" w:id="0">
    <w:p w14:paraId="271E3278" w14:textId="77777777" w:rsidR="00CB07D7" w:rsidRDefault="00CB07D7" w:rsidP="00245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450F9A" w14:textId="77777777" w:rsidR="00CB07D7" w:rsidRDefault="00CB07D7" w:rsidP="002457A7">
      <w:pPr>
        <w:spacing w:after="0" w:line="240" w:lineRule="auto"/>
      </w:pPr>
      <w:r>
        <w:separator/>
      </w:r>
    </w:p>
  </w:footnote>
  <w:footnote w:type="continuationSeparator" w:id="0">
    <w:p w14:paraId="1368EEDE" w14:textId="77777777" w:rsidR="00CB07D7" w:rsidRDefault="00CB07D7" w:rsidP="002457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5F6DB4" w14:textId="77777777" w:rsidR="002457A7" w:rsidRDefault="002457A7">
    <w:pPr>
      <w:pStyle w:val="Header"/>
    </w:pPr>
    <w:r>
      <w:rPr>
        <w:noProof/>
        <w:lang w:val="en-US"/>
      </w:rPr>
      <w:drawing>
        <wp:anchor distT="0" distB="0" distL="114300" distR="114300" simplePos="0" relativeHeight="251659264" behindDoc="1" locked="0" layoutInCell="1" allowOverlap="1" wp14:anchorId="0704431A" wp14:editId="498EF88A">
          <wp:simplePos x="0" y="0"/>
          <wp:positionH relativeFrom="column">
            <wp:posOffset>-213360</wp:posOffset>
          </wp:positionH>
          <wp:positionV relativeFrom="paragraph">
            <wp:posOffset>-15240</wp:posOffset>
          </wp:positionV>
          <wp:extent cx="2721610" cy="964565"/>
          <wp:effectExtent l="0" t="0" r="2540" b="6985"/>
          <wp:wrapSquare wrapText="bothSides"/>
          <wp:docPr id="2" name="Picture 2" descr="KR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KRC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21610" cy="964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008721" w14:textId="77777777" w:rsidR="002457A7" w:rsidRDefault="002457A7">
    <w:pPr>
      <w:pStyle w:val="Header"/>
    </w:pPr>
  </w:p>
  <w:p w14:paraId="414CD6D4" w14:textId="77777777" w:rsidR="002457A7" w:rsidRDefault="002457A7">
    <w:pPr>
      <w:pStyle w:val="Header"/>
    </w:pPr>
  </w:p>
  <w:p w14:paraId="3BDA54B0" w14:textId="77777777" w:rsidR="002457A7" w:rsidRDefault="002457A7">
    <w:pPr>
      <w:pStyle w:val="Header"/>
    </w:pPr>
  </w:p>
  <w:p w14:paraId="41EFBD54" w14:textId="77777777" w:rsidR="002457A7" w:rsidRDefault="002457A7">
    <w:pPr>
      <w:pStyle w:val="Header"/>
    </w:pPr>
  </w:p>
  <w:p w14:paraId="253F0DBE" w14:textId="77777777" w:rsidR="002457A7" w:rsidRDefault="002457A7" w:rsidP="002457A7">
    <w:pPr>
      <w:pStyle w:val="Header"/>
      <w:tabs>
        <w:tab w:val="clear" w:pos="4513"/>
        <w:tab w:val="clear" w:pos="9026"/>
        <w:tab w:val="left" w:pos="6028"/>
      </w:tabs>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7A7"/>
    <w:rsid w:val="0002645A"/>
    <w:rsid w:val="000C789E"/>
    <w:rsid w:val="000F5B48"/>
    <w:rsid w:val="002457A7"/>
    <w:rsid w:val="002E45B5"/>
    <w:rsid w:val="00342CF7"/>
    <w:rsid w:val="00383A39"/>
    <w:rsid w:val="003E4400"/>
    <w:rsid w:val="0043544B"/>
    <w:rsid w:val="00441C1C"/>
    <w:rsid w:val="004F7DC3"/>
    <w:rsid w:val="005631EB"/>
    <w:rsid w:val="006118E6"/>
    <w:rsid w:val="00691ABA"/>
    <w:rsid w:val="006A5480"/>
    <w:rsid w:val="00765502"/>
    <w:rsid w:val="007A206E"/>
    <w:rsid w:val="008B77CD"/>
    <w:rsid w:val="008F72C1"/>
    <w:rsid w:val="00996134"/>
    <w:rsid w:val="009D6356"/>
    <w:rsid w:val="00A55AE6"/>
    <w:rsid w:val="00AF0145"/>
    <w:rsid w:val="00B40DC6"/>
    <w:rsid w:val="00CB07D7"/>
    <w:rsid w:val="00D776BC"/>
    <w:rsid w:val="00DA66CC"/>
    <w:rsid w:val="00DE262C"/>
    <w:rsid w:val="00E41375"/>
    <w:rsid w:val="00E47E4F"/>
    <w:rsid w:val="00EA309F"/>
    <w:rsid w:val="00F54B22"/>
    <w:rsid w:val="00F710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5B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57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57A7"/>
  </w:style>
  <w:style w:type="paragraph" w:styleId="Footer">
    <w:name w:val="footer"/>
    <w:basedOn w:val="Normal"/>
    <w:link w:val="FooterChar"/>
    <w:uiPriority w:val="99"/>
    <w:unhideWhenUsed/>
    <w:rsid w:val="002457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57A7"/>
  </w:style>
  <w:style w:type="table" w:styleId="TableGrid">
    <w:name w:val="Table Grid"/>
    <w:basedOn w:val="TableNormal"/>
    <w:uiPriority w:val="59"/>
    <w:rsid w:val="002457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83A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A3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57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57A7"/>
  </w:style>
  <w:style w:type="paragraph" w:styleId="Footer">
    <w:name w:val="footer"/>
    <w:basedOn w:val="Normal"/>
    <w:link w:val="FooterChar"/>
    <w:uiPriority w:val="99"/>
    <w:unhideWhenUsed/>
    <w:rsid w:val="002457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57A7"/>
  </w:style>
  <w:style w:type="table" w:styleId="TableGrid">
    <w:name w:val="Table Grid"/>
    <w:basedOn w:val="TableNormal"/>
    <w:uiPriority w:val="59"/>
    <w:rsid w:val="002457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83A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A3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734</Words>
  <Characters>4187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Admin</cp:lastModifiedBy>
  <cp:revision>2</cp:revision>
  <dcterms:created xsi:type="dcterms:W3CDTF">2024-03-10T08:08:00Z</dcterms:created>
  <dcterms:modified xsi:type="dcterms:W3CDTF">2024-03-10T08:08:00Z</dcterms:modified>
</cp:coreProperties>
</file>