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0F" w:rsidRPr="009F590F" w:rsidRDefault="009F590F" w:rsidP="009F590F">
      <w:pPr>
        <w:ind w:firstLine="72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F590F">
        <w:rPr>
          <w:rFonts w:ascii="Times New Roman" w:hAnsi="Times New Roman" w:cs="Times New Roman"/>
          <w:b/>
          <w:sz w:val="52"/>
          <w:szCs w:val="52"/>
        </w:rPr>
        <w:t>SHAD0W SENSE ALARM</w:t>
      </w:r>
    </w:p>
    <w:p w:rsidR="009F590F" w:rsidRDefault="009F590F" w:rsidP="009F590F">
      <w:pPr>
        <w:tabs>
          <w:tab w:val="left" w:pos="1440"/>
        </w:tabs>
        <w:rPr>
          <w:sz w:val="56"/>
          <w:szCs w:val="56"/>
        </w:rPr>
      </w:pPr>
    </w:p>
    <w:p w:rsidR="009F590F" w:rsidRPr="000D0D80" w:rsidRDefault="009F590F" w:rsidP="009F590F">
      <w:pPr>
        <w:tabs>
          <w:tab w:val="left" w:pos="1440"/>
        </w:tabs>
        <w:rPr>
          <w:sz w:val="56"/>
          <w:szCs w:val="56"/>
        </w:rPr>
      </w:pPr>
      <w:r>
        <w:rPr>
          <w:sz w:val="56"/>
          <w:szCs w:val="56"/>
        </w:rPr>
        <w:t>ABSTRACT</w:t>
      </w:r>
      <w:r>
        <w:rPr>
          <w:sz w:val="56"/>
          <w:szCs w:val="56"/>
        </w:rPr>
        <w:t>:</w:t>
      </w:r>
    </w:p>
    <w:p w:rsidR="009F590F" w:rsidRDefault="009F590F" w:rsidP="009F590F">
      <w:r>
        <w:rPr>
          <w:sz w:val="40"/>
          <w:szCs w:val="40"/>
        </w:rPr>
        <w:t xml:space="preserve">                                </w:t>
      </w:r>
      <w:r>
        <w:rPr>
          <w:sz w:val="40"/>
          <w:szCs w:val="40"/>
        </w:rPr>
        <w:t xml:space="preserve">Our </w:t>
      </w:r>
      <w:proofErr w:type="gramStart"/>
      <w:r>
        <w:rPr>
          <w:sz w:val="40"/>
          <w:szCs w:val="40"/>
        </w:rPr>
        <w:t>mini  project</w:t>
      </w:r>
      <w:proofErr w:type="gramEnd"/>
      <w:r>
        <w:rPr>
          <w:sz w:val="40"/>
          <w:szCs w:val="40"/>
        </w:rPr>
        <w:t xml:space="preserve"> is to design and check the functionality of  'SHADOW SENSE ALARM' </w:t>
      </w:r>
      <w:proofErr w:type="spellStart"/>
      <w:r>
        <w:rPr>
          <w:sz w:val="40"/>
          <w:szCs w:val="40"/>
        </w:rPr>
        <w:t>circuit.It</w:t>
      </w:r>
      <w:proofErr w:type="spellEnd"/>
      <w:r>
        <w:rPr>
          <w:sz w:val="40"/>
          <w:szCs w:val="40"/>
        </w:rPr>
        <w:t xml:space="preserve"> can detect the movement of any person near it and triggers the </w:t>
      </w:r>
      <w:proofErr w:type="spellStart"/>
      <w:r>
        <w:rPr>
          <w:sz w:val="40"/>
          <w:szCs w:val="40"/>
        </w:rPr>
        <w:t>alarm.It</w:t>
      </w:r>
      <w:proofErr w:type="spellEnd"/>
      <w:r>
        <w:rPr>
          <w:sz w:val="40"/>
          <w:szCs w:val="40"/>
        </w:rPr>
        <w:t xml:space="preserve"> can be  used at night  by shopkeepers to protect the valuables in their </w:t>
      </w:r>
      <w:proofErr w:type="spellStart"/>
      <w:r>
        <w:rPr>
          <w:sz w:val="40"/>
          <w:szCs w:val="40"/>
        </w:rPr>
        <w:t>showrooms.It</w:t>
      </w:r>
      <w:proofErr w:type="spellEnd"/>
      <w:r>
        <w:rPr>
          <w:sz w:val="40"/>
          <w:szCs w:val="40"/>
        </w:rPr>
        <w:t xml:space="preserve"> can  also </w:t>
      </w:r>
      <w:proofErr w:type="spellStart"/>
      <w:r>
        <w:rPr>
          <w:sz w:val="40"/>
          <w:szCs w:val="40"/>
        </w:rPr>
        <w:t>used</w:t>
      </w:r>
      <w:proofErr w:type="spellEnd"/>
      <w:r>
        <w:rPr>
          <w:sz w:val="40"/>
          <w:szCs w:val="40"/>
        </w:rPr>
        <w:t xml:space="preserve"> provide security at warehouses(go-downs)where storage and protection of various types of goods in main concern, and works good for home-</w:t>
      </w:r>
      <w:proofErr w:type="spellStart"/>
      <w:r>
        <w:rPr>
          <w:sz w:val="40"/>
          <w:szCs w:val="40"/>
        </w:rPr>
        <w:t>secuirty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too.A</w:t>
      </w:r>
      <w:proofErr w:type="spellEnd"/>
      <w:r>
        <w:rPr>
          <w:sz w:val="40"/>
          <w:szCs w:val="40"/>
        </w:rPr>
        <w:t xml:space="preserve"> dim lighting in the  room is necessary to detect the moving shadow . Unlike </w:t>
      </w:r>
      <w:proofErr w:type="spellStart"/>
      <w:r>
        <w:rPr>
          <w:sz w:val="40"/>
          <w:szCs w:val="40"/>
        </w:rPr>
        <w:t>opto</w:t>
      </w:r>
      <w:proofErr w:type="spellEnd"/>
      <w:r>
        <w:rPr>
          <w:sz w:val="40"/>
          <w:szCs w:val="40"/>
        </w:rPr>
        <w:t xml:space="preserve">-interruption alarms based on light-dependent </w:t>
      </w:r>
      <w:proofErr w:type="gramStart"/>
      <w:r>
        <w:rPr>
          <w:sz w:val="40"/>
          <w:szCs w:val="40"/>
        </w:rPr>
        <w:t>resistors(</w:t>
      </w:r>
      <w:proofErr w:type="gramEnd"/>
      <w:r>
        <w:rPr>
          <w:sz w:val="40"/>
          <w:szCs w:val="40"/>
        </w:rPr>
        <w:t>LDR),</w:t>
      </w:r>
      <w:proofErr w:type="spellStart"/>
      <w:r>
        <w:rPr>
          <w:sz w:val="40"/>
          <w:szCs w:val="40"/>
        </w:rPr>
        <w:t>its</w:t>
      </w:r>
      <w:proofErr w:type="spellEnd"/>
      <w:r>
        <w:rPr>
          <w:sz w:val="40"/>
          <w:szCs w:val="40"/>
        </w:rPr>
        <w:t xml:space="preserve"> does not require an aligned light  beam to illuminate the photo -sensor</w:t>
      </w:r>
    </w:p>
    <w:p w:rsidR="009F590F" w:rsidRDefault="009F590F" w:rsidP="009F590F">
      <w:pPr>
        <w:rPr>
          <w:sz w:val="40"/>
          <w:szCs w:val="40"/>
        </w:rPr>
      </w:pPr>
    </w:p>
    <w:p w:rsidR="009F590F" w:rsidRDefault="009F590F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F590F" w:rsidRPr="000E0AD6" w:rsidRDefault="009F590F" w:rsidP="009F590F">
      <w:pPr>
        <w:rPr>
          <w:sz w:val="52"/>
          <w:szCs w:val="52"/>
        </w:rPr>
      </w:pPr>
      <w:r>
        <w:rPr>
          <w:sz w:val="52"/>
          <w:szCs w:val="52"/>
        </w:rPr>
        <w:lastRenderedPageBreak/>
        <w:t>Aim:</w:t>
      </w:r>
    </w:p>
    <w:p w:rsidR="009F590F" w:rsidRDefault="009F590F" w:rsidP="009F590F">
      <w:pPr>
        <w:tabs>
          <w:tab w:val="left" w:pos="990"/>
        </w:tabs>
        <w:rPr>
          <w:sz w:val="40"/>
          <w:szCs w:val="40"/>
        </w:rPr>
      </w:pPr>
      <w:r>
        <w:rPr>
          <w:sz w:val="36"/>
          <w:szCs w:val="36"/>
        </w:rPr>
        <w:tab/>
      </w:r>
      <w:r>
        <w:rPr>
          <w:sz w:val="40"/>
          <w:szCs w:val="40"/>
        </w:rPr>
        <w:t xml:space="preserve"> Our aim is to sense the shadow and it can be indicated by alarm with the help of IC UA741.</w:t>
      </w:r>
    </w:p>
    <w:p w:rsidR="009F590F" w:rsidRDefault="009F590F" w:rsidP="009F590F">
      <w:pPr>
        <w:tabs>
          <w:tab w:val="left" w:pos="990"/>
        </w:tabs>
        <w:rPr>
          <w:sz w:val="40"/>
          <w:szCs w:val="40"/>
        </w:rPr>
      </w:pPr>
    </w:p>
    <w:p w:rsidR="009F590F" w:rsidRPr="000E0AD6" w:rsidRDefault="009F590F" w:rsidP="009F590F">
      <w:pPr>
        <w:tabs>
          <w:tab w:val="left" w:pos="990"/>
        </w:tabs>
        <w:rPr>
          <w:sz w:val="52"/>
          <w:szCs w:val="52"/>
        </w:rPr>
      </w:pPr>
      <w:r>
        <w:rPr>
          <w:sz w:val="52"/>
          <w:szCs w:val="52"/>
        </w:rPr>
        <w:t>Apparatus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2394"/>
        <w:gridCol w:w="2572"/>
        <w:gridCol w:w="2239"/>
      </w:tblGrid>
      <w:tr w:rsidR="009F590F" w:rsidTr="00810C9D">
        <w:tc>
          <w:tcPr>
            <w:tcW w:w="149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S.no</w:t>
            </w:r>
          </w:p>
        </w:tc>
        <w:tc>
          <w:tcPr>
            <w:tcW w:w="2394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Apparatus Name</w:t>
            </w:r>
          </w:p>
        </w:tc>
        <w:tc>
          <w:tcPr>
            <w:tcW w:w="257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Range</w:t>
            </w:r>
          </w:p>
        </w:tc>
        <w:tc>
          <w:tcPr>
            <w:tcW w:w="2239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Qutantity</w:t>
            </w:r>
            <w:proofErr w:type="spellEnd"/>
          </w:p>
        </w:tc>
      </w:tr>
      <w:tr w:rsidR="009F590F" w:rsidTr="00810C9D">
        <w:tc>
          <w:tcPr>
            <w:tcW w:w="149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1.</w:t>
            </w:r>
          </w:p>
        </w:tc>
        <w:tc>
          <w:tcPr>
            <w:tcW w:w="2394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 w:rsidRPr="001F6ADB">
              <w:rPr>
                <w:sz w:val="40"/>
                <w:szCs w:val="40"/>
              </w:rPr>
              <w:t>Op</w:t>
            </w:r>
            <w:r>
              <w:rPr>
                <w:sz w:val="52"/>
                <w:szCs w:val="52"/>
              </w:rPr>
              <w:t xml:space="preserve"> amp</w:t>
            </w:r>
          </w:p>
        </w:tc>
        <w:tc>
          <w:tcPr>
            <w:tcW w:w="257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IC741</w:t>
            </w:r>
          </w:p>
        </w:tc>
        <w:tc>
          <w:tcPr>
            <w:tcW w:w="2239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9F590F" w:rsidTr="00810C9D">
        <w:tc>
          <w:tcPr>
            <w:tcW w:w="149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2.</w:t>
            </w:r>
          </w:p>
        </w:tc>
        <w:tc>
          <w:tcPr>
            <w:tcW w:w="2394" w:type="dxa"/>
          </w:tcPr>
          <w:p w:rsidR="009F590F" w:rsidRPr="001F6ADB" w:rsidRDefault="009F590F" w:rsidP="00810C9D">
            <w:pPr>
              <w:tabs>
                <w:tab w:val="left" w:pos="990"/>
              </w:tabs>
              <w:rPr>
                <w:sz w:val="40"/>
                <w:szCs w:val="40"/>
              </w:rPr>
            </w:pPr>
            <w:r w:rsidRPr="001F6ADB">
              <w:rPr>
                <w:sz w:val="40"/>
                <w:szCs w:val="40"/>
              </w:rPr>
              <w:t>Transistor</w:t>
            </w:r>
          </w:p>
        </w:tc>
        <w:tc>
          <w:tcPr>
            <w:tcW w:w="257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BC557</w:t>
            </w:r>
          </w:p>
        </w:tc>
        <w:tc>
          <w:tcPr>
            <w:tcW w:w="2239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9F590F" w:rsidTr="00810C9D">
        <w:tc>
          <w:tcPr>
            <w:tcW w:w="149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3.</w:t>
            </w:r>
          </w:p>
        </w:tc>
        <w:tc>
          <w:tcPr>
            <w:tcW w:w="2394" w:type="dxa"/>
          </w:tcPr>
          <w:p w:rsidR="009F590F" w:rsidRPr="006C3E91" w:rsidRDefault="009F590F" w:rsidP="00810C9D">
            <w:pPr>
              <w:tabs>
                <w:tab w:val="left" w:pos="990"/>
              </w:tabs>
              <w:rPr>
                <w:sz w:val="40"/>
                <w:szCs w:val="40"/>
              </w:rPr>
            </w:pPr>
            <w:r w:rsidRPr="006C3E91">
              <w:rPr>
                <w:sz w:val="40"/>
                <w:szCs w:val="40"/>
              </w:rPr>
              <w:t>Resistor</w:t>
            </w:r>
          </w:p>
        </w:tc>
        <w:tc>
          <w:tcPr>
            <w:tcW w:w="257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10k,1kohm</w:t>
            </w:r>
          </w:p>
        </w:tc>
        <w:tc>
          <w:tcPr>
            <w:tcW w:w="2239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3,1</w:t>
            </w:r>
          </w:p>
        </w:tc>
      </w:tr>
      <w:tr w:rsidR="009F590F" w:rsidTr="00810C9D">
        <w:tc>
          <w:tcPr>
            <w:tcW w:w="149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4.</w:t>
            </w:r>
          </w:p>
        </w:tc>
        <w:tc>
          <w:tcPr>
            <w:tcW w:w="2394" w:type="dxa"/>
          </w:tcPr>
          <w:p w:rsidR="009F590F" w:rsidRPr="006C3E91" w:rsidRDefault="009F590F" w:rsidP="00810C9D">
            <w:pPr>
              <w:tabs>
                <w:tab w:val="left" w:pos="990"/>
              </w:tabs>
              <w:rPr>
                <w:sz w:val="40"/>
                <w:szCs w:val="40"/>
              </w:rPr>
            </w:pPr>
            <w:r w:rsidRPr="006C3E91">
              <w:rPr>
                <w:sz w:val="40"/>
                <w:szCs w:val="40"/>
              </w:rPr>
              <w:t>LED</w:t>
            </w:r>
          </w:p>
        </w:tc>
        <w:tc>
          <w:tcPr>
            <w:tcW w:w="257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</w:t>
            </w:r>
          </w:p>
        </w:tc>
        <w:tc>
          <w:tcPr>
            <w:tcW w:w="2239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9F590F" w:rsidTr="00810C9D">
        <w:tc>
          <w:tcPr>
            <w:tcW w:w="149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5.</w:t>
            </w:r>
          </w:p>
        </w:tc>
        <w:tc>
          <w:tcPr>
            <w:tcW w:w="2394" w:type="dxa"/>
          </w:tcPr>
          <w:p w:rsidR="009F590F" w:rsidRPr="006C3E91" w:rsidRDefault="009F590F" w:rsidP="00810C9D">
            <w:pPr>
              <w:tabs>
                <w:tab w:val="left" w:pos="990"/>
              </w:tabs>
              <w:rPr>
                <w:sz w:val="40"/>
                <w:szCs w:val="40"/>
              </w:rPr>
            </w:pPr>
            <w:r w:rsidRPr="006C3E91">
              <w:rPr>
                <w:sz w:val="40"/>
                <w:szCs w:val="40"/>
              </w:rPr>
              <w:t>LDR</w:t>
            </w:r>
          </w:p>
        </w:tc>
        <w:tc>
          <w:tcPr>
            <w:tcW w:w="257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</w:t>
            </w:r>
          </w:p>
        </w:tc>
        <w:tc>
          <w:tcPr>
            <w:tcW w:w="2239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9F590F" w:rsidTr="00810C9D">
        <w:tc>
          <w:tcPr>
            <w:tcW w:w="149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6.</w:t>
            </w:r>
          </w:p>
        </w:tc>
        <w:tc>
          <w:tcPr>
            <w:tcW w:w="2394" w:type="dxa"/>
          </w:tcPr>
          <w:p w:rsidR="009F590F" w:rsidRPr="006C3E91" w:rsidRDefault="009F590F" w:rsidP="00810C9D">
            <w:pPr>
              <w:tabs>
                <w:tab w:val="left" w:pos="990"/>
              </w:tabs>
              <w:rPr>
                <w:sz w:val="40"/>
                <w:szCs w:val="40"/>
              </w:rPr>
            </w:pPr>
            <w:r w:rsidRPr="006C3E91">
              <w:rPr>
                <w:sz w:val="40"/>
                <w:szCs w:val="40"/>
              </w:rPr>
              <w:t>Buzzer</w:t>
            </w:r>
          </w:p>
        </w:tc>
        <w:tc>
          <w:tcPr>
            <w:tcW w:w="257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</w:t>
            </w:r>
          </w:p>
        </w:tc>
        <w:tc>
          <w:tcPr>
            <w:tcW w:w="2239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9F590F" w:rsidTr="00810C9D">
        <w:tc>
          <w:tcPr>
            <w:tcW w:w="149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7.</w:t>
            </w:r>
          </w:p>
        </w:tc>
        <w:tc>
          <w:tcPr>
            <w:tcW w:w="2394" w:type="dxa"/>
          </w:tcPr>
          <w:p w:rsidR="009F590F" w:rsidRPr="006C3E91" w:rsidRDefault="009F590F" w:rsidP="00810C9D">
            <w:pPr>
              <w:tabs>
                <w:tab w:val="left" w:pos="990"/>
              </w:tabs>
              <w:rPr>
                <w:sz w:val="40"/>
                <w:szCs w:val="40"/>
              </w:rPr>
            </w:pPr>
            <w:r w:rsidRPr="006C3E91">
              <w:rPr>
                <w:sz w:val="40"/>
                <w:szCs w:val="40"/>
              </w:rPr>
              <w:t>Battery</w:t>
            </w:r>
          </w:p>
        </w:tc>
        <w:tc>
          <w:tcPr>
            <w:tcW w:w="2572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9V</w:t>
            </w:r>
          </w:p>
        </w:tc>
        <w:tc>
          <w:tcPr>
            <w:tcW w:w="2239" w:type="dxa"/>
          </w:tcPr>
          <w:p w:rsidR="009F590F" w:rsidRDefault="009F590F" w:rsidP="00810C9D">
            <w:pPr>
              <w:tabs>
                <w:tab w:val="left" w:pos="99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9F590F" w:rsidTr="00810C9D">
        <w:tc>
          <w:tcPr>
            <w:tcW w:w="1492" w:type="dxa"/>
          </w:tcPr>
          <w:p w:rsidR="009F590F" w:rsidRDefault="009F590F" w:rsidP="00810C9D">
            <w:pPr>
              <w:tabs>
                <w:tab w:val="left" w:pos="196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</w:t>
            </w:r>
          </w:p>
        </w:tc>
        <w:tc>
          <w:tcPr>
            <w:tcW w:w="2394" w:type="dxa"/>
          </w:tcPr>
          <w:p w:rsidR="009F590F" w:rsidRDefault="009F590F" w:rsidP="00810C9D">
            <w:pPr>
              <w:tabs>
                <w:tab w:val="left" w:pos="196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Bread board</w:t>
            </w:r>
          </w:p>
        </w:tc>
        <w:tc>
          <w:tcPr>
            <w:tcW w:w="2572" w:type="dxa"/>
          </w:tcPr>
          <w:p w:rsidR="009F590F" w:rsidRDefault="009F590F" w:rsidP="00810C9D">
            <w:pPr>
              <w:tabs>
                <w:tab w:val="left" w:pos="196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</w:p>
        </w:tc>
        <w:tc>
          <w:tcPr>
            <w:tcW w:w="2239" w:type="dxa"/>
          </w:tcPr>
          <w:p w:rsidR="009F590F" w:rsidRDefault="009F590F" w:rsidP="00810C9D">
            <w:pPr>
              <w:tabs>
                <w:tab w:val="left" w:pos="196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F590F" w:rsidTr="00810C9D">
        <w:tc>
          <w:tcPr>
            <w:tcW w:w="1492" w:type="dxa"/>
          </w:tcPr>
          <w:p w:rsidR="009F590F" w:rsidRDefault="009F590F" w:rsidP="00810C9D">
            <w:pPr>
              <w:tabs>
                <w:tab w:val="left" w:pos="196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9.</w:t>
            </w:r>
          </w:p>
        </w:tc>
        <w:tc>
          <w:tcPr>
            <w:tcW w:w="2394" w:type="dxa"/>
          </w:tcPr>
          <w:p w:rsidR="009F590F" w:rsidRDefault="009F590F" w:rsidP="00810C9D">
            <w:pPr>
              <w:tabs>
                <w:tab w:val="left" w:pos="196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Connecting wires</w:t>
            </w:r>
          </w:p>
        </w:tc>
        <w:tc>
          <w:tcPr>
            <w:tcW w:w="2572" w:type="dxa"/>
          </w:tcPr>
          <w:p w:rsidR="009F590F" w:rsidRDefault="009F590F" w:rsidP="00810C9D">
            <w:pPr>
              <w:tabs>
                <w:tab w:val="left" w:pos="196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</w:p>
        </w:tc>
        <w:tc>
          <w:tcPr>
            <w:tcW w:w="2239" w:type="dxa"/>
          </w:tcPr>
          <w:p w:rsidR="009F590F" w:rsidRDefault="009F590F" w:rsidP="00810C9D">
            <w:pPr>
              <w:tabs>
                <w:tab w:val="left" w:pos="196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:rsidR="009F590F" w:rsidRDefault="009F590F" w:rsidP="009F590F">
      <w:pPr>
        <w:tabs>
          <w:tab w:val="left" w:pos="1965"/>
        </w:tabs>
        <w:rPr>
          <w:sz w:val="40"/>
          <w:szCs w:val="40"/>
        </w:rPr>
      </w:pPr>
    </w:p>
    <w:p w:rsidR="009F590F" w:rsidRDefault="009F590F" w:rsidP="009F590F">
      <w:pPr>
        <w:rPr>
          <w:sz w:val="40"/>
          <w:szCs w:val="40"/>
        </w:rPr>
      </w:pPr>
    </w:p>
    <w:p w:rsidR="009F590F" w:rsidRDefault="009F590F" w:rsidP="009F590F">
      <w:pPr>
        <w:tabs>
          <w:tab w:val="left" w:pos="1965"/>
        </w:tabs>
        <w:rPr>
          <w:sz w:val="52"/>
          <w:szCs w:val="52"/>
        </w:rPr>
      </w:pPr>
      <w:r>
        <w:rPr>
          <w:sz w:val="52"/>
          <w:szCs w:val="52"/>
        </w:rPr>
        <w:t>Working:</w:t>
      </w:r>
    </w:p>
    <w:p w:rsidR="009F590F" w:rsidRDefault="009F590F" w:rsidP="009F590F">
      <w:pPr>
        <w:tabs>
          <w:tab w:val="left" w:pos="1965"/>
        </w:tabs>
        <w:rPr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40"/>
          <w:szCs w:val="40"/>
        </w:rPr>
        <w:t xml:space="preserve">op amp IC UA 741 is used as voltage  </w:t>
      </w:r>
      <w:proofErr w:type="spellStart"/>
      <w:r>
        <w:rPr>
          <w:sz w:val="40"/>
          <w:szCs w:val="40"/>
        </w:rPr>
        <w:t>comparator.Its</w:t>
      </w:r>
      <w:proofErr w:type="spellEnd"/>
      <w:r>
        <w:rPr>
          <w:sz w:val="40"/>
          <w:szCs w:val="40"/>
        </w:rPr>
        <w:t xml:space="preserve"> inverting input pin2 </w:t>
      </w:r>
      <w:proofErr w:type="spellStart"/>
      <w:r>
        <w:rPr>
          <w:sz w:val="40"/>
          <w:szCs w:val="40"/>
        </w:rPr>
        <w:t>recevices</w:t>
      </w:r>
      <w:proofErr w:type="spellEnd"/>
      <w:r>
        <w:rPr>
          <w:sz w:val="40"/>
          <w:szCs w:val="40"/>
        </w:rPr>
        <w:t xml:space="preserve"> half supply voltage through the potential resistors R1and R2.The </w:t>
      </w:r>
      <w:proofErr w:type="spellStart"/>
      <w:r>
        <w:rPr>
          <w:sz w:val="40"/>
          <w:szCs w:val="40"/>
        </w:rPr>
        <w:t>non inverting</w:t>
      </w:r>
      <w:proofErr w:type="spellEnd"/>
      <w:r>
        <w:rPr>
          <w:sz w:val="40"/>
          <w:szCs w:val="40"/>
        </w:rPr>
        <w:t xml:space="preserve"> input pin3 gets a variable voltage through </w:t>
      </w:r>
      <w:proofErr w:type="spellStart"/>
      <w:r>
        <w:rPr>
          <w:sz w:val="40"/>
          <w:szCs w:val="40"/>
        </w:rPr>
        <w:t>LDRand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VR.Normally</w:t>
      </w:r>
      <w:proofErr w:type="spellEnd"/>
      <w:r>
        <w:rPr>
          <w:sz w:val="40"/>
          <w:szCs w:val="40"/>
        </w:rPr>
        <w:t xml:space="preserve"> when the LDR gets </w:t>
      </w:r>
      <w:proofErr w:type="spellStart"/>
      <w:r>
        <w:rPr>
          <w:sz w:val="40"/>
          <w:szCs w:val="40"/>
        </w:rPr>
        <w:t>light,its</w:t>
      </w:r>
      <w:proofErr w:type="spellEnd"/>
      <w:r>
        <w:rPr>
          <w:sz w:val="40"/>
          <w:szCs w:val="40"/>
        </w:rPr>
        <w:t xml:space="preserve"> resistance will be low and its conducts and provide a high  voltage to the </w:t>
      </w:r>
      <w:proofErr w:type="spellStart"/>
      <w:r>
        <w:rPr>
          <w:sz w:val="40"/>
          <w:szCs w:val="40"/>
        </w:rPr>
        <w:t>non inverting</w:t>
      </w:r>
      <w:proofErr w:type="spellEnd"/>
      <w:r>
        <w:rPr>
          <w:sz w:val="40"/>
          <w:szCs w:val="40"/>
        </w:rPr>
        <w:t xml:space="preserve"> input of </w:t>
      </w:r>
      <w:proofErr w:type="spellStart"/>
      <w:r>
        <w:rPr>
          <w:sz w:val="40"/>
          <w:szCs w:val="40"/>
        </w:rPr>
        <w:t>IC.This</w:t>
      </w:r>
      <w:proofErr w:type="spellEnd"/>
      <w:r>
        <w:rPr>
          <w:sz w:val="40"/>
          <w:szCs w:val="40"/>
        </w:rPr>
        <w:t xml:space="preserve"> makes the output of IC </w:t>
      </w:r>
      <w:proofErr w:type="spellStart"/>
      <w:r>
        <w:rPr>
          <w:sz w:val="40"/>
          <w:szCs w:val="40"/>
        </w:rPr>
        <w:t>high.The</w:t>
      </w:r>
      <w:proofErr w:type="spellEnd"/>
      <w:r>
        <w:rPr>
          <w:sz w:val="40"/>
          <w:szCs w:val="40"/>
        </w:rPr>
        <w:t xml:space="preserve"> high output </w:t>
      </w:r>
      <w:proofErr w:type="spellStart"/>
      <w:r>
        <w:rPr>
          <w:sz w:val="40"/>
          <w:szCs w:val="40"/>
        </w:rPr>
        <w:t>formIC</w:t>
      </w:r>
      <w:proofErr w:type="spellEnd"/>
      <w:r>
        <w:rPr>
          <w:sz w:val="40"/>
          <w:szCs w:val="40"/>
        </w:rPr>
        <w:t xml:space="preserve"> is given to the base of T1 through a current limiting resistor R3.T1 is PNP  transistor and it conducts only when its base becomes negative.SoT1 remains off and buzzer and LED connected  to its emitter remains  off. when a person passes </w:t>
      </w:r>
      <w:proofErr w:type="spellStart"/>
      <w:r>
        <w:rPr>
          <w:sz w:val="40"/>
          <w:szCs w:val="40"/>
        </w:rPr>
        <w:t>infront</w:t>
      </w:r>
      <w:proofErr w:type="spellEnd"/>
      <w:r>
        <w:rPr>
          <w:sz w:val="40"/>
          <w:szCs w:val="40"/>
        </w:rPr>
        <w:t xml:space="preserve"> LDR, the shadow of the person reduces the resistance of LDR  voltage at the </w:t>
      </w:r>
      <w:proofErr w:type="spellStart"/>
      <w:r>
        <w:rPr>
          <w:sz w:val="40"/>
          <w:szCs w:val="40"/>
        </w:rPr>
        <w:t>non inverting</w:t>
      </w:r>
      <w:proofErr w:type="spellEnd"/>
      <w:r>
        <w:rPr>
          <w:sz w:val="40"/>
          <w:szCs w:val="40"/>
        </w:rPr>
        <w:t xml:space="preserve"> input of IC </w:t>
      </w:r>
      <w:proofErr w:type="spellStart"/>
      <w:r>
        <w:rPr>
          <w:sz w:val="40"/>
          <w:szCs w:val="40"/>
        </w:rPr>
        <w:t>decreases.This</w:t>
      </w:r>
      <w:proofErr w:type="spellEnd"/>
      <w:r>
        <w:rPr>
          <w:sz w:val="40"/>
          <w:szCs w:val="40"/>
        </w:rPr>
        <w:t xml:space="preserve"> makes the output of IC </w:t>
      </w:r>
      <w:proofErr w:type="spellStart"/>
      <w:r>
        <w:rPr>
          <w:sz w:val="40"/>
          <w:szCs w:val="40"/>
        </w:rPr>
        <w:t>low.Immediatly</w:t>
      </w:r>
      <w:proofErr w:type="spellEnd"/>
      <w:r>
        <w:rPr>
          <w:sz w:val="40"/>
          <w:szCs w:val="40"/>
        </w:rPr>
        <w:t xml:space="preserve"> T1 conducts activating Buzzer and LED indicating the entry of a person</w:t>
      </w:r>
    </w:p>
    <w:p w:rsidR="009F590F" w:rsidRDefault="009F590F" w:rsidP="009F590F">
      <w:pPr>
        <w:tabs>
          <w:tab w:val="left" w:pos="1965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>Procedure:</w:t>
      </w:r>
    </w:p>
    <w:p w:rsidR="009F590F" w:rsidRDefault="009F590F" w:rsidP="009F590F">
      <w:pPr>
        <w:tabs>
          <w:tab w:val="left" w:pos="2370"/>
        </w:tabs>
        <w:rPr>
          <w:sz w:val="40"/>
          <w:szCs w:val="40"/>
        </w:rPr>
      </w:pPr>
      <w:r>
        <w:rPr>
          <w:sz w:val="52"/>
          <w:szCs w:val="52"/>
        </w:rPr>
        <w:tab/>
      </w:r>
      <w:proofErr w:type="gramStart"/>
      <w:r>
        <w:rPr>
          <w:sz w:val="40"/>
          <w:szCs w:val="40"/>
        </w:rPr>
        <w:t>1.Connections</w:t>
      </w:r>
      <w:proofErr w:type="gramEnd"/>
      <w:r>
        <w:rPr>
          <w:sz w:val="40"/>
          <w:szCs w:val="40"/>
        </w:rPr>
        <w:t xml:space="preserve">  are given as per the circuit diagram.</w:t>
      </w:r>
    </w:p>
    <w:p w:rsidR="009F590F" w:rsidRDefault="009F590F" w:rsidP="009F590F">
      <w:pPr>
        <w:tabs>
          <w:tab w:val="left" w:pos="2370"/>
        </w:tabs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2.When</w:t>
      </w:r>
      <w:proofErr w:type="gramEnd"/>
      <w:r>
        <w:rPr>
          <w:sz w:val="40"/>
          <w:szCs w:val="40"/>
        </w:rPr>
        <w:t xml:space="preserve"> someone's shadow falls on the LDR the resistance increases and  a low voltage passes  through the base making the  collector of the transistor to conduct .</w:t>
      </w:r>
    </w:p>
    <w:p w:rsidR="009F590F" w:rsidRDefault="009F590F" w:rsidP="009F590F">
      <w:pPr>
        <w:tabs>
          <w:tab w:val="left" w:pos="2370"/>
        </w:tabs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3.And</w:t>
      </w:r>
      <w:proofErr w:type="gramEnd"/>
      <w:r>
        <w:rPr>
          <w:sz w:val="40"/>
          <w:szCs w:val="40"/>
        </w:rPr>
        <w:t xml:space="preserve"> this make the light to blink  and buzzer tends on.</w:t>
      </w:r>
    </w:p>
    <w:p w:rsidR="009F590F" w:rsidRDefault="009F590F" w:rsidP="009F590F">
      <w:pPr>
        <w:tabs>
          <w:tab w:val="left" w:pos="2370"/>
        </w:tabs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4.This</w:t>
      </w:r>
      <w:proofErr w:type="gramEnd"/>
      <w:r>
        <w:rPr>
          <w:sz w:val="40"/>
          <w:szCs w:val="40"/>
        </w:rPr>
        <w:t xml:space="preserve"> circuit is highly sensitive and can detect the shadow of moving  person from a distance of 1 meter.</w:t>
      </w:r>
    </w:p>
    <w:p w:rsidR="009F590F" w:rsidRDefault="009F590F" w:rsidP="009F590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F590F" w:rsidRDefault="009F590F" w:rsidP="009F590F">
      <w:pPr>
        <w:tabs>
          <w:tab w:val="left" w:pos="2625"/>
        </w:tabs>
        <w:rPr>
          <w:sz w:val="96"/>
          <w:szCs w:val="96"/>
        </w:rPr>
      </w:pPr>
      <w:r>
        <w:rPr>
          <w:sz w:val="52"/>
          <w:szCs w:val="52"/>
        </w:rPr>
        <w:lastRenderedPageBreak/>
        <w:t>Circuit diagram:</w:t>
      </w:r>
      <w:r w:rsidRPr="003B47D8">
        <w:rPr>
          <w:sz w:val="96"/>
          <w:szCs w:val="96"/>
        </w:rPr>
        <w:tab/>
      </w:r>
    </w:p>
    <w:p w:rsidR="009F590F" w:rsidRDefault="009F590F" w:rsidP="009F590F">
      <w:pPr>
        <w:tabs>
          <w:tab w:val="left" w:pos="2625"/>
        </w:tabs>
        <w:rPr>
          <w:sz w:val="96"/>
          <w:szCs w:val="96"/>
        </w:rPr>
      </w:pPr>
      <w:r>
        <w:rPr>
          <w:noProof/>
          <w:lang w:val="en-IN" w:eastAsia="en-IN"/>
        </w:rPr>
        <w:drawing>
          <wp:inline distT="0" distB="0" distL="0" distR="0" wp14:anchorId="669D2E34" wp14:editId="37025C87">
            <wp:extent cx="5943600" cy="3761249"/>
            <wp:effectExtent l="19050" t="0" r="0" b="0"/>
            <wp:docPr id="4" name="Picture 4" descr="C:\Users\smart\AppData\Local\Microsoft\Windows\Temporary Internet Files\Content.Word\IMG_20200317_200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art\AppData\Local\Microsoft\Windows\Temporary Internet Files\Content.Word\IMG_20200317_2006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0F" w:rsidRDefault="009F590F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72B7F" w:rsidRDefault="009F590F" w:rsidP="009F590F">
      <w:pPr>
        <w:rPr>
          <w:noProof/>
          <w:lang w:val="en-IN" w:eastAsia="en-IN"/>
        </w:rPr>
      </w:pPr>
      <w:r w:rsidRPr="009F590F">
        <w:rPr>
          <w:rFonts w:ascii="Times New Roman" w:hAnsi="Times New Roman" w:cs="Times New Roman"/>
          <w:sz w:val="48"/>
          <w:szCs w:val="48"/>
        </w:rPr>
        <w:lastRenderedPageBreak/>
        <w:t>Output</w:t>
      </w:r>
      <w:r w:rsidRPr="009F590F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3B2F003F" wp14:editId="1E819DC0">
            <wp:extent cx="5731510" cy="5731510"/>
            <wp:effectExtent l="0" t="0" r="2540" b="2540"/>
            <wp:docPr id="1" name="Picture 1" descr="Make a Shadow sensor circuit using lm 741 IC - KT948 - REES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ke a Shadow sensor circuit using lm 741 IC - KT948 - REES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90F" w:rsidRDefault="009F590F" w:rsidP="009F590F">
      <w:pPr>
        <w:rPr>
          <w:noProof/>
          <w:lang w:val="en-IN" w:eastAsia="en-IN"/>
        </w:rPr>
      </w:pPr>
    </w:p>
    <w:p w:rsidR="009F590F" w:rsidRDefault="009F590F" w:rsidP="009F590F">
      <w:pPr>
        <w:rPr>
          <w:noProof/>
          <w:lang w:val="en-IN" w:eastAsia="en-IN"/>
        </w:rPr>
      </w:pPr>
    </w:p>
    <w:p w:rsidR="009F590F" w:rsidRDefault="009F590F" w:rsidP="009F590F">
      <w:pPr>
        <w:rPr>
          <w:noProof/>
          <w:lang w:val="en-IN" w:eastAsia="en-IN"/>
        </w:rPr>
      </w:pPr>
    </w:p>
    <w:p w:rsidR="009F590F" w:rsidRDefault="009F590F" w:rsidP="009F590F">
      <w:pPr>
        <w:rPr>
          <w:noProof/>
          <w:lang w:val="en-IN" w:eastAsia="en-IN"/>
        </w:rPr>
      </w:pPr>
    </w:p>
    <w:p w:rsidR="009F590F" w:rsidRDefault="009F590F" w:rsidP="009F590F">
      <w:pPr>
        <w:rPr>
          <w:sz w:val="52"/>
          <w:szCs w:val="52"/>
        </w:rPr>
      </w:pPr>
      <w:r>
        <w:rPr>
          <w:sz w:val="52"/>
          <w:szCs w:val="52"/>
        </w:rPr>
        <w:t>Result</w:t>
      </w:r>
    </w:p>
    <w:p w:rsidR="009F590F" w:rsidRPr="000570F7" w:rsidRDefault="009F590F" w:rsidP="009F590F">
      <w:pPr>
        <w:tabs>
          <w:tab w:val="left" w:pos="1245"/>
        </w:tabs>
        <w:rPr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40"/>
          <w:szCs w:val="40"/>
        </w:rPr>
        <w:t xml:space="preserve">With the help of IC UA </w:t>
      </w:r>
      <w:proofErr w:type="gramStart"/>
      <w:r>
        <w:rPr>
          <w:sz w:val="40"/>
          <w:szCs w:val="40"/>
        </w:rPr>
        <w:t>741  the</w:t>
      </w:r>
      <w:proofErr w:type="gramEnd"/>
      <w:r>
        <w:rPr>
          <w:sz w:val="40"/>
          <w:szCs w:val="40"/>
        </w:rPr>
        <w:t xml:space="preserve"> shadow was detected.</w:t>
      </w:r>
    </w:p>
    <w:p w:rsidR="009F590F" w:rsidRPr="009F590F" w:rsidRDefault="009F590F" w:rsidP="009F590F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sectPr w:rsidR="009F590F" w:rsidRPr="009F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0F"/>
    <w:rsid w:val="009F590F"/>
    <w:rsid w:val="00B7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44E2C-552C-4AE5-9DB7-57734C89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90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90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2021-05-19T02:06:00Z</dcterms:created>
  <dcterms:modified xsi:type="dcterms:W3CDTF">2021-05-19T02:17:00Z</dcterms:modified>
</cp:coreProperties>
</file>