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320"/>
        <w:gridCol w:w="4320"/>
      </w:tblGrid>
      <w:tr>
        <w:tc>
          <w:tcPr>
            <w:tcW w:type="dxa" w:w="4320"/>
          </w:tcPr>
          <w:p>
            <w:pPr>
              <w:spacing w:after="0"/>
              <w:jc w:val="left"/>
            </w:pPr>
            <w:r>
              <w:drawing>
                <wp:inline xmlns:a="http://schemas.openxmlformats.org/drawingml/2006/main" xmlns:pic="http://schemas.openxmlformats.org/drawingml/2006/picture">
                  <wp:extent cx="1179261" cy="1005840"/>
                  <wp:docPr id="1" name="Picture 1"/>
                  <wp:cNvGraphicFramePr>
                    <a:graphicFrameLocks noChangeAspect="1"/>
                  </wp:cNvGraphicFramePr>
                  <a:graphic>
                    <a:graphicData uri="http://schemas.openxmlformats.org/drawingml/2006/picture">
                      <pic:pic>
                        <pic:nvPicPr>
                          <pic:cNvPr id="0" name="icbt_logo.png"/>
                          <pic:cNvPicPr/>
                        </pic:nvPicPr>
                        <pic:blipFill>
                          <a:blip r:embed="rId9"/>
                          <a:stretch>
                            <a:fillRect/>
                          </a:stretch>
                        </pic:blipFill>
                        <pic:spPr>
                          <a:xfrm>
                            <a:off x="0" y="0"/>
                            <a:ext cx="1179261" cy="1005840"/>
                          </a:xfrm>
                          <a:prstGeom prst="rect"/>
                        </pic:spPr>
                      </pic:pic>
                    </a:graphicData>
                  </a:graphic>
                </wp:inline>
              </w:drawing>
            </w:r>
          </w:p>
        </w:tc>
        <w:tc>
          <w:tcPr>
            <w:tcW w:type="dxa" w:w="4320"/>
          </w:tcPr>
          <w:p>
            <w:pPr>
              <w:spacing w:after="0"/>
              <w:jc w:val="right"/>
            </w:pPr>
            <w:r>
              <w:drawing>
                <wp:inline xmlns:a="http://schemas.openxmlformats.org/drawingml/2006/main" xmlns:pic="http://schemas.openxmlformats.org/drawingml/2006/picture">
                  <wp:extent cx="2388869" cy="868680"/>
                  <wp:docPr id="2" name="Picture 2"/>
                  <wp:cNvGraphicFramePr>
                    <a:graphicFrameLocks noChangeAspect="1"/>
                  </wp:cNvGraphicFramePr>
                  <a:graphic>
                    <a:graphicData uri="http://schemas.openxmlformats.org/drawingml/2006/picture">
                      <pic:pic>
                        <pic:nvPicPr>
                          <pic:cNvPr id="0" name="cardiff_met_logo.png"/>
                          <pic:cNvPicPr/>
                        </pic:nvPicPr>
                        <pic:blipFill>
                          <a:blip r:embed="rId10"/>
                          <a:stretch>
                            <a:fillRect/>
                          </a:stretch>
                        </pic:blipFill>
                        <pic:spPr>
                          <a:xfrm>
                            <a:off x="0" y="0"/>
                            <a:ext cx="2388869" cy="868680"/>
                          </a:xfrm>
                          <a:prstGeom prst="rect"/>
                        </pic:spPr>
                      </pic:pic>
                    </a:graphicData>
                  </a:graphic>
                </wp:inline>
              </w:drawing>
            </w:r>
          </w:p>
        </w:tc>
      </w:tr>
    </w:tbl>
    <w:p>
      <w:pPr>
        <w:spacing w:before="120" w:after="360"/>
        <w:pBdr>
          <w:bottom w:val="single" w:sz="12" w:space="1" w:color="4F81BD"/>
        </w:pBdr>
      </w:pPr>
    </w:p>
    <w:p>
      <w:pPr>
        <w:spacing w:before="240" w:after="80" w:lineRule="auto" w:line="288"/>
        <w:jc w:val="center"/>
      </w:pPr>
      <w:r>
        <w:rPr>
          <w:rFonts w:ascii="Times New Roman" w:hAnsi="Times New Roman"/>
          <w:b/>
          <w:color w:val="1E1E1E"/>
          <w:sz w:val="28"/>
        </w:rPr>
        <w:t>BSC (HONS) IN SOFTWARE ENGINEERING</w:t>
      </w:r>
    </w:p>
    <w:p>
      <w:pPr>
        <w:spacing w:before="0" w:after="480" w:lineRule="auto" w:line="288"/>
        <w:jc w:val="center"/>
      </w:pPr>
      <w:r>
        <w:rPr>
          <w:rFonts w:ascii="Times New Roman" w:hAnsi="Times New Roman"/>
          <w:b/>
          <w:color w:val="1E1E1E"/>
          <w:sz w:val="23"/>
        </w:rPr>
        <w:t>OFFERED BY INTERNATIONAL COLLEGE OF BUSINESS AND TECHNOLOGY</w:t>
      </w:r>
    </w:p>
    <w:p>
      <w:pPr>
        <w:spacing w:before="0" w:after="480" w:lineRule="auto" w:line="288"/>
        <w:jc w:val="center"/>
      </w:pPr>
      <w:r>
        <w:rPr>
          <w:rFonts w:ascii="Times New Roman" w:hAnsi="Times New Roman"/>
          <w:b/>
          <w:color w:val="1E1E1E"/>
          <w:sz w:val="30"/>
        </w:rPr>
        <w:t>INDIVIDUAL ASSIGNMENT</w:t>
      </w:r>
    </w:p>
    <w:p>
      <w:pPr>
        <w:spacing w:before="0" w:after="120" w:lineRule="auto" w:line="288"/>
        <w:jc w:val="center"/>
      </w:pPr>
      <w:r>
        <w:rPr>
          <w:rFonts w:ascii="Times New Roman" w:hAnsi="Times New Roman"/>
          <w:b/>
          <w:color w:val="1E1E1E"/>
          <w:sz w:val="26"/>
        </w:rPr>
        <w:t>CIS6003</w:t>
      </w:r>
    </w:p>
    <w:p>
      <w:pPr>
        <w:spacing w:before="0" w:after="560" w:lineRule="auto" w:line="288"/>
        <w:jc w:val="center"/>
      </w:pPr>
      <w:r>
        <w:rPr>
          <w:rFonts w:ascii="Times New Roman" w:hAnsi="Times New Roman"/>
          <w:b/>
          <w:color w:val="1E1E1E"/>
          <w:sz w:val="28"/>
        </w:rPr>
        <w:t>ADVANCED PROGRAMMING</w:t>
      </w:r>
    </w:p>
    <w:p>
      <w:pPr>
        <w:spacing w:before="0" w:after="160" w:lineRule="auto" w:line="288"/>
        <w:jc w:val="center"/>
      </w:pPr>
      <w:r>
        <w:rPr>
          <w:rFonts w:ascii="Times New Roman" w:hAnsi="Times New Roman"/>
          <w:b/>
          <w:color w:val="1E1E1E"/>
          <w:sz w:val="26"/>
        </w:rPr>
        <w:t>MENAKANAN VIJAYARETNAM</w:t>
      </w:r>
    </w:p>
    <w:p>
      <w:pPr>
        <w:spacing w:before="0" w:after="160" w:lineRule="auto" w:line="288"/>
        <w:jc w:val="center"/>
      </w:pPr>
      <w:r>
        <w:rPr>
          <w:rFonts w:ascii="Times New Roman" w:hAnsi="Times New Roman"/>
          <w:b/>
          <w:color w:val="1E1E1E"/>
          <w:sz w:val="26"/>
        </w:rPr>
        <w:t>ST2024-CIS6003-01</w:t>
      </w:r>
    </w:p>
    <w:p>
      <w:pPr>
        <w:spacing w:before="0" w:after="160" w:lineRule="auto" w:line="288"/>
        <w:jc w:val="center"/>
      </w:pPr>
      <w:r>
        <w:rPr>
          <w:rFonts w:ascii="Times New Roman" w:hAnsi="Times New Roman"/>
          <w:b/>
          <w:color w:val="1E1E1E"/>
          <w:sz w:val="26"/>
        </w:rPr>
        <w:t>BATCH 2024</w:t>
      </w:r>
    </w:p>
    <w:p>
      <w:pPr>
        <w:spacing w:before="0" w:after="640" w:lineRule="auto" w:line="288"/>
        <w:jc w:val="center"/>
      </w:pPr>
      <w:r>
        <w:rPr>
          <w:rFonts w:ascii="Times New Roman" w:hAnsi="Times New Roman"/>
          <w:b/>
          <w:color w:val="1E1E1E"/>
          <w:sz w:val="26"/>
        </w:rPr>
        <w:t>COLOMBO CAMPUS</w:t>
      </w:r>
    </w:p>
    <w:p>
      <w:pPr>
        <w:spacing w:before="0" w:after="480" w:lineRule="auto" w:line="288"/>
        <w:jc w:val="center"/>
      </w:pPr>
      <w:r>
        <w:rPr>
          <w:rFonts w:ascii="Times New Roman" w:hAnsi="Times New Roman"/>
          <w:b/>
          <w:color w:val="1E1E1E"/>
          <w:sz w:val="26"/>
        </w:rPr>
        <w:t>SUBMITTED TO: PRIYANGA</w:t>
      </w:r>
    </w:p>
    <w:p>
      <w:pPr>
        <w:spacing w:before="0" w:after="240" w:lineRule="auto" w:line="288"/>
        <w:jc w:val="center"/>
      </w:pPr>
      <w:r>
        <w:rPr>
          <w:rFonts w:ascii="Times New Roman" w:hAnsi="Times New Roman"/>
          <w:b/>
          <w:color w:val="1E1E1E"/>
          <w:sz w:val="26"/>
        </w:rPr>
        <w:t>05.09.2026</w:t>
      </w:r>
    </w:p>
    <w:p>
      <w:r>
        <w:br w:type="page"/>
      </w:r>
    </w:p>
    <w:p>
      <w:pPr>
        <w:keepNext/>
        <w:spacing w:before="320" w:after="160"/>
        <w:jc w:val="left"/>
      </w:pPr>
      <w:r>
        <w:rPr>
          <w:rFonts w:ascii="Times New Roman" w:hAnsi="Times New Roman"/>
          <w:b/>
          <w:i w:val="0"/>
          <w:color w:val="1F4E78"/>
          <w:sz w:val="28"/>
        </w:rPr>
        <w:t>SUNRISE DENTAL CLINIC MANAGEMENT SYSTEM</w:t>
      </w:r>
    </w:p>
    <w:p>
      <w:pPr>
        <w:keepNext/>
        <w:spacing w:before="280" w:after="120"/>
      </w:pPr>
      <w:r>
        <w:rPr>
          <w:rFonts w:ascii="Times New Roman" w:hAnsi="Times New Roman"/>
          <w:b/>
          <w:i w:val="0"/>
          <w:color w:val="2E4053"/>
          <w:sz w:val="26"/>
        </w:rPr>
        <w:t>Advanced Software Engineering &amp; 3-Tier Distributed Architecture Report</w:t>
      </w:r>
    </w:p>
    <w:p>
      <w:pPr>
        <w:spacing w:before="160" w:after="160"/>
        <w:pBdr>
          <w:bottom w:val="single" w:sz="6" w:space="1" w:color="D3D3D3"/>
        </w:pBdr>
      </w:pP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4320"/>
        <w:gridCol w:w="4320"/>
      </w:tblGrid>
      <w:tr>
        <w:tc>
          <w:tcPr>
            <w:tcW w:type="dxa" w:w="432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Academic Metadata</w:t>
            </w:r>
          </w:p>
        </w:tc>
        <w:tc>
          <w:tcPr>
            <w:tcW w:type="dxa" w:w="432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Details</w:t>
            </w:r>
          </w:p>
        </w:tc>
      </w:tr>
      <w:tr>
        <w:tc>
          <w:tcPr>
            <w:tcW w:type="dxa" w:w="432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Module Code</w:t>
            </w:r>
          </w:p>
        </w:tc>
        <w:tc>
          <w:tcPr>
            <w:tcW w:type="dxa" w:w="432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CIS6003</w:t>
            </w:r>
          </w:p>
        </w:tc>
      </w:tr>
      <w:tr>
        <w:tc>
          <w:tcPr>
            <w:tcW w:type="dxa" w:w="432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Module Title</w:t>
            </w:r>
          </w:p>
        </w:tc>
        <w:tc>
          <w:tcPr>
            <w:tcW w:type="dxa" w:w="432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Advanced Programming</w:t>
            </w:r>
          </w:p>
        </w:tc>
      </w:tr>
      <w:tr>
        <w:tc>
          <w:tcPr>
            <w:tcW w:type="dxa" w:w="432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Academic Year / Semester</w:t>
            </w:r>
          </w:p>
        </w:tc>
        <w:tc>
          <w:tcPr>
            <w:tcW w:type="dxa" w:w="432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2024 / Semester 1</w:t>
            </w:r>
          </w:p>
        </w:tc>
      </w:tr>
      <w:tr>
        <w:tc>
          <w:tcPr>
            <w:tcW w:type="dxa" w:w="432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Institution</w:t>
            </w:r>
          </w:p>
        </w:tc>
        <w:tc>
          <w:tcPr>
            <w:tcW w:type="dxa" w:w="432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Cardiff Metropolitan University / ICBT Campus</w:t>
            </w:r>
          </w:p>
        </w:tc>
      </w:tr>
      <w:tr>
        <w:tc>
          <w:tcPr>
            <w:tcW w:type="dxa" w:w="432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Module Leader</w:t>
            </w:r>
          </w:p>
        </w:tc>
        <w:tc>
          <w:tcPr>
            <w:tcW w:type="dxa" w:w="432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Priyanga (priyanga@icbtcampus.edu.lk)</w:t>
            </w:r>
          </w:p>
        </w:tc>
      </w:tr>
      <w:tr>
        <w:tc>
          <w:tcPr>
            <w:tcW w:type="dxa" w:w="432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Student ID</w:t>
            </w:r>
          </w:p>
        </w:tc>
        <w:tc>
          <w:tcPr>
            <w:tcW w:type="dxa" w:w="432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ST2024-CIS6003-01</w:t>
            </w:r>
          </w:p>
        </w:tc>
      </w:tr>
      <w:tr>
        <w:tc>
          <w:tcPr>
            <w:tcW w:type="dxa" w:w="432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Author Name</w:t>
            </w:r>
          </w:p>
        </w:tc>
        <w:tc>
          <w:tcPr>
            <w:tcW w:type="dxa" w:w="432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Menakanan Vijayaretnam</w:t>
            </w:r>
          </w:p>
        </w:tc>
      </w:tr>
      <w:tr>
        <w:tc>
          <w:tcPr>
            <w:tcW w:type="dxa" w:w="432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Submission Deadline</w:t>
            </w:r>
          </w:p>
        </w:tc>
        <w:tc>
          <w:tcPr>
            <w:tcW w:type="dxa" w:w="432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September 05, 2026</w:t>
            </w:r>
          </w:p>
        </w:tc>
      </w:tr>
      <w:tr>
        <w:tc>
          <w:tcPr>
            <w:tcW w:type="dxa" w:w="432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Document Version</w:t>
            </w:r>
          </w:p>
        </w:tc>
        <w:tc>
          <w:tcPr>
            <w:tcW w:type="dxa" w:w="432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Release v1.0.0 Final</w:t>
            </w:r>
          </w:p>
        </w:tc>
      </w:tr>
    </w:tbl>
    <w:p>
      <w:pPr>
        <w:spacing w:after="120"/>
      </w:pPr>
    </w:p>
    <w:p>
      <w:pPr>
        <w:spacing w:before="160" w:after="160"/>
        <w:pBdr>
          <w:bottom w:val="single" w:sz="6" w:space="1" w:color="D3D3D3"/>
        </w:pBdr>
      </w:pPr>
    </w:p>
    <w:p>
      <w:pPr>
        <w:keepNext/>
        <w:spacing w:before="280" w:after="120"/>
      </w:pPr>
      <w:r>
        <w:rPr>
          <w:rFonts w:ascii="Times New Roman" w:hAnsi="Times New Roman"/>
          <w:b/>
          <w:i w:val="0"/>
          <w:color w:val="2E4053"/>
          <w:sz w:val="26"/>
        </w:rPr>
        <w:t>ACKNOWLEDGEMENTS</w:t>
      </w:r>
    </w:p>
    <w:p>
      <w:pPr>
        <w:spacing w:before="0" w:after="120" w:lineRule="auto" w:line="360"/>
        <w:jc w:val="both"/>
      </w:pPr>
      <w:r>
        <w:rPr>
          <w:rFonts w:ascii="Times New Roman" w:hAnsi="Times New Roman"/>
          <w:b w:val="0"/>
          <w:i w:val="0"/>
          <w:sz w:val="24"/>
        </w:rPr>
        <w:t xml:space="preserve">The author expresses sincere gratitude to the academic faculty of Cardiff Metropolitan University and ICBT Campus for their invaluable guidance, lectures, and structured module framework in </w:t>
      </w:r>
      <w:r>
        <w:rPr>
          <w:rFonts w:ascii="Times New Roman" w:hAnsi="Times New Roman"/>
          <w:b/>
          <w:i w:val="0"/>
          <w:sz w:val="24"/>
        </w:rPr>
        <w:t>CIS6003 - Advanced Programming</w:t>
      </w:r>
      <w:r>
        <w:rPr>
          <w:rFonts w:ascii="Times New Roman" w:hAnsi="Times New Roman"/>
          <w:b w:val="0"/>
          <w:i w:val="0"/>
          <w:sz w:val="24"/>
        </w:rPr>
        <w:t>. Special thanks are extended to the Module Leader for providing detailed assignment specifications, real-world case scenarios, and architectural expectations.</w:t>
      </w:r>
    </w:p>
    <w:p>
      <w:pPr>
        <w:spacing w:before="0" w:after="120" w:lineRule="auto" w:line="360"/>
        <w:jc w:val="both"/>
      </w:pPr>
      <w:r>
        <w:rPr>
          <w:rFonts w:ascii="Times New Roman" w:hAnsi="Times New Roman"/>
          <w:b w:val="0"/>
          <w:i w:val="0"/>
          <w:sz w:val="24"/>
        </w:rPr>
        <w:t xml:space="preserve">Additionally, appreciation is extended to the open-source Java and Spring Boot communities, whose framework documentation, design pattern guidelines, and automated testing tools made the implementation of the </w:t>
      </w:r>
      <w:r>
        <w:rPr>
          <w:rFonts w:ascii="Times New Roman" w:hAnsi="Times New Roman"/>
          <w:b/>
          <w:i w:val="0"/>
          <w:sz w:val="24"/>
        </w:rPr>
        <w:t>Sunrise Dental Clinic Management System</w:t>
      </w:r>
      <w:r>
        <w:rPr>
          <w:rFonts w:ascii="Times New Roman" w:hAnsi="Times New Roman"/>
          <w:b w:val="0"/>
          <w:i w:val="0"/>
          <w:sz w:val="24"/>
        </w:rPr>
        <w:t xml:space="preserve"> a success.</w:t>
      </w:r>
    </w:p>
    <w:p>
      <w:pPr>
        <w:spacing w:before="160" w:after="160"/>
        <w:pBdr>
          <w:bottom w:val="single" w:sz="6" w:space="1" w:color="D3D3D3"/>
        </w:pBdr>
      </w:pPr>
    </w:p>
    <w:p>
      <w:pPr>
        <w:keepNext/>
        <w:spacing w:before="280" w:after="120"/>
      </w:pPr>
      <w:r>
        <w:rPr>
          <w:rFonts w:ascii="Times New Roman" w:hAnsi="Times New Roman"/>
          <w:b/>
          <w:i w:val="0"/>
          <w:color w:val="2E4053"/>
          <w:sz w:val="26"/>
        </w:rPr>
        <w:t>EXECUTIVE SUMMARY</w:t>
      </w:r>
    </w:p>
    <w:p>
      <w:pPr>
        <w:spacing w:before="0" w:after="120" w:lineRule="auto" w:line="360"/>
        <w:jc w:val="both"/>
      </w:pPr>
      <w:r>
        <w:rPr>
          <w:rFonts w:ascii="Times New Roman" w:hAnsi="Times New Roman"/>
          <w:b w:val="0"/>
          <w:i w:val="0"/>
          <w:sz w:val="24"/>
        </w:rPr>
        <w:t xml:space="preserve">This academic report evaluates the design, architecture, implementation, automated testing, and version control workflow of the </w:t>
      </w:r>
      <w:r>
        <w:rPr>
          <w:rFonts w:ascii="Times New Roman" w:hAnsi="Times New Roman"/>
          <w:b/>
          <w:i w:val="0"/>
          <w:sz w:val="24"/>
        </w:rPr>
        <w:t>Sunrise Dental Clinic Management System</w:t>
      </w:r>
      <w:r>
        <w:rPr>
          <w:rFonts w:ascii="Times New Roman" w:hAnsi="Times New Roman"/>
          <w:b w:val="0"/>
          <w:i w:val="0"/>
          <w:sz w:val="24"/>
        </w:rPr>
        <w:t xml:space="preserve">, a computerized 3-tier web platform developed for module </w:t>
      </w:r>
      <w:r>
        <w:rPr>
          <w:rFonts w:ascii="Times New Roman" w:hAnsi="Times New Roman"/>
          <w:b/>
          <w:i w:val="0"/>
          <w:sz w:val="24"/>
        </w:rPr>
        <w:t>CIS6003 - Advanced Programming</w:t>
      </w:r>
      <w:r>
        <w:rPr>
          <w:rFonts w:ascii="Times New Roman" w:hAnsi="Times New Roman"/>
          <w:b w:val="0"/>
          <w:i w:val="0"/>
          <w:sz w:val="24"/>
        </w:rPr>
        <w:t xml:space="preserve"> to address administrative paper-file bottlenecks, double-booked appointments, long queues, and invoicing errors at a busy dental practice in Colombo (</w:t>
      </w:r>
      <w:r>
        <w:rPr>
          <w:rFonts w:ascii="Times New Roman" w:hAnsi="Times New Roman"/>
          <w:b/>
          <w:i w:val="0"/>
          <w:sz w:val="24"/>
        </w:rPr>
        <w:t>Context</w:t>
      </w:r>
      <w:r>
        <w:rPr>
          <w:rFonts w:ascii="Times New Roman" w:hAnsi="Times New Roman"/>
          <w:b w:val="0"/>
          <w:i w:val="0"/>
          <w:sz w:val="24"/>
        </w:rPr>
        <w:t>). The primary purpose of this report is to document the complete software engineering lifecycle of the platform, demonstrating how a distributed architecture built on Java 21, Spring Boot 3.3.6, Spring Data JPA, and RESTful web services modernizes healthcare operations (</w:t>
      </w:r>
      <w:r>
        <w:rPr>
          <w:rFonts w:ascii="Times New Roman" w:hAnsi="Times New Roman"/>
          <w:b/>
          <w:i w:val="0"/>
          <w:sz w:val="24"/>
        </w:rPr>
        <w:t>Purpose</w:t>
      </w:r>
      <w:r>
        <w:rPr>
          <w:rFonts w:ascii="Times New Roman" w:hAnsi="Times New Roman"/>
          <w:b w:val="0"/>
          <w:i w:val="0"/>
          <w:sz w:val="24"/>
        </w:rPr>
        <w:t>). Key project findings confirm that the system's dynamic session slot engine and 3-point mathematical overlap algorithm (</w:t>
      </w:r>
      <w:r>
        <w:rPr>
          <w:rFonts w:ascii="Times New Roman" w:hAnsi="Times New Roman"/>
          <w:b w:val="0"/>
          <w:i/>
          <w:sz w:val="24"/>
        </w:rPr>
        <w:t>(S_1 &lt; E_2) \land (E_1 &gt; S_2)</w:t>
      </w:r>
      <w:r>
        <w:rPr>
          <w:rFonts w:ascii="Times New Roman" w:hAnsi="Times New Roman"/>
          <w:b w:val="0"/>
          <w:i w:val="0"/>
          <w:sz w:val="24"/>
        </w:rPr>
        <w:t>) successfully eliminate double-bookings, while an automated test suite of 86 JUnit 5, Mockito, and MockMvc tests achieved a 100% pass rate with zero failures (</w:t>
      </w:r>
      <w:r>
        <w:rPr>
          <w:rFonts w:ascii="Times New Roman" w:hAnsi="Times New Roman"/>
          <w:b/>
          <w:i w:val="0"/>
          <w:sz w:val="24"/>
        </w:rPr>
        <w:t>Major Findings</w:t>
      </w:r>
      <w:r>
        <w:rPr>
          <w:rFonts w:ascii="Times New Roman" w:hAnsi="Times New Roman"/>
          <w:b w:val="0"/>
          <w:i w:val="0"/>
          <w:sz w:val="24"/>
        </w:rPr>
        <w:t xml:space="preserve">). The report concludes that the system successfully fulfills all learning outcomes (LO I, LO II, LO III) by integrating object-oriented UML modeling, 6 software design patterns, and an 18-commit Git Flow version control methodology released under tag </w:t>
      </w:r>
      <w:r>
        <w:rPr>
          <w:rFonts w:ascii="Consolas" w:hAnsi="Consolas"/>
          <w:b w:val="0"/>
          <w:i w:val="0"/>
          <w:color w:val="B42828"/>
          <w:sz w:val="21"/>
        </w:rPr>
        <w:t>v1.0.0</w:t>
      </w:r>
      <w:r>
        <w:rPr>
          <w:rFonts w:ascii="Times New Roman" w:hAnsi="Times New Roman"/>
          <w:b w:val="0"/>
          <w:i w:val="0"/>
          <w:sz w:val="24"/>
        </w:rPr>
        <w:t xml:space="preserve"> (</w:t>
      </w:r>
      <w:r>
        <w:rPr>
          <w:rFonts w:ascii="Times New Roman" w:hAnsi="Times New Roman"/>
          <w:b/>
          <w:i w:val="0"/>
          <w:sz w:val="24"/>
        </w:rPr>
        <w:t>Conclusions</w:t>
      </w:r>
      <w:r>
        <w:rPr>
          <w:rFonts w:ascii="Times New Roman" w:hAnsi="Times New Roman"/>
          <w:b w:val="0"/>
          <w:i w:val="0"/>
          <w:sz w:val="24"/>
        </w:rPr>
        <w:t>). To further improve clinical throughput, it is primarily recommended to incorporate an automated SMS reminder gateway and an online patient self-booking portal (</w:t>
      </w:r>
      <w:r>
        <w:rPr>
          <w:rFonts w:ascii="Times New Roman" w:hAnsi="Times New Roman"/>
          <w:b/>
          <w:i w:val="0"/>
          <w:sz w:val="24"/>
        </w:rPr>
        <w:t>Main Recommendations</w:t>
      </w:r>
      <w:r>
        <w:rPr>
          <w:rFonts w:ascii="Times New Roman" w:hAnsi="Times New Roman"/>
          <w:b w:val="0"/>
          <w:i w:val="0"/>
          <w:sz w:val="24"/>
        </w:rPr>
        <w:t>).</w:t>
      </w:r>
    </w:p>
    <w:p>
      <w:pPr>
        <w:spacing w:before="160" w:after="160"/>
        <w:pBdr>
          <w:bottom w:val="single" w:sz="6" w:space="1" w:color="D3D3D3"/>
        </w:pBdr>
      </w:pPr>
    </w:p>
    <w:p>
      <w:pPr>
        <w:keepNext/>
        <w:spacing w:before="280" w:after="120"/>
      </w:pPr>
      <w:r>
        <w:rPr>
          <w:rFonts w:ascii="Times New Roman" w:hAnsi="Times New Roman"/>
          <w:b/>
          <w:i w:val="0"/>
          <w:color w:val="2E4053"/>
          <w:sz w:val="26"/>
        </w:rPr>
        <w:t>TABLE OF CONTENTS</w:t>
      </w:r>
    </w:p>
    <w:p>
      <w:pPr>
        <w:pStyle w:val="ListBullet"/>
        <w:spacing w:before="40" w:after="80" w:lineRule="auto" w:line="312"/>
      </w:pPr>
      <w:r>
        <w:rPr>
          <w:rFonts w:ascii="Times New Roman" w:hAnsi="Times New Roman"/>
          <w:b w:val="0"/>
          <w:i w:val="0"/>
          <w:sz w:val="24"/>
        </w:rPr>
        <w:t>[1. Introduction \&amp; System Context](#1-introduction--system-context)</w:t>
      </w:r>
    </w:p>
    <w:p>
      <w:pPr>
        <w:pStyle w:val="ListBullet"/>
        <w:spacing w:before="40" w:after="80" w:lineRule="auto" w:line="312"/>
      </w:pPr>
      <w:r>
        <w:rPr>
          <w:rFonts w:ascii="Times New Roman" w:hAnsi="Times New Roman"/>
          <w:b w:val="0"/>
          <w:i w:val="0"/>
          <w:sz w:val="24"/>
        </w:rPr>
        <w:t>[1.1 Scenario \&amp; Problem Statement](#11-scenario--problem-statement)</w:t>
      </w:r>
    </w:p>
    <w:p>
      <w:pPr>
        <w:pStyle w:val="ListBullet"/>
        <w:spacing w:before="40" w:after="80" w:lineRule="auto" w:line="312"/>
      </w:pPr>
      <w:r>
        <w:rPr>
          <w:rFonts w:ascii="Times New Roman" w:hAnsi="Times New Roman"/>
          <w:b w:val="0"/>
          <w:i w:val="0"/>
          <w:sz w:val="24"/>
        </w:rPr>
        <w:t>[1.2 System Purpose \&amp; Core Objectives](#12-system-purpose--core-objectives)</w:t>
      </w:r>
    </w:p>
    <w:p>
      <w:pPr>
        <w:pStyle w:val="ListBullet"/>
        <w:spacing w:before="40" w:after="80" w:lineRule="auto" w:line="312"/>
      </w:pPr>
      <w:r>
        <w:rPr>
          <w:rFonts w:ascii="Times New Roman" w:hAnsi="Times New Roman"/>
          <w:b w:val="0"/>
          <w:i w:val="0"/>
          <w:sz w:val="24"/>
        </w:rPr>
        <w:t>[1.3 Scope of the Report](#13-scope-of-the-report)</w:t>
      </w:r>
    </w:p>
    <w:p>
      <w:pPr>
        <w:pStyle w:val="ListBullet"/>
        <w:spacing w:before="40" w:after="80" w:lineRule="auto" w:line="312"/>
      </w:pPr>
      <w:r>
        <w:rPr>
          <w:rFonts w:ascii="Times New Roman" w:hAnsi="Times New Roman"/>
          <w:b w:val="0"/>
          <w:i w:val="0"/>
          <w:sz w:val="24"/>
        </w:rPr>
        <w:t>[2. Task A: System Design \&amp; UML Specifications (20 Marks - LO I)](#2-task-a-system-design--uml-specifications-20-marks---lo-i)</w:t>
      </w:r>
    </w:p>
    <w:p>
      <w:pPr>
        <w:pStyle w:val="ListBullet"/>
        <w:spacing w:before="40" w:after="80" w:lineRule="auto" w:line="312"/>
      </w:pPr>
      <w:r>
        <w:rPr>
          <w:rFonts w:ascii="Times New Roman" w:hAnsi="Times New Roman"/>
          <w:b w:val="0"/>
          <w:i w:val="0"/>
          <w:sz w:val="24"/>
        </w:rPr>
        <w:t>[2.1 Object-Oriented Design Methodology \&amp; Rationale](#21-object-oriented-design-methodology--rationale)</w:t>
      </w:r>
    </w:p>
    <w:p>
      <w:pPr>
        <w:pStyle w:val="ListBullet"/>
        <w:spacing w:before="40" w:after="80" w:lineRule="auto" w:line="312"/>
      </w:pPr>
      <w:r>
        <w:rPr>
          <w:rFonts w:ascii="Times New Roman" w:hAnsi="Times New Roman"/>
          <w:b w:val="0"/>
          <w:i w:val="0"/>
          <w:sz w:val="24"/>
        </w:rPr>
        <w:t>[2.2 Use Case Diagram \&amp; Detailed Specifications](#22-use-case-diagram--detailed-specifications)</w:t>
      </w:r>
    </w:p>
    <w:p>
      <w:pPr>
        <w:pStyle w:val="ListBullet"/>
        <w:spacing w:before="40" w:after="80" w:lineRule="auto" w:line="312"/>
      </w:pPr>
      <w:r>
        <w:rPr>
          <w:rFonts w:ascii="Times New Roman" w:hAnsi="Times New Roman"/>
          <w:b w:val="0"/>
          <w:i w:val="0"/>
          <w:sz w:val="24"/>
        </w:rPr>
        <w:t>[2.3 Class Diagram \&amp; Domain Model Specifications](#23-class-diagram--domain-model-specifications)</w:t>
      </w:r>
    </w:p>
    <w:p>
      <w:pPr>
        <w:pStyle w:val="ListBullet"/>
        <w:spacing w:before="40" w:after="80" w:lineRule="auto" w:line="312"/>
      </w:pPr>
      <w:r>
        <w:rPr>
          <w:rFonts w:ascii="Times New Roman" w:hAnsi="Times New Roman"/>
          <w:b w:val="0"/>
          <w:i w:val="0"/>
          <w:sz w:val="24"/>
        </w:rPr>
        <w:t>[2.4 Sequence Diagram Workflows](#24-sequence-diagram-workflows)</w:t>
      </w:r>
    </w:p>
    <w:p>
      <w:pPr>
        <w:pStyle w:val="ListBullet"/>
        <w:spacing w:before="40" w:after="80" w:lineRule="auto" w:line="312"/>
      </w:pPr>
      <w:r>
        <w:rPr>
          <w:rFonts w:ascii="Times New Roman" w:hAnsi="Times New Roman"/>
          <w:b w:val="0"/>
          <w:i w:val="0"/>
          <w:sz w:val="24"/>
        </w:rPr>
        <w:t>[2.5 Key System Design Assumptions \&amp; Technical Rationale](#25-key-system-design-assumptions--technical-rationale)</w:t>
      </w:r>
    </w:p>
    <w:p>
      <w:pPr>
        <w:pStyle w:val="ListBullet"/>
        <w:spacing w:before="40" w:after="80" w:lineRule="auto" w:line="312"/>
      </w:pPr>
      <w:r>
        <w:rPr>
          <w:rFonts w:ascii="Times New Roman" w:hAnsi="Times New Roman"/>
          <w:b w:val="0"/>
          <w:i w:val="0"/>
          <w:sz w:val="24"/>
        </w:rPr>
        <w:t>[2.6 Critical Evaluation of System Design](#26-critical-evaluation-of-system-design)</w:t>
      </w:r>
    </w:p>
    <w:p>
      <w:pPr>
        <w:pStyle w:val="ListBullet"/>
        <w:spacing w:before="40" w:after="80" w:lineRule="auto" w:line="312"/>
      </w:pPr>
      <w:r>
        <w:rPr>
          <w:rFonts w:ascii="Times New Roman" w:hAnsi="Times New Roman"/>
          <w:b w:val="0"/>
          <w:i w:val="0"/>
          <w:sz w:val="24"/>
        </w:rPr>
        <w:t>[3. Task B: Web Application Architecture, Web Services \&amp; Design Patterns (40 Marks - LO II)](#3-task-b-web-application-architecture-web-services--design-patterns-40-marks---lo-ii)</w:t>
      </w:r>
    </w:p>
    <w:p>
      <w:pPr>
        <w:pStyle w:val="ListBullet"/>
        <w:spacing w:before="40" w:after="80" w:lineRule="auto" w:line="312"/>
      </w:pPr>
      <w:r>
        <w:rPr>
          <w:rFonts w:ascii="Times New Roman" w:hAnsi="Times New Roman"/>
          <w:b w:val="0"/>
          <w:i w:val="0"/>
          <w:sz w:val="24"/>
        </w:rPr>
        <w:t>[3.1 3-Tier Distributed Architecture Overview](#31-3-tier-distributed-architecture-overview)</w:t>
      </w:r>
    </w:p>
    <w:p>
      <w:pPr>
        <w:pStyle w:val="ListBullet"/>
        <w:spacing w:before="40" w:after="80" w:lineRule="auto" w:line="312"/>
      </w:pPr>
      <w:r>
        <w:rPr>
          <w:rFonts w:ascii="Times New Roman" w:hAnsi="Times New Roman"/>
          <w:b w:val="0"/>
          <w:i w:val="0"/>
          <w:sz w:val="24"/>
        </w:rPr>
        <w:t>[3.2 Implementation \&amp; Critical Evaluation of 6 Design Patterns](#32-implementation--critical-evaluation-of-6-design-patterns)</w:t>
      </w:r>
    </w:p>
    <w:p>
      <w:pPr>
        <w:pStyle w:val="ListBullet"/>
        <w:spacing w:before="40" w:after="80" w:lineRule="auto" w:line="312"/>
      </w:pPr>
      <w:r>
        <w:rPr>
          <w:rFonts w:ascii="Times New Roman" w:hAnsi="Times New Roman"/>
          <w:b w:val="0"/>
          <w:i w:val="0"/>
          <w:sz w:val="24"/>
        </w:rPr>
        <w:t>[3.3 Relational Database Design \&amp; Data Dictionary](#33-relational-database-design--data-dictionary)</w:t>
      </w:r>
    </w:p>
    <w:p>
      <w:pPr>
        <w:pStyle w:val="ListBullet"/>
        <w:spacing w:before="40" w:after="80" w:lineRule="auto" w:line="312"/>
      </w:pPr>
      <w:r>
        <w:rPr>
          <w:rFonts w:ascii="Times New Roman" w:hAnsi="Times New Roman"/>
          <w:b w:val="0"/>
          <w:i w:val="0"/>
          <w:sz w:val="24"/>
        </w:rPr>
        <w:t>[3.4 Business Logic Algorithms \&amp; Mathematical Formulas](#34-business-logic-algorithms--mathematical-formulas)</w:t>
      </w:r>
    </w:p>
    <w:p>
      <w:pPr>
        <w:pStyle w:val="ListBullet"/>
        <w:spacing w:before="40" w:after="80" w:lineRule="auto" w:line="312"/>
      </w:pPr>
      <w:r>
        <w:rPr>
          <w:rFonts w:ascii="Times New Roman" w:hAnsi="Times New Roman"/>
          <w:b w:val="0"/>
          <w:i w:val="0"/>
          <w:sz w:val="24"/>
        </w:rPr>
        <w:t>[3.5 Interface Design, Web Services \&amp; Advanced Features](#35-interface-design-web-services--advanced-features)</w:t>
      </w:r>
    </w:p>
    <w:p>
      <w:pPr>
        <w:pStyle w:val="ListBullet"/>
        <w:spacing w:before="40" w:after="80" w:lineRule="auto" w:line="312"/>
      </w:pPr>
      <w:r>
        <w:rPr>
          <w:rFonts w:ascii="Times New Roman" w:hAnsi="Times New Roman"/>
          <w:b w:val="0"/>
          <w:i w:val="0"/>
          <w:sz w:val="24"/>
        </w:rPr>
        <w:t>[4. Task C: Testing \&amp; Quality Assurance (20 Marks - LO II)](#4-task-c-testing--quality-assurance-20-marks---lo-ii)</w:t>
      </w:r>
    </w:p>
    <w:p>
      <w:pPr>
        <w:pStyle w:val="ListBullet"/>
        <w:spacing w:before="40" w:after="80" w:lineRule="auto" w:line="312"/>
      </w:pPr>
      <w:r>
        <w:rPr>
          <w:rFonts w:ascii="Times New Roman" w:hAnsi="Times New Roman"/>
          <w:b w:val="0"/>
          <w:i w:val="0"/>
          <w:sz w:val="24"/>
        </w:rPr>
        <w:t>[4.1 Test Plan \&amp; Strategy](#41-test-plan--strategy)</w:t>
      </w:r>
    </w:p>
    <w:p>
      <w:pPr>
        <w:pStyle w:val="ListBullet"/>
        <w:spacing w:before="40" w:after="80" w:lineRule="auto" w:line="312"/>
      </w:pPr>
      <w:r>
        <w:rPr>
          <w:rFonts w:ascii="Times New Roman" w:hAnsi="Times New Roman"/>
          <w:b w:val="0"/>
          <w:i w:val="0"/>
          <w:sz w:val="24"/>
        </w:rPr>
        <w:t>[4.2 Test-Driven Development (TDD) Rationale](#42-test-driven-development-tdd-rationale)</w:t>
      </w:r>
    </w:p>
    <w:p>
      <w:pPr>
        <w:pStyle w:val="ListBullet"/>
        <w:spacing w:before="40" w:after="80" w:lineRule="auto" w:line="312"/>
      </w:pPr>
      <w:r>
        <w:rPr>
          <w:rFonts w:ascii="Times New Roman" w:hAnsi="Times New Roman"/>
          <w:b w:val="0"/>
          <w:i w:val="0"/>
          <w:sz w:val="24"/>
        </w:rPr>
        <w:t>[4.3 Test Data Derivation](#43-test-data-derivation)</w:t>
      </w:r>
    </w:p>
    <w:p>
      <w:pPr>
        <w:pStyle w:val="ListBullet"/>
        <w:spacing w:before="40" w:after="80" w:lineRule="auto" w:line="312"/>
      </w:pPr>
      <w:r>
        <w:rPr>
          <w:rFonts w:ascii="Times New Roman" w:hAnsi="Times New Roman"/>
          <w:b w:val="0"/>
          <w:i w:val="0"/>
          <w:sz w:val="24"/>
        </w:rPr>
        <w:t>[4.4 Automated Test Execution Results (86 Passing Tests)](#44-automated-test-execution-results-86-passing-tests)</w:t>
      </w:r>
    </w:p>
    <w:p>
      <w:pPr>
        <w:pStyle w:val="ListBullet"/>
        <w:spacing w:before="40" w:after="80" w:lineRule="auto" w:line="312"/>
      </w:pPr>
      <w:r>
        <w:rPr>
          <w:rFonts w:ascii="Times New Roman" w:hAnsi="Times New Roman"/>
          <w:b w:val="0"/>
          <w:i w:val="0"/>
          <w:sz w:val="24"/>
        </w:rPr>
        <w:t>[4.5 Requirements Traceability Matrix](#45-requirements-traceability-matrix)</w:t>
      </w:r>
    </w:p>
    <w:p>
      <w:pPr>
        <w:pStyle w:val="ListBullet"/>
        <w:spacing w:before="40" w:after="80" w:lineRule="auto" w:line="312"/>
      </w:pPr>
      <w:r>
        <w:rPr>
          <w:rFonts w:ascii="Times New Roman" w:hAnsi="Times New Roman"/>
          <w:b w:val="0"/>
          <w:i w:val="0"/>
          <w:sz w:val="24"/>
        </w:rPr>
        <w:t>[4.6 Evaluation of Testing Success \&amp; Lessons Learned](#46-evaluation-of-testing-success--lessons-learned)</w:t>
      </w:r>
    </w:p>
    <w:p>
      <w:pPr>
        <w:pStyle w:val="ListBullet"/>
        <w:spacing w:before="40" w:after="80" w:lineRule="auto" w:line="312"/>
      </w:pPr>
      <w:r>
        <w:rPr>
          <w:rFonts w:ascii="Times New Roman" w:hAnsi="Times New Roman"/>
          <w:b w:val="0"/>
          <w:i w:val="0"/>
          <w:sz w:val="24"/>
        </w:rPr>
        <w:t>[5. Task D: Version Control \&amp; Deployment Workflows (20 Marks - LO III)](#5-task-d-version-control--deployment-workflows-20-marks---lo-iii)</w:t>
      </w:r>
    </w:p>
    <w:p>
      <w:pPr>
        <w:pStyle w:val="ListBullet"/>
        <w:spacing w:before="40" w:after="80" w:lineRule="auto" w:line="312"/>
      </w:pPr>
      <w:r>
        <w:rPr>
          <w:rFonts w:ascii="Times New Roman" w:hAnsi="Times New Roman"/>
          <w:b w:val="0"/>
          <w:i w:val="0"/>
          <w:sz w:val="24"/>
        </w:rPr>
        <w:t>[5.1 Git Flow Branching Strategy](#51-git-flow-branching-strategy)</w:t>
      </w:r>
    </w:p>
    <w:p>
      <w:pPr>
        <w:pStyle w:val="ListBullet"/>
        <w:spacing w:before="40" w:after="80" w:lineRule="auto" w:line="312"/>
      </w:pPr>
      <w:r>
        <w:rPr>
          <w:rFonts w:ascii="Times New Roman" w:hAnsi="Times New Roman"/>
          <w:b w:val="0"/>
          <w:i w:val="0"/>
          <w:sz w:val="24"/>
        </w:rPr>
        <w:t>[5.2 18-Commit Milestone Timeline](#52-18-commit-milestone-timeline)</w:t>
      </w:r>
    </w:p>
    <w:p>
      <w:pPr>
        <w:pStyle w:val="ListBullet"/>
        <w:spacing w:before="40" w:after="80" w:lineRule="auto" w:line="312"/>
      </w:pPr>
      <w:r>
        <w:rPr>
          <w:rFonts w:ascii="Times New Roman" w:hAnsi="Times New Roman"/>
          <w:b w:val="0"/>
          <w:i w:val="0"/>
          <w:sz w:val="24"/>
        </w:rPr>
        <w:t>[5.3 GitHub Repository Integration \&amp; Release Tagging](#53-github-repository-integration--release-tagging)</w:t>
      </w:r>
    </w:p>
    <w:p>
      <w:pPr>
        <w:pStyle w:val="ListBullet"/>
        <w:spacing w:before="40" w:after="80" w:lineRule="auto" w:line="312"/>
      </w:pPr>
      <w:r>
        <w:rPr>
          <w:rFonts w:ascii="Times New Roman" w:hAnsi="Times New Roman"/>
          <w:b w:val="0"/>
          <w:i w:val="0"/>
          <w:sz w:val="24"/>
        </w:rPr>
        <w:t>[5.4 Critical Evaluation of Version Control Workflow](#54-critical-evaluation-of-version-control-workflow)</w:t>
      </w:r>
    </w:p>
    <w:p>
      <w:pPr>
        <w:pStyle w:val="ListBullet"/>
        <w:spacing w:before="40" w:after="80" w:lineRule="auto" w:line="312"/>
      </w:pPr>
      <w:r>
        <w:rPr>
          <w:rFonts w:ascii="Times New Roman" w:hAnsi="Times New Roman"/>
          <w:b w:val="0"/>
          <w:i w:val="0"/>
          <w:sz w:val="24"/>
        </w:rPr>
        <w:t>[6. Conclusions \&amp; Future Recommendations](#6-conclusions--future-recommendations)</w:t>
      </w:r>
    </w:p>
    <w:p>
      <w:pPr>
        <w:pStyle w:val="ListBullet"/>
        <w:spacing w:before="40" w:after="80" w:lineRule="auto" w:line="312"/>
      </w:pPr>
      <w:r>
        <w:rPr>
          <w:rFonts w:ascii="Times New Roman" w:hAnsi="Times New Roman"/>
          <w:b w:val="0"/>
          <w:i w:val="0"/>
          <w:sz w:val="24"/>
        </w:rPr>
        <w:t>[6.1 Summary of System Achievements](#61-summary-of-system-achievements)</w:t>
      </w:r>
    </w:p>
    <w:p>
      <w:pPr>
        <w:pStyle w:val="ListBullet"/>
        <w:spacing w:before="40" w:after="80" w:lineRule="auto" w:line="312"/>
      </w:pPr>
      <w:r>
        <w:rPr>
          <w:rFonts w:ascii="Times New Roman" w:hAnsi="Times New Roman"/>
          <w:b w:val="0"/>
          <w:i w:val="0"/>
          <w:sz w:val="24"/>
        </w:rPr>
        <w:t>[6.2 Recommendations for Future Enhancement](#62-recommendations-for-future-enhancement)</w:t>
      </w:r>
    </w:p>
    <w:p>
      <w:pPr>
        <w:pStyle w:val="ListBullet"/>
        <w:spacing w:before="40" w:after="80" w:lineRule="auto" w:line="312"/>
      </w:pPr>
      <w:r>
        <w:rPr>
          <w:rFonts w:ascii="Times New Roman" w:hAnsi="Times New Roman"/>
          <w:b w:val="0"/>
          <w:i w:val="0"/>
          <w:sz w:val="24"/>
        </w:rPr>
        <w:t>[References](#references)</w:t>
      </w:r>
    </w:p>
    <w:p>
      <w:pPr>
        <w:pStyle w:val="ListBullet"/>
        <w:spacing w:before="40" w:after="80" w:lineRule="auto" w:line="312"/>
      </w:pPr>
      <w:r>
        <w:rPr>
          <w:rFonts w:ascii="Times New Roman" w:hAnsi="Times New Roman"/>
          <w:b w:val="0"/>
          <w:i w:val="0"/>
          <w:sz w:val="24"/>
        </w:rPr>
        <w:t>[Appendices](#appendices)</w:t>
      </w:r>
    </w:p>
    <w:p>
      <w:pPr>
        <w:pStyle w:val="ListBullet"/>
        <w:spacing w:before="40" w:after="80" w:lineRule="auto" w:line="312"/>
      </w:pPr>
      <w:r>
        <w:rPr>
          <w:rFonts w:ascii="Times New Roman" w:hAnsi="Times New Roman"/>
          <w:b w:val="0"/>
          <w:i w:val="0"/>
          <w:sz w:val="24"/>
        </w:rPr>
        <w:t>[Appendix A: Database DDL Script (</w:t>
      </w:r>
      <w:r>
        <w:rPr>
          <w:rFonts w:ascii="Consolas" w:hAnsi="Consolas"/>
          <w:b w:val="0"/>
          <w:i w:val="0"/>
          <w:color w:val="B42828"/>
          <w:sz w:val="21"/>
        </w:rPr>
        <w:t>DentalClinic_DB_Script.sql</w:t>
      </w:r>
      <w:r>
        <w:rPr>
          <w:rFonts w:ascii="Times New Roman" w:hAnsi="Times New Roman"/>
          <w:b w:val="0"/>
          <w:i w:val="0"/>
          <w:sz w:val="24"/>
        </w:rPr>
        <w:t>)](#appendix-a-database-ddl-script-dentalclinic_db_scriptsql)</w:t>
      </w:r>
    </w:p>
    <w:p>
      <w:pPr>
        <w:pStyle w:val="ListBullet"/>
        <w:spacing w:before="40" w:after="80" w:lineRule="auto" w:line="312"/>
      </w:pPr>
      <w:r>
        <w:rPr>
          <w:rFonts w:ascii="Times New Roman" w:hAnsi="Times New Roman"/>
          <w:b w:val="0"/>
          <w:i w:val="0"/>
          <w:sz w:val="24"/>
        </w:rPr>
        <w:t>[Appendix B: Test Suite Execution Output](#appendix-b-test-suite-execution-output)</w:t>
      </w:r>
    </w:p>
    <w:p>
      <w:pPr>
        <w:spacing w:before="160" w:after="160"/>
        <w:pBdr>
          <w:bottom w:val="single" w:sz="6" w:space="1" w:color="D3D3D3"/>
        </w:pBdr>
      </w:pPr>
    </w:p>
    <w:p>
      <w:pPr>
        <w:keepNext/>
        <w:spacing w:before="280" w:after="120"/>
      </w:pPr>
      <w:r>
        <w:rPr>
          <w:rFonts w:ascii="Times New Roman" w:hAnsi="Times New Roman"/>
          <w:b/>
          <w:i w:val="0"/>
          <w:color w:val="2E4053"/>
          <w:sz w:val="26"/>
        </w:rPr>
        <w:t>LIST OF FIGURES AND TABLES</w:t>
      </w:r>
    </w:p>
    <w:p>
      <w:pPr>
        <w:keepNext/>
        <w:spacing w:before="160" w:after="80"/>
      </w:pPr>
      <w:r>
        <w:rPr>
          <w:rFonts w:ascii="Times New Roman" w:hAnsi="Times New Roman"/>
          <w:b/>
          <w:i w:val="0"/>
          <w:color w:val="3C3C3C"/>
          <w:sz w:val="24"/>
        </w:rPr>
        <w:t>Figures</w:t>
      </w:r>
    </w:p>
    <w:p>
      <w:pPr>
        <w:pStyle w:val="ListBullet"/>
        <w:spacing w:before="40" w:after="80" w:lineRule="auto" w:line="312"/>
      </w:pPr>
      <w:r>
        <w:rPr>
          <w:rFonts w:ascii="Times New Roman" w:hAnsi="Times New Roman"/>
          <w:b/>
          <w:i w:val="0"/>
          <w:sz w:val="24"/>
        </w:rPr>
        <w:t>Figure 2.1</w:t>
      </w:r>
      <w:r>
        <w:rPr>
          <w:rFonts w:ascii="Times New Roman" w:hAnsi="Times New Roman"/>
          <w:b w:val="0"/>
          <w:i w:val="0"/>
          <w:sz w:val="24"/>
        </w:rPr>
        <w:t>: Master UML Use Case Diagram for Sunrise Dental Clinic System</w:t>
      </w:r>
    </w:p>
    <w:p>
      <w:pPr>
        <w:pStyle w:val="ListBullet"/>
        <w:spacing w:before="40" w:after="80" w:lineRule="auto" w:line="312"/>
      </w:pPr>
      <w:r>
        <w:rPr>
          <w:rFonts w:ascii="Times New Roman" w:hAnsi="Times New Roman"/>
          <w:b/>
          <w:i w:val="0"/>
          <w:sz w:val="24"/>
        </w:rPr>
        <w:t>Figure 2.2</w:t>
      </w:r>
      <w:r>
        <w:rPr>
          <w:rFonts w:ascii="Times New Roman" w:hAnsi="Times New Roman"/>
          <w:b w:val="0"/>
          <w:i w:val="0"/>
          <w:sz w:val="24"/>
        </w:rPr>
        <w:t>: Multi-Tier Domain Class Diagram with Attributes, Visibility &amp; Mappings</w:t>
      </w:r>
    </w:p>
    <w:p>
      <w:pPr>
        <w:pStyle w:val="ListBullet"/>
        <w:spacing w:before="40" w:after="80" w:lineRule="auto" w:line="312"/>
      </w:pPr>
      <w:r>
        <w:rPr>
          <w:rFonts w:ascii="Times New Roman" w:hAnsi="Times New Roman"/>
          <w:b/>
          <w:i w:val="0"/>
          <w:sz w:val="24"/>
        </w:rPr>
        <w:t>Figure 2.3</w:t>
      </w:r>
      <w:r>
        <w:rPr>
          <w:rFonts w:ascii="Times New Roman" w:hAnsi="Times New Roman"/>
          <w:b w:val="0"/>
          <w:i w:val="0"/>
          <w:sz w:val="24"/>
        </w:rPr>
        <w:t>: Activity Diagram for Appointment Slot Selection &amp; Overlap Prevention Workflow (UC-5)</w:t>
      </w:r>
    </w:p>
    <w:p>
      <w:pPr>
        <w:pStyle w:val="ListBullet"/>
        <w:spacing w:before="40" w:after="80" w:lineRule="auto" w:line="312"/>
      </w:pPr>
      <w:r>
        <w:rPr>
          <w:rFonts w:ascii="Times New Roman" w:hAnsi="Times New Roman"/>
          <w:b/>
          <w:i w:val="0"/>
          <w:sz w:val="24"/>
        </w:rPr>
        <w:t>Figure 2.4</w:t>
      </w:r>
      <w:r>
        <w:rPr>
          <w:rFonts w:ascii="Times New Roman" w:hAnsi="Times New Roman"/>
          <w:b w:val="0"/>
          <w:i w:val="0"/>
          <w:sz w:val="24"/>
        </w:rPr>
        <w:t>: Sequence Diagram for Staff User Authentication Workflow (UC-1)</w:t>
      </w:r>
    </w:p>
    <w:p>
      <w:pPr>
        <w:pStyle w:val="ListBullet"/>
        <w:spacing w:before="40" w:after="80" w:lineRule="auto" w:line="312"/>
      </w:pPr>
      <w:r>
        <w:rPr>
          <w:rFonts w:ascii="Times New Roman" w:hAnsi="Times New Roman"/>
          <w:b/>
          <w:i w:val="0"/>
          <w:sz w:val="24"/>
        </w:rPr>
        <w:t>Figure 2.5</w:t>
      </w:r>
      <w:r>
        <w:rPr>
          <w:rFonts w:ascii="Times New Roman" w:hAnsi="Times New Roman"/>
          <w:b w:val="0"/>
          <w:i w:val="0"/>
          <w:sz w:val="24"/>
        </w:rPr>
        <w:t>: Sequence Diagram for Staff Password Reset &amp; Security Token Workflow (UC-2)</w:t>
      </w:r>
    </w:p>
    <w:p>
      <w:pPr>
        <w:pStyle w:val="ListBullet"/>
        <w:spacing w:before="40" w:after="80" w:lineRule="auto" w:line="312"/>
      </w:pPr>
      <w:r>
        <w:rPr>
          <w:rFonts w:ascii="Times New Roman" w:hAnsi="Times New Roman"/>
          <w:b/>
          <w:i w:val="0"/>
          <w:sz w:val="24"/>
        </w:rPr>
        <w:t>Figure 2.6</w:t>
      </w:r>
      <w:r>
        <w:rPr>
          <w:rFonts w:ascii="Times New Roman" w:hAnsi="Times New Roman"/>
          <w:b w:val="0"/>
          <w:i w:val="0"/>
          <w:sz w:val="24"/>
        </w:rPr>
        <w:t>: Sequence Diagram for Slot Booking &amp; Time Overlap Prevention Workflow (UC-5)</w:t>
      </w:r>
    </w:p>
    <w:p>
      <w:pPr>
        <w:pStyle w:val="ListBullet"/>
        <w:spacing w:before="40" w:after="80" w:lineRule="auto" w:line="312"/>
      </w:pPr>
      <w:r>
        <w:rPr>
          <w:rFonts w:ascii="Times New Roman" w:hAnsi="Times New Roman"/>
          <w:b/>
          <w:i w:val="0"/>
          <w:sz w:val="24"/>
        </w:rPr>
        <w:t>Figure 2.7</w:t>
      </w:r>
      <w:r>
        <w:rPr>
          <w:rFonts w:ascii="Times New Roman" w:hAnsi="Times New Roman"/>
          <w:b w:val="0"/>
          <w:i w:val="0"/>
          <w:sz w:val="24"/>
        </w:rPr>
        <w:t>: Sequence Diagram for Financial Billing &amp; Receipt Issuance Workflow (UC-6)</w:t>
      </w:r>
    </w:p>
    <w:p>
      <w:pPr>
        <w:pStyle w:val="ListBullet"/>
        <w:spacing w:before="40" w:after="80" w:lineRule="auto" w:line="312"/>
      </w:pPr>
      <w:r>
        <w:rPr>
          <w:rFonts w:ascii="Times New Roman" w:hAnsi="Times New Roman"/>
          <w:b/>
          <w:i w:val="0"/>
          <w:sz w:val="24"/>
        </w:rPr>
        <w:t>Figure 3.1</w:t>
      </w:r>
      <w:r>
        <w:rPr>
          <w:rFonts w:ascii="Times New Roman" w:hAnsi="Times New Roman"/>
          <w:b w:val="0"/>
          <w:i w:val="0"/>
          <w:sz w:val="24"/>
        </w:rPr>
        <w:t>: 3-Tier Distributed Architecture &amp; Component Dependency Diagram</w:t>
      </w:r>
    </w:p>
    <w:p>
      <w:pPr>
        <w:pStyle w:val="ListBullet"/>
        <w:spacing w:before="40" w:after="80" w:lineRule="auto" w:line="312"/>
      </w:pPr>
      <w:r>
        <w:rPr>
          <w:rFonts w:ascii="Times New Roman" w:hAnsi="Times New Roman"/>
          <w:b/>
          <w:i w:val="0"/>
          <w:sz w:val="24"/>
        </w:rPr>
        <w:t>Figure 3.2</w:t>
      </w:r>
      <w:r>
        <w:rPr>
          <w:rFonts w:ascii="Times New Roman" w:hAnsi="Times New Roman"/>
          <w:b w:val="0"/>
          <w:i w:val="0"/>
          <w:sz w:val="24"/>
        </w:rPr>
        <w:t xml:space="preserve">: Conceptual ER Diagram of </w:t>
      </w:r>
      <w:r>
        <w:rPr>
          <w:rFonts w:ascii="Consolas" w:hAnsi="Consolas"/>
          <w:b w:val="0"/>
          <w:i w:val="0"/>
          <w:color w:val="B42828"/>
          <w:sz w:val="21"/>
        </w:rPr>
        <w:t>SunriseDentalClinicDB</w:t>
      </w:r>
      <w:r>
        <w:rPr>
          <w:rFonts w:ascii="Times New Roman" w:hAnsi="Times New Roman"/>
          <w:b w:val="0"/>
          <w:i w:val="0"/>
          <w:sz w:val="24"/>
        </w:rPr>
        <w:t xml:space="preserve"> Schema</w:t>
      </w:r>
    </w:p>
    <w:p>
      <w:pPr>
        <w:pStyle w:val="ListBullet"/>
        <w:spacing w:before="40" w:after="80" w:lineRule="auto" w:line="312"/>
      </w:pPr>
      <w:r>
        <w:rPr>
          <w:rFonts w:ascii="Times New Roman" w:hAnsi="Times New Roman"/>
          <w:b/>
          <w:i w:val="0"/>
          <w:sz w:val="24"/>
        </w:rPr>
        <w:t>Figure 5.1</w:t>
      </w:r>
      <w:r>
        <w:rPr>
          <w:rFonts w:ascii="Times New Roman" w:hAnsi="Times New Roman"/>
          <w:b w:val="0"/>
          <w:i w:val="0"/>
          <w:sz w:val="24"/>
        </w:rPr>
        <w:t>: Git Flow Branching Graph &amp; Pull Request Merge History</w:t>
      </w:r>
    </w:p>
    <w:p>
      <w:pPr>
        <w:keepNext/>
        <w:spacing w:before="200" w:after="80"/>
      </w:pPr>
      <w:r>
        <w:rPr>
          <w:rFonts w:ascii="Times New Roman" w:hAnsi="Times New Roman"/>
          <w:b/>
          <w:i w:val="0"/>
          <w:color w:val="323232"/>
          <w:sz w:val="24"/>
        </w:rPr>
        <w:t>Tables</w:t>
      </w:r>
    </w:p>
    <w:p>
      <w:pPr>
        <w:pStyle w:val="ListBullet"/>
        <w:spacing w:before="40" w:after="80" w:lineRule="auto" w:line="312"/>
      </w:pPr>
      <w:r>
        <w:rPr>
          <w:rFonts w:ascii="Times New Roman" w:hAnsi="Times New Roman"/>
          <w:b/>
          <w:i w:val="0"/>
          <w:sz w:val="24"/>
        </w:rPr>
        <w:t>Table 1.1</w:t>
      </w:r>
      <w:r>
        <w:rPr>
          <w:rFonts w:ascii="Times New Roman" w:hAnsi="Times New Roman"/>
          <w:b w:val="0"/>
          <w:i w:val="0"/>
          <w:sz w:val="24"/>
        </w:rPr>
        <w:t>: Assignment Task Mapping &amp; Weighting Matrix</w:t>
      </w:r>
    </w:p>
    <w:p>
      <w:pPr>
        <w:pStyle w:val="ListBullet"/>
        <w:spacing w:before="40" w:after="80" w:lineRule="auto" w:line="312"/>
      </w:pPr>
      <w:r>
        <w:rPr>
          <w:rFonts w:ascii="Times New Roman" w:hAnsi="Times New Roman"/>
          <w:b/>
          <w:i w:val="0"/>
          <w:sz w:val="24"/>
        </w:rPr>
        <w:t>Table 2.1</w:t>
      </w:r>
      <w:r>
        <w:rPr>
          <w:rFonts w:ascii="Times New Roman" w:hAnsi="Times New Roman"/>
          <w:b w:val="0"/>
          <w:i w:val="0"/>
          <w:sz w:val="24"/>
        </w:rPr>
        <w:t>: Use Case Specification Table (UC-1 to UC-7)</w:t>
      </w:r>
    </w:p>
    <w:p>
      <w:pPr>
        <w:pStyle w:val="ListBullet"/>
        <w:spacing w:before="40" w:after="80" w:lineRule="auto" w:line="312"/>
      </w:pPr>
      <w:r>
        <w:rPr>
          <w:rFonts w:ascii="Times New Roman" w:hAnsi="Times New Roman"/>
          <w:b/>
          <w:i w:val="0"/>
          <w:sz w:val="24"/>
        </w:rPr>
        <w:t>Table 2.2</w:t>
      </w:r>
      <w:r>
        <w:rPr>
          <w:rFonts w:ascii="Times New Roman" w:hAnsi="Times New Roman"/>
          <w:b w:val="0"/>
          <w:i w:val="0"/>
          <w:sz w:val="24"/>
        </w:rPr>
        <w:t>: Class Access Modifiers and Stereotypes Summary</w:t>
      </w:r>
    </w:p>
    <w:p>
      <w:pPr>
        <w:pStyle w:val="ListBullet"/>
        <w:spacing w:before="40" w:after="80" w:lineRule="auto" w:line="312"/>
      </w:pPr>
      <w:r>
        <w:rPr>
          <w:rFonts w:ascii="Times New Roman" w:hAnsi="Times New Roman"/>
          <w:b/>
          <w:i w:val="0"/>
          <w:sz w:val="24"/>
        </w:rPr>
        <w:t>Table 3.1</w:t>
      </w:r>
      <w:r>
        <w:rPr>
          <w:rFonts w:ascii="Times New Roman" w:hAnsi="Times New Roman"/>
          <w:b w:val="0"/>
          <w:i w:val="0"/>
          <w:sz w:val="24"/>
        </w:rPr>
        <w:t>: Design Pattern Application &amp; Justification Matrix</w:t>
      </w:r>
    </w:p>
    <w:p>
      <w:pPr>
        <w:pStyle w:val="ListBullet"/>
        <w:spacing w:before="40" w:after="80" w:lineRule="auto" w:line="312"/>
      </w:pPr>
      <w:r>
        <w:rPr>
          <w:rFonts w:ascii="Times New Roman" w:hAnsi="Times New Roman"/>
          <w:b/>
          <w:i w:val="0"/>
          <w:sz w:val="24"/>
        </w:rPr>
        <w:t>Table 3.2</w:t>
      </w:r>
      <w:r>
        <w:rPr>
          <w:rFonts w:ascii="Times New Roman" w:hAnsi="Times New Roman"/>
          <w:b w:val="0"/>
          <w:i w:val="0"/>
          <w:sz w:val="24"/>
        </w:rPr>
        <w:t xml:space="preserve">: Data Dictionary - </w:t>
      </w:r>
      <w:r>
        <w:rPr>
          <w:rFonts w:ascii="Consolas" w:hAnsi="Consolas"/>
          <w:b w:val="0"/>
          <w:i w:val="0"/>
          <w:color w:val="B42828"/>
          <w:sz w:val="21"/>
        </w:rPr>
        <w:t>users</w:t>
      </w:r>
      <w:r>
        <w:rPr>
          <w:rFonts w:ascii="Times New Roman" w:hAnsi="Times New Roman"/>
          <w:b w:val="0"/>
          <w:i w:val="0"/>
          <w:sz w:val="24"/>
        </w:rPr>
        <w:t xml:space="preserve"> Table</w:t>
      </w:r>
    </w:p>
    <w:p>
      <w:pPr>
        <w:pStyle w:val="ListBullet"/>
        <w:spacing w:before="40" w:after="80" w:lineRule="auto" w:line="312"/>
      </w:pPr>
      <w:r>
        <w:rPr>
          <w:rFonts w:ascii="Times New Roman" w:hAnsi="Times New Roman"/>
          <w:b/>
          <w:i w:val="0"/>
          <w:sz w:val="24"/>
        </w:rPr>
        <w:t>Table 3.3</w:t>
      </w:r>
      <w:r>
        <w:rPr>
          <w:rFonts w:ascii="Times New Roman" w:hAnsi="Times New Roman"/>
          <w:b w:val="0"/>
          <w:i w:val="0"/>
          <w:sz w:val="24"/>
        </w:rPr>
        <w:t xml:space="preserve">: Data Dictionary - </w:t>
      </w:r>
      <w:r>
        <w:rPr>
          <w:rFonts w:ascii="Consolas" w:hAnsi="Consolas"/>
          <w:b w:val="0"/>
          <w:i w:val="0"/>
          <w:color w:val="B42828"/>
          <w:sz w:val="21"/>
        </w:rPr>
        <w:t>patients</w:t>
      </w:r>
      <w:r>
        <w:rPr>
          <w:rFonts w:ascii="Times New Roman" w:hAnsi="Times New Roman"/>
          <w:b w:val="0"/>
          <w:i w:val="0"/>
          <w:sz w:val="24"/>
        </w:rPr>
        <w:t xml:space="preserve"> Table</w:t>
      </w:r>
    </w:p>
    <w:p>
      <w:pPr>
        <w:pStyle w:val="ListBullet"/>
        <w:spacing w:before="40" w:after="80" w:lineRule="auto" w:line="312"/>
      </w:pPr>
      <w:r>
        <w:rPr>
          <w:rFonts w:ascii="Times New Roman" w:hAnsi="Times New Roman"/>
          <w:b/>
          <w:i w:val="0"/>
          <w:sz w:val="24"/>
        </w:rPr>
        <w:t>Table 3.4</w:t>
      </w:r>
      <w:r>
        <w:rPr>
          <w:rFonts w:ascii="Times New Roman" w:hAnsi="Times New Roman"/>
          <w:b w:val="0"/>
          <w:i w:val="0"/>
          <w:sz w:val="24"/>
        </w:rPr>
        <w:t xml:space="preserve">: Data Dictionary - </w:t>
      </w:r>
      <w:r>
        <w:rPr>
          <w:rFonts w:ascii="Consolas" w:hAnsi="Consolas"/>
          <w:b w:val="0"/>
          <w:i w:val="0"/>
          <w:color w:val="B42828"/>
          <w:sz w:val="21"/>
        </w:rPr>
        <w:t>dentists</w:t>
      </w:r>
      <w:r>
        <w:rPr>
          <w:rFonts w:ascii="Times New Roman" w:hAnsi="Times New Roman"/>
          <w:b w:val="0"/>
          <w:i w:val="0"/>
          <w:sz w:val="24"/>
        </w:rPr>
        <w:t xml:space="preserve"> Table</w:t>
      </w:r>
    </w:p>
    <w:p>
      <w:pPr>
        <w:pStyle w:val="ListBullet"/>
        <w:spacing w:before="40" w:after="80" w:lineRule="auto" w:line="312"/>
      </w:pPr>
      <w:r>
        <w:rPr>
          <w:rFonts w:ascii="Times New Roman" w:hAnsi="Times New Roman"/>
          <w:b/>
          <w:i w:val="0"/>
          <w:sz w:val="24"/>
        </w:rPr>
        <w:t>Table 3.5</w:t>
      </w:r>
      <w:r>
        <w:rPr>
          <w:rFonts w:ascii="Times New Roman" w:hAnsi="Times New Roman"/>
          <w:b w:val="0"/>
          <w:i w:val="0"/>
          <w:sz w:val="24"/>
        </w:rPr>
        <w:t xml:space="preserve">: Data Dictionary - </w:t>
      </w:r>
      <w:r>
        <w:rPr>
          <w:rFonts w:ascii="Consolas" w:hAnsi="Consolas"/>
          <w:b w:val="0"/>
          <w:i w:val="0"/>
          <w:color w:val="B42828"/>
          <w:sz w:val="21"/>
        </w:rPr>
        <w:t>dentist_schedule</w:t>
      </w:r>
      <w:r>
        <w:rPr>
          <w:rFonts w:ascii="Times New Roman" w:hAnsi="Times New Roman"/>
          <w:b w:val="0"/>
          <w:i w:val="0"/>
          <w:sz w:val="24"/>
        </w:rPr>
        <w:t xml:space="preserve"> Table</w:t>
      </w:r>
    </w:p>
    <w:p>
      <w:pPr>
        <w:pStyle w:val="ListBullet"/>
        <w:spacing w:before="40" w:after="80" w:lineRule="auto" w:line="312"/>
      </w:pPr>
      <w:r>
        <w:rPr>
          <w:rFonts w:ascii="Times New Roman" w:hAnsi="Times New Roman"/>
          <w:b/>
          <w:i w:val="0"/>
          <w:sz w:val="24"/>
        </w:rPr>
        <w:t>Table 3.6</w:t>
      </w:r>
      <w:r>
        <w:rPr>
          <w:rFonts w:ascii="Times New Roman" w:hAnsi="Times New Roman"/>
          <w:b w:val="0"/>
          <w:i w:val="0"/>
          <w:sz w:val="24"/>
        </w:rPr>
        <w:t xml:space="preserve">: Data Dictionary - </w:t>
      </w:r>
      <w:r>
        <w:rPr>
          <w:rFonts w:ascii="Consolas" w:hAnsi="Consolas"/>
          <w:b w:val="0"/>
          <w:i w:val="0"/>
          <w:color w:val="B42828"/>
          <w:sz w:val="21"/>
        </w:rPr>
        <w:t>dentist_session_slots</w:t>
      </w:r>
      <w:r>
        <w:rPr>
          <w:rFonts w:ascii="Times New Roman" w:hAnsi="Times New Roman"/>
          <w:b w:val="0"/>
          <w:i w:val="0"/>
          <w:sz w:val="24"/>
        </w:rPr>
        <w:t xml:space="preserve"> Table</w:t>
      </w:r>
    </w:p>
    <w:p>
      <w:pPr>
        <w:pStyle w:val="ListBullet"/>
        <w:spacing w:before="40" w:after="80" w:lineRule="auto" w:line="312"/>
      </w:pPr>
      <w:r>
        <w:rPr>
          <w:rFonts w:ascii="Times New Roman" w:hAnsi="Times New Roman"/>
          <w:b/>
          <w:i w:val="0"/>
          <w:sz w:val="24"/>
        </w:rPr>
        <w:t>Table 3.7</w:t>
      </w:r>
      <w:r>
        <w:rPr>
          <w:rFonts w:ascii="Times New Roman" w:hAnsi="Times New Roman"/>
          <w:b w:val="0"/>
          <w:i w:val="0"/>
          <w:sz w:val="24"/>
        </w:rPr>
        <w:t xml:space="preserve">: Data Dictionary - </w:t>
      </w:r>
      <w:r>
        <w:rPr>
          <w:rFonts w:ascii="Consolas" w:hAnsi="Consolas"/>
          <w:b w:val="0"/>
          <w:i w:val="0"/>
          <w:color w:val="B42828"/>
          <w:sz w:val="21"/>
        </w:rPr>
        <w:t>treatment_types</w:t>
      </w:r>
      <w:r>
        <w:rPr>
          <w:rFonts w:ascii="Times New Roman" w:hAnsi="Times New Roman"/>
          <w:b w:val="0"/>
          <w:i w:val="0"/>
          <w:sz w:val="24"/>
        </w:rPr>
        <w:t xml:space="preserve"> Table</w:t>
      </w:r>
    </w:p>
    <w:p>
      <w:pPr>
        <w:pStyle w:val="ListBullet"/>
        <w:spacing w:before="40" w:after="80" w:lineRule="auto" w:line="312"/>
      </w:pPr>
      <w:r>
        <w:rPr>
          <w:rFonts w:ascii="Times New Roman" w:hAnsi="Times New Roman"/>
          <w:b/>
          <w:i w:val="0"/>
          <w:sz w:val="24"/>
        </w:rPr>
        <w:t>Table 3.8</w:t>
      </w:r>
      <w:r>
        <w:rPr>
          <w:rFonts w:ascii="Times New Roman" w:hAnsi="Times New Roman"/>
          <w:b w:val="0"/>
          <w:i w:val="0"/>
          <w:sz w:val="24"/>
        </w:rPr>
        <w:t xml:space="preserve">: Data Dictionary - </w:t>
      </w:r>
      <w:r>
        <w:rPr>
          <w:rFonts w:ascii="Consolas" w:hAnsi="Consolas"/>
          <w:b w:val="0"/>
          <w:i w:val="0"/>
          <w:color w:val="B42828"/>
          <w:sz w:val="21"/>
        </w:rPr>
        <w:t>appointments</w:t>
      </w:r>
      <w:r>
        <w:rPr>
          <w:rFonts w:ascii="Times New Roman" w:hAnsi="Times New Roman"/>
          <w:b w:val="0"/>
          <w:i w:val="0"/>
          <w:sz w:val="24"/>
        </w:rPr>
        <w:t xml:space="preserve"> Table</w:t>
      </w:r>
    </w:p>
    <w:p>
      <w:pPr>
        <w:pStyle w:val="ListBullet"/>
        <w:spacing w:before="40" w:after="80" w:lineRule="auto" w:line="312"/>
      </w:pPr>
      <w:r>
        <w:rPr>
          <w:rFonts w:ascii="Times New Roman" w:hAnsi="Times New Roman"/>
          <w:b/>
          <w:i w:val="0"/>
          <w:sz w:val="24"/>
        </w:rPr>
        <w:t>Table 3.9</w:t>
      </w:r>
      <w:r>
        <w:rPr>
          <w:rFonts w:ascii="Times New Roman" w:hAnsi="Times New Roman"/>
          <w:b w:val="0"/>
          <w:i w:val="0"/>
          <w:sz w:val="24"/>
        </w:rPr>
        <w:t xml:space="preserve">: Data Dictionary - </w:t>
      </w:r>
      <w:r>
        <w:rPr>
          <w:rFonts w:ascii="Consolas" w:hAnsi="Consolas"/>
          <w:b w:val="0"/>
          <w:i w:val="0"/>
          <w:color w:val="B42828"/>
          <w:sz w:val="21"/>
        </w:rPr>
        <w:t>bills</w:t>
      </w:r>
      <w:r>
        <w:rPr>
          <w:rFonts w:ascii="Times New Roman" w:hAnsi="Times New Roman"/>
          <w:b w:val="0"/>
          <w:i w:val="0"/>
          <w:sz w:val="24"/>
        </w:rPr>
        <w:t xml:space="preserve"> Table</w:t>
      </w:r>
    </w:p>
    <w:p>
      <w:pPr>
        <w:pStyle w:val="ListBullet"/>
        <w:spacing w:before="40" w:after="80" w:lineRule="auto" w:line="312"/>
      </w:pPr>
      <w:r>
        <w:rPr>
          <w:rFonts w:ascii="Times New Roman" w:hAnsi="Times New Roman"/>
          <w:b/>
          <w:i w:val="0"/>
          <w:sz w:val="24"/>
        </w:rPr>
        <w:t>Table 3.10</w:t>
      </w:r>
      <w:r>
        <w:rPr>
          <w:rFonts w:ascii="Times New Roman" w:hAnsi="Times New Roman"/>
          <w:b w:val="0"/>
          <w:i w:val="0"/>
          <w:sz w:val="24"/>
        </w:rPr>
        <w:t xml:space="preserve">: Data Dictionary - </w:t>
      </w:r>
      <w:r>
        <w:rPr>
          <w:rFonts w:ascii="Consolas" w:hAnsi="Consolas"/>
          <w:b w:val="0"/>
          <w:i w:val="0"/>
          <w:color w:val="B42828"/>
          <w:sz w:val="21"/>
        </w:rPr>
        <w:t>clinic_settings</w:t>
      </w:r>
      <w:r>
        <w:rPr>
          <w:rFonts w:ascii="Times New Roman" w:hAnsi="Times New Roman"/>
          <w:b w:val="0"/>
          <w:i w:val="0"/>
          <w:sz w:val="24"/>
        </w:rPr>
        <w:t xml:space="preserve"> Table</w:t>
      </w:r>
    </w:p>
    <w:p>
      <w:pPr>
        <w:pStyle w:val="ListBullet"/>
        <w:spacing w:before="40" w:after="80" w:lineRule="auto" w:line="312"/>
      </w:pPr>
      <w:r>
        <w:rPr>
          <w:rFonts w:ascii="Times New Roman" w:hAnsi="Times New Roman"/>
          <w:b/>
          <w:i w:val="0"/>
          <w:sz w:val="24"/>
        </w:rPr>
        <w:t>Table 4.1</w:t>
      </w:r>
      <w:r>
        <w:rPr>
          <w:rFonts w:ascii="Times New Roman" w:hAnsi="Times New Roman"/>
          <w:b w:val="0"/>
          <w:i w:val="0"/>
          <w:sz w:val="24"/>
        </w:rPr>
        <w:t>: Test Data Categories &amp; Boundary Definitions</w:t>
      </w:r>
    </w:p>
    <w:p>
      <w:pPr>
        <w:pStyle w:val="ListBullet"/>
        <w:spacing w:before="40" w:after="80" w:lineRule="auto" w:line="312"/>
      </w:pPr>
      <w:r>
        <w:rPr>
          <w:rFonts w:ascii="Times New Roman" w:hAnsi="Times New Roman"/>
          <w:b/>
          <w:i w:val="0"/>
          <w:sz w:val="24"/>
        </w:rPr>
        <w:t>Table 4.2</w:t>
      </w:r>
      <w:r>
        <w:rPr>
          <w:rFonts w:ascii="Times New Roman" w:hAnsi="Times New Roman"/>
          <w:b w:val="0"/>
          <w:i w:val="0"/>
          <w:sz w:val="24"/>
        </w:rPr>
        <w:t>: Complete Automated Test Execution Suite (31 Unit/Integration Tests)</w:t>
      </w:r>
    </w:p>
    <w:p>
      <w:pPr>
        <w:pStyle w:val="ListBullet"/>
        <w:spacing w:before="40" w:after="80" w:lineRule="auto" w:line="312"/>
      </w:pPr>
      <w:r>
        <w:rPr>
          <w:rFonts w:ascii="Times New Roman" w:hAnsi="Times New Roman"/>
          <w:b/>
          <w:i w:val="0"/>
          <w:sz w:val="24"/>
        </w:rPr>
        <w:t>Table 4.3</w:t>
      </w:r>
      <w:r>
        <w:rPr>
          <w:rFonts w:ascii="Times New Roman" w:hAnsi="Times New Roman"/>
          <w:b w:val="0"/>
          <w:i w:val="0"/>
          <w:sz w:val="24"/>
        </w:rPr>
        <w:t>: Requirements Traceability Matrix</w:t>
      </w:r>
    </w:p>
    <w:p>
      <w:pPr>
        <w:pStyle w:val="ListBullet"/>
        <w:spacing w:before="40" w:after="80" w:lineRule="auto" w:line="312"/>
      </w:pPr>
      <w:r>
        <w:rPr>
          <w:rFonts w:ascii="Times New Roman" w:hAnsi="Times New Roman"/>
          <w:b/>
          <w:i w:val="0"/>
          <w:sz w:val="24"/>
        </w:rPr>
        <w:t>Table 5.1</w:t>
      </w:r>
      <w:r>
        <w:rPr>
          <w:rFonts w:ascii="Times New Roman" w:hAnsi="Times New Roman"/>
          <w:b w:val="0"/>
          <w:i w:val="0"/>
          <w:sz w:val="24"/>
        </w:rPr>
        <w:t>: 18-Commit Milestone Roadmap &amp; Sprint Schedule</w:t>
      </w:r>
    </w:p>
    <w:p>
      <w:pPr>
        <w:spacing w:before="160" w:after="160"/>
        <w:pBdr>
          <w:bottom w:val="single" w:sz="6" w:space="1" w:color="D3D3D3"/>
        </w:pBdr>
      </w:pPr>
    </w:p>
    <w:p>
      <w:pPr>
        <w:keepNext/>
        <w:spacing w:before="280" w:after="120"/>
      </w:pPr>
      <w:r>
        <w:rPr>
          <w:rFonts w:ascii="Times New Roman" w:hAnsi="Times New Roman"/>
          <w:b/>
          <w:i w:val="0"/>
          <w:color w:val="2E4053"/>
          <w:sz w:val="26"/>
        </w:rPr>
        <w:t>LIST OF ABBREVIATIONS &amp; GLOSSARY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4320"/>
        <w:gridCol w:w="4320"/>
      </w:tblGrid>
      <w:tr>
        <w:tc>
          <w:tcPr>
            <w:tcW w:type="dxa" w:w="432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Abbreviation / Term</w:t>
            </w:r>
          </w:p>
        </w:tc>
        <w:tc>
          <w:tcPr>
            <w:tcW w:type="dxa" w:w="432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Definition</w:t>
            </w:r>
          </w:p>
        </w:tc>
      </w:tr>
      <w:tr>
        <w:tc>
          <w:tcPr>
            <w:tcW w:type="dxa" w:w="432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API</w:t>
            </w:r>
          </w:p>
        </w:tc>
        <w:tc>
          <w:tcPr>
            <w:tcW w:type="dxa" w:w="432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Application Programming Interface</w:t>
            </w:r>
          </w:p>
        </w:tc>
      </w:tr>
      <w:tr>
        <w:tc>
          <w:tcPr>
            <w:tcW w:type="dxa" w:w="432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BCrypt</w:t>
            </w:r>
          </w:p>
        </w:tc>
        <w:tc>
          <w:tcPr>
            <w:tcW w:type="dxa" w:w="432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Adaptive Password Hashing Algorithm based on the Blowfish cipher</w:t>
            </w:r>
          </w:p>
        </w:tc>
      </w:tr>
      <w:tr>
        <w:tc>
          <w:tcPr>
            <w:tcW w:type="dxa" w:w="432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CORS</w:t>
            </w:r>
          </w:p>
        </w:tc>
        <w:tc>
          <w:tcPr>
            <w:tcW w:type="dxa" w:w="432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Cross-Origin Resource Sharing</w:t>
            </w:r>
          </w:p>
        </w:tc>
      </w:tr>
      <w:tr>
        <w:tc>
          <w:tcPr>
            <w:tcW w:type="dxa" w:w="432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CRUD</w:t>
            </w:r>
          </w:p>
        </w:tc>
        <w:tc>
          <w:tcPr>
            <w:tcW w:type="dxa" w:w="432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Create, Read, Update, Delete</w:t>
            </w:r>
          </w:p>
        </w:tc>
      </w:tr>
      <w:tr>
        <w:tc>
          <w:tcPr>
            <w:tcW w:type="dxa" w:w="432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DAO</w:t>
            </w:r>
          </w:p>
        </w:tc>
        <w:tc>
          <w:tcPr>
            <w:tcW w:type="dxa" w:w="432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Data Access Object Design Pattern</w:t>
            </w:r>
          </w:p>
        </w:tc>
      </w:tr>
      <w:tr>
        <w:tc>
          <w:tcPr>
            <w:tcW w:type="dxa" w:w="432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DDL</w:t>
            </w:r>
          </w:p>
        </w:tc>
        <w:tc>
          <w:tcPr>
            <w:tcW w:type="dxa" w:w="432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Data Definition Language (SQL)</w:t>
            </w:r>
          </w:p>
        </w:tc>
      </w:tr>
      <w:tr>
        <w:tc>
          <w:tcPr>
            <w:tcW w:type="dxa" w:w="432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DTO</w:t>
            </w:r>
          </w:p>
        </w:tc>
        <w:tc>
          <w:tcPr>
            <w:tcW w:type="dxa" w:w="432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Data Transfer Object Design Pattern</w:t>
            </w:r>
          </w:p>
        </w:tc>
      </w:tr>
      <w:tr>
        <w:tc>
          <w:tcPr>
            <w:tcW w:type="dxa" w:w="432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ERD</w:t>
            </w:r>
          </w:p>
        </w:tc>
        <w:tc>
          <w:tcPr>
            <w:tcW w:type="dxa" w:w="432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Entity-Relationship Diagram</w:t>
            </w:r>
          </w:p>
        </w:tc>
      </w:tr>
      <w:tr>
        <w:tc>
          <w:tcPr>
            <w:tcW w:type="dxa" w:w="432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FDD</w:t>
            </w:r>
          </w:p>
        </w:tc>
        <w:tc>
          <w:tcPr>
            <w:tcW w:type="dxa" w:w="432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Feature-Driven Development</w:t>
            </w:r>
          </w:p>
        </w:tc>
      </w:tr>
      <w:tr>
        <w:tc>
          <w:tcPr>
            <w:tcW w:type="dxa" w:w="432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GDPR</w:t>
            </w:r>
          </w:p>
        </w:tc>
        <w:tc>
          <w:tcPr>
            <w:tcW w:type="dxa" w:w="432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General Data Protection Regulation</w:t>
            </w:r>
          </w:p>
        </w:tc>
      </w:tr>
      <w:tr>
        <w:tc>
          <w:tcPr>
            <w:tcW w:type="dxa" w:w="432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JPA</w:t>
            </w:r>
          </w:p>
        </w:tc>
        <w:tc>
          <w:tcPr>
            <w:tcW w:type="dxa" w:w="432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Jakarta Persistence API (formerly Java Persistence API)</w:t>
            </w:r>
          </w:p>
        </w:tc>
      </w:tr>
      <w:tr>
        <w:tc>
          <w:tcPr>
            <w:tcW w:type="dxa" w:w="432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JSP</w:t>
            </w:r>
          </w:p>
        </w:tc>
        <w:tc>
          <w:tcPr>
            <w:tcW w:type="dxa" w:w="432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Jakarta Server Pages (formerly JavaServer Pages)</w:t>
            </w:r>
          </w:p>
        </w:tc>
      </w:tr>
      <w:tr>
        <w:tc>
          <w:tcPr>
            <w:tcW w:type="dxa" w:w="432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MVC</w:t>
            </w:r>
          </w:p>
        </w:tc>
        <w:tc>
          <w:tcPr>
            <w:tcW w:type="dxa" w:w="432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Model-View-Controller Architectural Pattern</w:t>
            </w:r>
          </w:p>
        </w:tc>
      </w:tr>
      <w:tr>
        <w:tc>
          <w:tcPr>
            <w:tcW w:type="dxa" w:w="432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NIC</w:t>
            </w:r>
          </w:p>
        </w:tc>
        <w:tc>
          <w:tcPr>
            <w:tcW w:type="dxa" w:w="432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National Identity Card</w:t>
            </w:r>
          </w:p>
        </w:tc>
      </w:tr>
      <w:tr>
        <w:tc>
          <w:tcPr>
            <w:tcW w:type="dxa" w:w="432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ORM</w:t>
            </w:r>
          </w:p>
        </w:tc>
        <w:tc>
          <w:tcPr>
            <w:tcW w:type="dxa" w:w="432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Object-Relational Mapping</w:t>
            </w:r>
          </w:p>
        </w:tc>
      </w:tr>
      <w:tr>
        <w:tc>
          <w:tcPr>
            <w:tcW w:type="dxa" w:w="432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OWASP</w:t>
            </w:r>
          </w:p>
        </w:tc>
        <w:tc>
          <w:tcPr>
            <w:tcW w:type="dxa" w:w="432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Open Web Application Security Project</w:t>
            </w:r>
          </w:p>
        </w:tc>
      </w:tr>
      <w:tr>
        <w:tc>
          <w:tcPr>
            <w:tcW w:type="dxa" w:w="432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RBAC</w:t>
            </w:r>
          </w:p>
        </w:tc>
        <w:tc>
          <w:tcPr>
            <w:tcW w:type="dxa" w:w="432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Role-Based Access Control</w:t>
            </w:r>
          </w:p>
        </w:tc>
      </w:tr>
      <w:tr>
        <w:tc>
          <w:tcPr>
            <w:tcW w:type="dxa" w:w="432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REST</w:t>
            </w:r>
          </w:p>
        </w:tc>
        <w:tc>
          <w:tcPr>
            <w:tcW w:type="dxa" w:w="432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Representational State Transfer</w:t>
            </w:r>
          </w:p>
        </w:tc>
      </w:tr>
      <w:tr>
        <w:tc>
          <w:tcPr>
            <w:tcW w:type="dxa" w:w="432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TDD</w:t>
            </w:r>
          </w:p>
        </w:tc>
        <w:tc>
          <w:tcPr>
            <w:tcW w:type="dxa" w:w="432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Test-Driven Development</w:t>
            </w:r>
          </w:p>
        </w:tc>
      </w:tr>
      <w:tr>
        <w:tc>
          <w:tcPr>
            <w:tcW w:type="dxa" w:w="432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UML</w:t>
            </w:r>
          </w:p>
        </w:tc>
        <w:tc>
          <w:tcPr>
            <w:tcW w:type="dxa" w:w="432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Unified Modeling Language</w:t>
            </w:r>
          </w:p>
        </w:tc>
      </w:tr>
      <w:tr>
        <w:tc>
          <w:tcPr>
            <w:tcW w:type="dxa" w:w="432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URI</w:t>
            </w:r>
          </w:p>
        </w:tc>
        <w:tc>
          <w:tcPr>
            <w:tcW w:type="dxa" w:w="432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Uniform Resource Identifier</w:t>
            </w:r>
          </w:p>
        </w:tc>
      </w:tr>
    </w:tbl>
    <w:p>
      <w:pPr>
        <w:spacing w:after="120"/>
      </w:pPr>
    </w:p>
    <w:p>
      <w:pPr>
        <w:spacing w:before="160" w:after="160"/>
        <w:pBdr>
          <w:bottom w:val="single" w:sz="6" w:space="1" w:color="D3D3D3"/>
        </w:pBdr>
      </w:pPr>
    </w:p>
    <w:p>
      <w:pPr>
        <w:keepNext/>
        <w:spacing w:before="280" w:after="120"/>
      </w:pPr>
      <w:r>
        <w:rPr>
          <w:rFonts w:ascii="Times New Roman" w:hAnsi="Times New Roman"/>
          <w:b/>
          <w:i w:val="0"/>
          <w:color w:val="2E4053"/>
          <w:sz w:val="26"/>
        </w:rPr>
        <w:t>1. INTRODUCTION &amp; SYSTEM CONTEXT</w:t>
      </w:r>
    </w:p>
    <w:p>
      <w:pPr>
        <w:keepNext/>
        <w:spacing w:before="200" w:after="80"/>
      </w:pPr>
      <w:r>
        <w:rPr>
          <w:rFonts w:ascii="Times New Roman" w:hAnsi="Times New Roman"/>
          <w:b/>
          <w:i w:val="0"/>
          <w:color w:val="323232"/>
          <w:sz w:val="24"/>
        </w:rPr>
        <w:t>1.1 Scenario &amp; Problem Statement</w:t>
      </w:r>
    </w:p>
    <w:p>
      <w:pPr>
        <w:spacing w:before="0" w:after="120" w:lineRule="auto" w:line="360"/>
        <w:jc w:val="both"/>
      </w:pPr>
      <w:r>
        <w:rPr>
          <w:rFonts w:ascii="Times New Roman" w:hAnsi="Times New Roman"/>
          <w:b w:val="0"/>
          <w:i w:val="0"/>
          <w:sz w:val="24"/>
        </w:rPr>
        <w:t xml:space="preserve">Private healthcare practices in urban centers face administrative challenges when managing high patient throughput manually. </w:t>
      </w:r>
      <w:r>
        <w:rPr>
          <w:rFonts w:ascii="Times New Roman" w:hAnsi="Times New Roman"/>
          <w:b/>
          <w:i w:val="0"/>
          <w:sz w:val="24"/>
        </w:rPr>
        <w:t>Sunrise Dental Clinic</w:t>
      </w:r>
      <w:r>
        <w:rPr>
          <w:rFonts w:ascii="Times New Roman" w:hAnsi="Times New Roman"/>
          <w:b w:val="0"/>
          <w:i w:val="0"/>
          <w:sz w:val="24"/>
        </w:rPr>
        <w:t>, a dental healthcare center located in Colombo, treats hundreds of patients weekly. Historically, the clinic relied on paper record books, handwritten physical index cards, and manual appointment ledgers maintained at the front reception desk.</w:t>
      </w:r>
    </w:p>
    <w:p>
      <w:pPr>
        <w:spacing w:before="0" w:after="120" w:lineRule="auto" w:line="360"/>
        <w:jc w:val="both"/>
      </w:pPr>
      <w:r>
        <w:rPr>
          <w:rFonts w:ascii="Times New Roman" w:hAnsi="Times New Roman"/>
          <w:b w:val="0"/>
          <w:i w:val="0"/>
          <w:sz w:val="24"/>
        </w:rPr>
        <w:t>This paper-based workflow created severe administrative inefficiencies:</w:t>
      </w:r>
    </w:p>
    <w:p>
      <w:pPr>
        <w:pStyle w:val="ListBullet"/>
        <w:spacing w:before="40" w:after="80" w:lineRule="auto" w:line="312"/>
      </w:pPr>
      <w:r>
        <w:rPr>
          <w:rFonts w:ascii="Times New Roman" w:hAnsi="Times New Roman"/>
          <w:b/>
          <w:i w:val="0"/>
          <w:sz w:val="24"/>
        </w:rPr>
        <w:t>Double-Bookings &amp; Schedule Collisions</w:t>
      </w:r>
      <w:r>
        <w:rPr>
          <w:rFonts w:ascii="Times New Roman" w:hAnsi="Times New Roman"/>
          <w:b w:val="0"/>
          <w:i w:val="0"/>
          <w:sz w:val="24"/>
        </w:rPr>
        <w:t>: Multiple receptionists manually assigning appointments frequently booked two patients to the same dentist during identical time slots.</w:t>
      </w:r>
    </w:p>
    <w:p>
      <w:pPr>
        <w:pStyle w:val="ListBullet"/>
        <w:spacing w:before="40" w:after="80" w:lineRule="auto" w:line="312"/>
      </w:pPr>
      <w:r>
        <w:rPr>
          <w:rFonts w:ascii="Times New Roman" w:hAnsi="Times New Roman"/>
          <w:b/>
          <w:i w:val="0"/>
          <w:sz w:val="24"/>
        </w:rPr>
        <w:t>Patient Record Loss &amp; Fragmentation</w:t>
      </w:r>
      <w:r>
        <w:rPr>
          <w:rFonts w:ascii="Times New Roman" w:hAnsi="Times New Roman"/>
          <w:b w:val="0"/>
          <w:i w:val="0"/>
          <w:sz w:val="24"/>
        </w:rPr>
        <w:t>: Physical paper files were misplaced, destroyed, or misindexed, forcing staff to re-register returning patients and losing vital medical histories.</w:t>
      </w:r>
    </w:p>
    <w:p>
      <w:pPr>
        <w:pStyle w:val="ListBullet"/>
        <w:spacing w:before="40" w:after="80" w:lineRule="auto" w:line="312"/>
      </w:pPr>
      <w:r>
        <w:rPr>
          <w:rFonts w:ascii="Times New Roman" w:hAnsi="Times New Roman"/>
          <w:b/>
          <w:i w:val="0"/>
          <w:sz w:val="24"/>
        </w:rPr>
        <w:t>Prolonged Patient Wait Times</w:t>
      </w:r>
      <w:r>
        <w:rPr>
          <w:rFonts w:ascii="Times New Roman" w:hAnsi="Times New Roman"/>
          <w:b w:val="0"/>
          <w:i w:val="0"/>
          <w:sz w:val="24"/>
        </w:rPr>
        <w:t>: Unregulated arrival times and lack of pre-calculated time slots caused long queues in clinic waiting rooms.</w:t>
      </w:r>
    </w:p>
    <w:p>
      <w:pPr>
        <w:pStyle w:val="ListBullet"/>
        <w:spacing w:before="40" w:after="80" w:lineRule="auto" w:line="312"/>
      </w:pPr>
      <w:r>
        <w:rPr>
          <w:rFonts w:ascii="Times New Roman" w:hAnsi="Times New Roman"/>
          <w:b/>
          <w:i w:val="0"/>
          <w:sz w:val="24"/>
        </w:rPr>
        <w:t>Financial Inaccuracies &amp; Billing Errors</w:t>
      </w:r>
      <w:r>
        <w:rPr>
          <w:rFonts w:ascii="Times New Roman" w:hAnsi="Times New Roman"/>
          <w:b w:val="0"/>
          <w:i w:val="0"/>
          <w:sz w:val="24"/>
        </w:rPr>
        <w:t>: Manual addition of consultation fees, treatment procedure costs, and promotional discounts caused invoicing miscalculations, resulting in revenue leakage.</w:t>
      </w:r>
    </w:p>
    <w:p>
      <w:pPr>
        <w:pStyle w:val="ListBullet"/>
        <w:spacing w:before="40" w:after="80" w:lineRule="auto" w:line="312"/>
      </w:pPr>
      <w:r>
        <w:rPr>
          <w:rFonts w:ascii="Times New Roman" w:hAnsi="Times New Roman"/>
          <w:b/>
          <w:i w:val="0"/>
          <w:sz w:val="24"/>
        </w:rPr>
        <w:t>Lack of Executive Reporting</w:t>
      </w:r>
      <w:r>
        <w:rPr>
          <w:rFonts w:ascii="Times New Roman" w:hAnsi="Times New Roman"/>
          <w:b w:val="0"/>
          <w:i w:val="0"/>
          <w:sz w:val="24"/>
        </w:rPr>
        <w:t>: Clinic management had no visibility into daily appointment schedules, dentist utilization rates, or monthly financial revenue analytics.</w:t>
      </w:r>
    </w:p>
    <w:p>
      <w:pPr>
        <w:keepNext/>
        <w:spacing w:before="200" w:after="80"/>
      </w:pPr>
      <w:r>
        <w:rPr>
          <w:rFonts w:ascii="Times New Roman" w:hAnsi="Times New Roman"/>
          <w:b/>
          <w:i w:val="0"/>
          <w:color w:val="323232"/>
          <w:sz w:val="24"/>
        </w:rPr>
        <w:t>1.2 System Purpose &amp; Core Objectives</w:t>
      </w:r>
    </w:p>
    <w:p>
      <w:pPr>
        <w:spacing w:before="0" w:after="120" w:lineRule="auto" w:line="360"/>
        <w:jc w:val="both"/>
      </w:pPr>
      <w:r>
        <w:rPr>
          <w:rFonts w:ascii="Times New Roman" w:hAnsi="Times New Roman"/>
          <w:b w:val="0"/>
          <w:i w:val="0"/>
          <w:sz w:val="24"/>
        </w:rPr>
        <w:t xml:space="preserve">To resolve these operational bottlenecks, clinic management commissioned the development of the </w:t>
      </w:r>
      <w:r>
        <w:rPr>
          <w:rFonts w:ascii="Times New Roman" w:hAnsi="Times New Roman"/>
          <w:b/>
          <w:i w:val="0"/>
          <w:sz w:val="24"/>
        </w:rPr>
        <w:t>Sunrise Dental Clinic Management System</w:t>
      </w:r>
      <w:r>
        <w:rPr>
          <w:rFonts w:ascii="Times New Roman" w:hAnsi="Times New Roman"/>
          <w:b w:val="0"/>
          <w:i w:val="0"/>
          <w:sz w:val="24"/>
        </w:rPr>
        <w:t>. The computerized solution modernizes the clinic's workflow into an integrated, secure, and automated 3-tier web platform.</w:t>
      </w:r>
    </w:p>
    <w:p>
      <w:pPr>
        <w:spacing w:before="0" w:after="120" w:lineRule="auto" w:line="360"/>
        <w:jc w:val="both"/>
      </w:pPr>
      <w:r>
        <w:rPr>
          <w:rFonts w:ascii="Times New Roman" w:hAnsi="Times New Roman"/>
          <w:b w:val="0"/>
          <w:i w:val="0"/>
          <w:sz w:val="24"/>
        </w:rPr>
        <w:t>The system's core technical objectives are:</w:t>
      </w:r>
    </w:p>
    <w:p>
      <w:pPr>
        <w:pStyle w:val="ListNumber"/>
        <w:spacing w:before="40" w:after="80" w:lineRule="auto" w:line="312"/>
      </w:pPr>
      <w:r>
        <w:rPr>
          <w:rFonts w:ascii="Times New Roman" w:hAnsi="Times New Roman"/>
          <w:b/>
          <w:i w:val="0"/>
          <w:sz w:val="24"/>
        </w:rPr>
        <w:t>Automated Patient Registration</w:t>
      </w:r>
      <w:r>
        <w:rPr>
          <w:rFonts w:ascii="Times New Roman" w:hAnsi="Times New Roman"/>
          <w:b w:val="0"/>
          <w:i w:val="0"/>
          <w:sz w:val="24"/>
        </w:rPr>
        <w:t>: Centralize patient records in a relational database indexed by unique Patient IDs and National Identity Card (NIC) numbers.</w:t>
      </w:r>
    </w:p>
    <w:p>
      <w:pPr>
        <w:pStyle w:val="ListNumber"/>
        <w:spacing w:before="40" w:after="80" w:lineRule="auto" w:line="312"/>
      </w:pPr>
      <w:r>
        <w:rPr>
          <w:rFonts w:ascii="Times New Roman" w:hAnsi="Times New Roman"/>
          <w:b/>
          <w:i w:val="0"/>
          <w:sz w:val="24"/>
        </w:rPr>
        <w:t>Dynamic Slot Generation Engine</w:t>
      </w:r>
      <w:r>
        <w:rPr>
          <w:rFonts w:ascii="Times New Roman" w:hAnsi="Times New Roman"/>
          <w:b w:val="0"/>
          <w:i w:val="0"/>
          <w:sz w:val="24"/>
        </w:rPr>
        <w:t>: Calculate discrete, non-overlapping appointment slots (</w:t>
      </w:r>
      <w:r>
        <w:rPr>
          <w:rFonts w:ascii="Times New Roman" w:hAnsi="Times New Roman"/>
          <w:b w:val="0"/>
          <w:i/>
          <w:sz w:val="24"/>
        </w:rPr>
        <w:t>15, 30, 60</w:t>
      </w:r>
      <w:r>
        <w:rPr>
          <w:rFonts w:ascii="Times New Roman" w:hAnsi="Times New Roman"/>
          <w:b w:val="0"/>
          <w:i w:val="0"/>
          <w:sz w:val="24"/>
        </w:rPr>
        <w:t xml:space="preserve"> minutes) based on dentist shift parameters.</w:t>
      </w:r>
    </w:p>
    <w:p>
      <w:pPr>
        <w:pStyle w:val="ListNumber"/>
        <w:spacing w:before="40" w:after="80" w:lineRule="auto" w:line="312"/>
      </w:pPr>
      <w:r>
        <w:rPr>
          <w:rFonts w:ascii="Times New Roman" w:hAnsi="Times New Roman"/>
          <w:b/>
          <w:i w:val="0"/>
          <w:sz w:val="24"/>
        </w:rPr>
        <w:t>Mathematical Overlap Prevention</w:t>
      </w:r>
      <w:r>
        <w:rPr>
          <w:rFonts w:ascii="Times New Roman" w:hAnsi="Times New Roman"/>
          <w:b w:val="0"/>
          <w:i w:val="0"/>
          <w:sz w:val="24"/>
        </w:rPr>
        <w:t>: Enforce real-time validation to prevent patient and dentist time-window overlaps.</w:t>
      </w:r>
    </w:p>
    <w:p>
      <w:pPr>
        <w:pStyle w:val="ListNumber"/>
        <w:spacing w:before="40" w:after="80" w:lineRule="auto" w:line="312"/>
      </w:pPr>
      <w:r>
        <w:rPr>
          <w:rFonts w:ascii="Times New Roman" w:hAnsi="Times New Roman"/>
          <w:b/>
          <w:i w:val="0"/>
          <w:sz w:val="24"/>
        </w:rPr>
        <w:t>Transparent Billing &amp; Ticket Printing</w:t>
      </w:r>
      <w:r>
        <w:rPr>
          <w:rFonts w:ascii="Times New Roman" w:hAnsi="Times New Roman"/>
          <w:b w:val="0"/>
          <w:i w:val="0"/>
          <w:sz w:val="24"/>
        </w:rPr>
        <w:t>: Automatically snapshot treatment fees, apply discounts, generate bills, and produce printable appointment tokens and payment receipts.</w:t>
      </w:r>
    </w:p>
    <w:p>
      <w:pPr>
        <w:pStyle w:val="ListNumber"/>
        <w:spacing w:before="40" w:after="80" w:lineRule="auto" w:line="312"/>
      </w:pPr>
      <w:r>
        <w:rPr>
          <w:rFonts w:ascii="Times New Roman" w:hAnsi="Times New Roman"/>
          <w:b/>
          <w:i w:val="0"/>
          <w:sz w:val="24"/>
        </w:rPr>
        <w:t>Role-Based Security</w:t>
      </w:r>
      <w:r>
        <w:rPr>
          <w:rFonts w:ascii="Times New Roman" w:hAnsi="Times New Roman"/>
          <w:b w:val="0"/>
          <w:i w:val="0"/>
          <w:sz w:val="24"/>
        </w:rPr>
        <w:t>: Restrict administrative operations (reporting, fee modification, schedule creation) to authorized staff via BCrypt authentication.</w:t>
      </w:r>
    </w:p>
    <w:p>
      <w:pPr>
        <w:keepNext/>
        <w:spacing w:before="200" w:after="80"/>
      </w:pPr>
      <w:r>
        <w:rPr>
          <w:rFonts w:ascii="Times New Roman" w:hAnsi="Times New Roman"/>
          <w:b/>
          <w:i w:val="0"/>
          <w:color w:val="323232"/>
          <w:sz w:val="24"/>
        </w:rPr>
        <w:t>1.3 Scope of the Report</w:t>
      </w:r>
    </w:p>
    <w:p>
      <w:pPr>
        <w:spacing w:before="0" w:after="120" w:lineRule="auto" w:line="360"/>
        <w:jc w:val="both"/>
      </w:pPr>
      <w:r>
        <w:rPr>
          <w:rFonts w:ascii="Times New Roman" w:hAnsi="Times New Roman"/>
          <w:b w:val="0"/>
          <w:i w:val="0"/>
          <w:sz w:val="24"/>
        </w:rPr>
        <w:t xml:space="preserve">This report presents the theoretical foundation, architecture, implementation details, testing documentation, and version control history for the Sunrise Dental Clinic System, directly satisfying the learning outcomes and tasks defined in </w:t>
      </w:r>
      <w:r>
        <w:rPr>
          <w:rFonts w:ascii="Times New Roman" w:hAnsi="Times New Roman"/>
          <w:b/>
          <w:i w:val="0"/>
          <w:sz w:val="24"/>
        </w:rPr>
        <w:t>CIS6003</w:t>
      </w:r>
      <w:r>
        <w:rPr>
          <w:rFonts w:ascii="Times New Roman" w:hAnsi="Times New Roman"/>
          <w:b w:val="0"/>
          <w:i w:val="0"/>
          <w:sz w:val="24"/>
        </w:rPr>
        <w:t>:</w:t>
      </w:r>
    </w:p>
    <w:p>
      <w:pPr>
        <w:pStyle w:val="ListBullet"/>
        <w:spacing w:before="40" w:after="80" w:lineRule="auto" w:line="312"/>
      </w:pPr>
      <w:r>
        <w:rPr>
          <w:rFonts w:ascii="Times New Roman" w:hAnsi="Times New Roman"/>
          <w:b/>
          <w:i w:val="0"/>
          <w:sz w:val="24"/>
        </w:rPr>
        <w:t>Task A (20 Marks - LO I)</w:t>
      </w:r>
      <w:r>
        <w:rPr>
          <w:rFonts w:ascii="Times New Roman" w:hAnsi="Times New Roman"/>
          <w:b w:val="0"/>
          <w:i w:val="0"/>
          <w:sz w:val="24"/>
        </w:rPr>
        <w:t>: Object-oriented modeling, UML Use Case, Class, and Sequence diagrams, assumptions, and design evaluation.</w:t>
      </w:r>
    </w:p>
    <w:p>
      <w:pPr>
        <w:pStyle w:val="ListBullet"/>
        <w:spacing w:before="40" w:after="80" w:lineRule="auto" w:line="312"/>
      </w:pPr>
      <w:r>
        <w:rPr>
          <w:rFonts w:ascii="Times New Roman" w:hAnsi="Times New Roman"/>
          <w:b/>
          <w:i w:val="0"/>
          <w:sz w:val="24"/>
        </w:rPr>
        <w:t>Task B (40 Marks - LO II)</w:t>
      </w:r>
      <w:r>
        <w:rPr>
          <w:rFonts w:ascii="Times New Roman" w:hAnsi="Times New Roman"/>
          <w:b w:val="0"/>
          <w:i w:val="0"/>
          <w:sz w:val="24"/>
        </w:rPr>
        <w:t>: 3-tier distributed architecture, critical evaluation of 6 design patterns, relational database schema, REST web services, business logic formulas, and UI interfaces.</w:t>
      </w:r>
    </w:p>
    <w:p>
      <w:pPr>
        <w:pStyle w:val="ListBullet"/>
        <w:spacing w:before="40" w:after="80" w:lineRule="auto" w:line="312"/>
      </w:pPr>
      <w:r>
        <w:rPr>
          <w:rFonts w:ascii="Times New Roman" w:hAnsi="Times New Roman"/>
          <w:b/>
          <w:i w:val="0"/>
          <w:sz w:val="24"/>
        </w:rPr>
        <w:t>Task C (20 Marks - LO II)</w:t>
      </w:r>
      <w:r>
        <w:rPr>
          <w:rFonts w:ascii="Times New Roman" w:hAnsi="Times New Roman"/>
          <w:b w:val="0"/>
          <w:i w:val="0"/>
          <w:sz w:val="24"/>
        </w:rPr>
        <w:t>: TDD rationale, test plan, test data derivation, execution documentation of 86 passing unit tests, and traceability matrix.</w:t>
      </w:r>
    </w:p>
    <w:p>
      <w:pPr>
        <w:pStyle w:val="ListBullet"/>
        <w:spacing w:before="40" w:after="80" w:lineRule="auto" w:line="312"/>
      </w:pPr>
      <w:r>
        <w:rPr>
          <w:rFonts w:ascii="Times New Roman" w:hAnsi="Times New Roman"/>
          <w:b/>
          <w:i w:val="0"/>
          <w:sz w:val="24"/>
        </w:rPr>
        <w:t>Task D (20 Marks - LO III)</w:t>
      </w:r>
      <w:r>
        <w:rPr>
          <w:rFonts w:ascii="Times New Roman" w:hAnsi="Times New Roman"/>
          <w:b w:val="0"/>
          <w:i w:val="0"/>
          <w:sz w:val="24"/>
        </w:rPr>
        <w:t xml:space="preserve">: Version control strategy, Git Flow branching model, 18 milestone commits, release tagging </w:t>
      </w:r>
      <w:r>
        <w:rPr>
          <w:rFonts w:ascii="Consolas" w:hAnsi="Consolas"/>
          <w:b w:val="0"/>
          <w:i w:val="0"/>
          <w:color w:val="B42828"/>
          <w:sz w:val="21"/>
        </w:rPr>
        <w:t>v1.0.0</w:t>
      </w:r>
      <w:r>
        <w:rPr>
          <w:rFonts w:ascii="Times New Roman" w:hAnsi="Times New Roman"/>
          <w:b w:val="0"/>
          <w:i w:val="0"/>
          <w:sz w:val="24"/>
        </w:rPr>
        <w:t>, and deployment workflow.</w:t>
      </w:r>
    </w:p>
    <w:p>
      <w:pPr>
        <w:spacing w:before="160" w:after="160"/>
        <w:pBdr>
          <w:bottom w:val="single" w:sz="6" w:space="1" w:color="D3D3D3"/>
        </w:pBdr>
      </w:pPr>
    </w:p>
    <w:p>
      <w:pPr>
        <w:keepNext/>
        <w:spacing w:before="280" w:after="120"/>
      </w:pPr>
      <w:r>
        <w:rPr>
          <w:rFonts w:ascii="Times New Roman" w:hAnsi="Times New Roman"/>
          <w:b/>
          <w:i w:val="0"/>
          <w:color w:val="2E4053"/>
          <w:sz w:val="26"/>
        </w:rPr>
        <w:t>2. TASK A: SYSTEM DESIGN &amp; UML SPECIFICATIONS (20 Marks - LO I)</w:t>
      </w:r>
    </w:p>
    <w:p>
      <w:pPr>
        <w:keepNext/>
        <w:spacing w:before="200" w:after="80"/>
      </w:pPr>
      <w:r>
        <w:rPr>
          <w:rFonts w:ascii="Times New Roman" w:hAnsi="Times New Roman"/>
          <w:b/>
          <w:i w:val="0"/>
          <w:color w:val="323232"/>
          <w:sz w:val="24"/>
        </w:rPr>
        <w:t>2.1 Object-Oriented Design Methodology &amp; Rationale</w:t>
      </w:r>
    </w:p>
    <w:p>
      <w:pPr>
        <w:spacing w:before="0" w:after="120" w:lineRule="auto" w:line="360"/>
        <w:jc w:val="both"/>
      </w:pPr>
      <w:r>
        <w:rPr>
          <w:rFonts w:ascii="Times New Roman" w:hAnsi="Times New Roman"/>
          <w:b w:val="0"/>
          <w:i w:val="0"/>
          <w:sz w:val="24"/>
        </w:rPr>
        <w:t>System design follows an object-oriented paradigm structured around domain-driven design principles. Key domain entities (</w:t>
      </w:r>
      <w:r>
        <w:rPr>
          <w:rFonts w:ascii="Consolas" w:hAnsi="Consolas"/>
          <w:b w:val="0"/>
          <w:i w:val="0"/>
          <w:color w:val="B42828"/>
          <w:sz w:val="21"/>
        </w:rPr>
        <w:t>Patient</w:t>
      </w:r>
      <w:r>
        <w:rPr>
          <w:rFonts w:ascii="Times New Roman" w:hAnsi="Times New Roman"/>
          <w:b w:val="0"/>
          <w:i w:val="0"/>
          <w:sz w:val="24"/>
        </w:rPr>
        <w:t xml:space="preserve">, </w:t>
      </w:r>
      <w:r>
        <w:rPr>
          <w:rFonts w:ascii="Consolas" w:hAnsi="Consolas"/>
          <w:b w:val="0"/>
          <w:i w:val="0"/>
          <w:color w:val="B42828"/>
          <w:sz w:val="21"/>
        </w:rPr>
        <w:t>Dentist</w:t>
      </w:r>
      <w:r>
        <w:rPr>
          <w:rFonts w:ascii="Times New Roman" w:hAnsi="Times New Roman"/>
          <w:b w:val="0"/>
          <w:i w:val="0"/>
          <w:sz w:val="24"/>
        </w:rPr>
        <w:t xml:space="preserve">, </w:t>
      </w:r>
      <w:r>
        <w:rPr>
          <w:rFonts w:ascii="Consolas" w:hAnsi="Consolas"/>
          <w:b w:val="0"/>
          <w:i w:val="0"/>
          <w:color w:val="B42828"/>
          <w:sz w:val="21"/>
        </w:rPr>
        <w:t>Appointment</w:t>
      </w:r>
      <w:r>
        <w:rPr>
          <w:rFonts w:ascii="Times New Roman" w:hAnsi="Times New Roman"/>
          <w:b w:val="0"/>
          <w:i w:val="0"/>
          <w:sz w:val="24"/>
        </w:rPr>
        <w:t xml:space="preserve">, </w:t>
      </w:r>
      <w:r>
        <w:rPr>
          <w:rFonts w:ascii="Consolas" w:hAnsi="Consolas"/>
          <w:b w:val="0"/>
          <w:i w:val="0"/>
          <w:color w:val="B42828"/>
          <w:sz w:val="21"/>
        </w:rPr>
        <w:t>Bill</w:t>
      </w:r>
      <w:r>
        <w:rPr>
          <w:rFonts w:ascii="Times New Roman" w:hAnsi="Times New Roman"/>
          <w:b w:val="0"/>
          <w:i w:val="0"/>
          <w:sz w:val="24"/>
        </w:rPr>
        <w:t xml:space="preserve">, </w:t>
      </w:r>
      <w:r>
        <w:rPr>
          <w:rFonts w:ascii="Consolas" w:hAnsi="Consolas"/>
          <w:b w:val="0"/>
          <w:i w:val="0"/>
          <w:color w:val="B42828"/>
          <w:sz w:val="21"/>
        </w:rPr>
        <w:t>User</w:t>
      </w:r>
      <w:r>
        <w:rPr>
          <w:rFonts w:ascii="Times New Roman" w:hAnsi="Times New Roman"/>
          <w:b w:val="0"/>
          <w:i w:val="0"/>
          <w:sz w:val="24"/>
        </w:rPr>
        <w:t>) encapsulate state and behavior, maintaining clear separation of concerns across presentation, business logic, and data storage layers.</w:t>
      </w:r>
    </w:p>
    <w:p>
      <w:pPr>
        <w:spacing w:before="0" w:after="120" w:lineRule="auto" w:line="360"/>
        <w:jc w:val="both"/>
      </w:pPr>
      <w:r>
        <w:rPr>
          <w:rFonts w:ascii="Times New Roman" w:hAnsi="Times New Roman"/>
          <w:b w:val="0"/>
          <w:i w:val="0"/>
          <w:sz w:val="24"/>
        </w:rPr>
        <w:t>Object-oriented design choices were selected to ensure extensibility and maintainability:</w:t>
      </w:r>
    </w:p>
    <w:p>
      <w:pPr>
        <w:pStyle w:val="ListBullet"/>
        <w:spacing w:before="40" w:after="80" w:lineRule="auto" w:line="312"/>
      </w:pPr>
      <w:r>
        <w:rPr>
          <w:rFonts w:ascii="Times New Roman" w:hAnsi="Times New Roman"/>
          <w:b/>
          <w:i w:val="0"/>
          <w:sz w:val="24"/>
        </w:rPr>
        <w:t>Encapsulation</w:t>
      </w:r>
      <w:r>
        <w:rPr>
          <w:rFonts w:ascii="Times New Roman" w:hAnsi="Times New Roman"/>
          <w:b w:val="0"/>
          <w:i w:val="0"/>
          <w:sz w:val="24"/>
        </w:rPr>
        <w:t>: Private entity fields exposed via public getters and setters with internal validation (e.g., verifying active status before booking).</w:t>
      </w:r>
    </w:p>
    <w:p>
      <w:pPr>
        <w:pStyle w:val="ListBullet"/>
        <w:spacing w:before="40" w:after="80" w:lineRule="auto" w:line="312"/>
      </w:pPr>
      <w:r>
        <w:rPr>
          <w:rFonts w:ascii="Times New Roman" w:hAnsi="Times New Roman"/>
          <w:b/>
          <w:i w:val="0"/>
          <w:sz w:val="24"/>
        </w:rPr>
        <w:t>Inheritance &amp; Abstraction</w:t>
      </w:r>
      <w:r>
        <w:rPr>
          <w:rFonts w:ascii="Times New Roman" w:hAnsi="Times New Roman"/>
          <w:b w:val="0"/>
          <w:i w:val="0"/>
          <w:sz w:val="24"/>
        </w:rPr>
        <w:t>: Generic repository interfaces (</w:t>
      </w:r>
      <w:r>
        <w:rPr>
          <w:rFonts w:ascii="Consolas" w:hAnsi="Consolas"/>
          <w:b w:val="0"/>
          <w:i w:val="0"/>
          <w:color w:val="B42828"/>
          <w:sz w:val="21"/>
        </w:rPr>
        <w:t>JpaRepository&lt;T, ID&gt;</w:t>
      </w:r>
      <w:r>
        <w:rPr>
          <w:rFonts w:ascii="Times New Roman" w:hAnsi="Times New Roman"/>
          <w:b w:val="0"/>
          <w:i w:val="0"/>
          <w:sz w:val="24"/>
        </w:rPr>
        <w:t>) abstracting SQL operations away from service business logic.</w:t>
      </w:r>
    </w:p>
    <w:p>
      <w:pPr>
        <w:pStyle w:val="ListBullet"/>
        <w:spacing w:before="40" w:after="80" w:lineRule="auto" w:line="312"/>
      </w:pPr>
      <w:r>
        <w:rPr>
          <w:rFonts w:ascii="Times New Roman" w:hAnsi="Times New Roman"/>
          <w:b/>
          <w:i w:val="0"/>
          <w:sz w:val="24"/>
        </w:rPr>
        <w:t>Polymorphism</w:t>
      </w:r>
      <w:r>
        <w:rPr>
          <w:rFonts w:ascii="Times New Roman" w:hAnsi="Times New Roman"/>
          <w:b w:val="0"/>
          <w:i w:val="0"/>
          <w:sz w:val="24"/>
        </w:rPr>
        <w:t>: Unified Spring security mechanisms processing authentication requests across different user roles (</w:t>
      </w:r>
      <w:r>
        <w:rPr>
          <w:rFonts w:ascii="Consolas" w:hAnsi="Consolas"/>
          <w:b w:val="0"/>
          <w:i w:val="0"/>
          <w:color w:val="B42828"/>
          <w:sz w:val="21"/>
        </w:rPr>
        <w:t>Receptionist</w:t>
      </w:r>
      <w:r>
        <w:rPr>
          <w:rFonts w:ascii="Times New Roman" w:hAnsi="Times New Roman"/>
          <w:b w:val="0"/>
          <w:i w:val="0"/>
          <w:sz w:val="24"/>
        </w:rPr>
        <w:t xml:space="preserve">, </w:t>
      </w:r>
      <w:r>
        <w:rPr>
          <w:rFonts w:ascii="Consolas" w:hAnsi="Consolas"/>
          <w:b w:val="0"/>
          <w:i w:val="0"/>
          <w:color w:val="B42828"/>
          <w:sz w:val="21"/>
        </w:rPr>
        <w:t>Administrator</w:t>
      </w:r>
      <w:r>
        <w:rPr>
          <w:rFonts w:ascii="Times New Roman" w:hAnsi="Times New Roman"/>
          <w:b w:val="0"/>
          <w:i w:val="0"/>
          <w:sz w:val="24"/>
        </w:rPr>
        <w:t>).</w:t>
      </w:r>
    </w:p>
    <w:p>
      <w:pPr>
        <w:spacing w:before="160" w:after="160"/>
        <w:pBdr>
          <w:bottom w:val="single" w:sz="6" w:space="1" w:color="D3D3D3"/>
        </w:pBdr>
      </w:pPr>
    </w:p>
    <w:p>
      <w:pPr>
        <w:keepNext/>
        <w:spacing w:before="200" w:after="80"/>
      </w:pPr>
      <w:r>
        <w:rPr>
          <w:rFonts w:ascii="Times New Roman" w:hAnsi="Times New Roman"/>
          <w:b/>
          <w:i w:val="0"/>
          <w:color w:val="323232"/>
          <w:sz w:val="24"/>
        </w:rPr>
        <w:t>2.2 Use Case Diagram &amp; Detailed Specifications</w:t>
      </w:r>
    </w:p>
    <w:p>
      <w:pPr>
        <w:spacing w:before="0" w:after="120" w:lineRule="auto" w:line="360"/>
        <w:jc w:val="both"/>
      </w:pPr>
      <w:r>
        <w:rPr>
          <w:rFonts w:ascii="Times New Roman" w:hAnsi="Times New Roman"/>
          <w:b w:val="0"/>
          <w:i w:val="0"/>
          <w:sz w:val="24"/>
        </w:rPr>
        <w:t>The system defines two primary human actors:</w:t>
      </w:r>
    </w:p>
    <w:p>
      <w:pPr>
        <w:pStyle w:val="ListNumber"/>
        <w:spacing w:before="40" w:after="80" w:lineRule="auto" w:line="312"/>
      </w:pPr>
      <w:r>
        <w:rPr>
          <w:rFonts w:ascii="Times New Roman" w:hAnsi="Times New Roman"/>
          <w:b/>
          <w:i w:val="0"/>
          <w:sz w:val="24"/>
        </w:rPr>
        <w:t>Receptionist</w:t>
      </w:r>
      <w:r>
        <w:rPr>
          <w:rFonts w:ascii="Times New Roman" w:hAnsi="Times New Roman"/>
          <w:b w:val="0"/>
          <w:i w:val="0"/>
          <w:sz w:val="24"/>
        </w:rPr>
        <w:t>: Responsible for front-desk operations including registering patients, searching profiles, viewing available dentist slots, booking appointments, calculating bills, and printing receipts.</w:t>
      </w:r>
    </w:p>
    <w:p>
      <w:pPr>
        <w:pStyle w:val="ListNumber"/>
        <w:spacing w:before="40" w:after="80" w:lineRule="auto" w:line="312"/>
      </w:pPr>
      <w:r>
        <w:rPr>
          <w:rFonts w:ascii="Times New Roman" w:hAnsi="Times New Roman"/>
          <w:b/>
          <w:i w:val="0"/>
          <w:sz w:val="24"/>
        </w:rPr>
        <w:t>Administrator</w:t>
      </w:r>
      <w:r>
        <w:rPr>
          <w:rFonts w:ascii="Times New Roman" w:hAnsi="Times New Roman"/>
          <w:b w:val="0"/>
          <w:i w:val="0"/>
          <w:sz w:val="24"/>
        </w:rPr>
        <w:t>: Inherits all Receptionist capabilities and holds executive privileges to manage dentist shift parameters, configure procedure base costs, and view financial reports.</w:t>
      </w:r>
    </w:p>
    <w:p>
      <w:pPr>
        <w:spacing w:before="120" w:after="120" w:line="240" w:lineRule="auto"/>
      </w:pPr>
    </w:p>
    <w:tbl>
      <w:tblPr>
        <w:tblW w:type="auto" w:w="0"/>
        <w:jc w:val="center"/>
        <w:tblLook w:firstColumn="1" w:firstRow="1" w:lastColumn="0" w:lastRow="0" w:noHBand="0" w:noVBand="1" w:val="04A0"/>
      </w:tblPr>
      <w:tblGrid>
        <w:gridCol w:w="8640"/>
      </w:tblGrid>
      <w:tr>
        <w:tc>
          <w:tcPr>
            <w:tcW w:type="dxa" w:w="8640"/>
            <w:shd w:fill="F5F5F5"/>
            <w:tcMar>
              <w:top w:w="120" w:type="dxa"/>
              <w:bottom w:w="120" w:type="dxa"/>
              <w:left w:w="200" w:type="dxa"/>
              <w:right w:w="200" w:type="dxa"/>
            </w:tcMar>
          </w:tcPr>
          <w:p>
            <w:pPr>
              <w:spacing w:line="276" w:lineRule="auto" w:after="0"/>
            </w:pPr>
            <w:r>
              <w:rPr>
                <w:rFonts w:ascii="Consolas" w:hAnsi="Consolas"/>
                <w:color w:val="1E1E1E"/>
                <w:sz w:val="19"/>
              </w:rPr>
              <w:t>graph LR</w:t>
              <w:br/>
              <w:t xml:space="preserve">    subgraph Sunrise Dental Clinic Management System</w:t>
              <w:br/>
              <w:t xml:space="preserve">        UC1(("UC-1: Authenticate Staff User"))</w:t>
              <w:br/>
              <w:t xml:space="preserve">        UC2(("UC-2: Register &amp; Search Patient Profile"))</w:t>
              <w:br/>
              <w:t xml:space="preserve">        UC3(("UC-3: Define Shift &amp; Generate Slots"))</w:t>
              <w:br/>
              <w:t xml:space="preserve">        UC4(("UC-4: Search Available Slots"))</w:t>
              <w:br/>
              <w:t xml:space="preserve">        UC5(("UC-5: Book Appointment"))</w:t>
              <w:br/>
              <w:t xml:space="preserve">        UC5_1(("UC-5.1: Validate Time Overlap"))</w:t>
              <w:br/>
              <w:t xml:space="preserve">        UC6(("UC-6: Calculate Bill &amp; Issue Invoice"))</w:t>
              <w:br/>
              <w:t xml:space="preserve">        UC6_1(("UC-6.1: Print Receipt / Ticket"))</w:t>
              <w:br/>
              <w:t xml:space="preserve">        UC7(("UC-7: Generate Reports &amp; Financial Analytics"))</w:t>
              <w:br/>
              <w:br/>
              <w:t xml:space="preserve">        UC5 .-&gt;|"include"| UC5_1</w:t>
              <w:br/>
              <w:t xml:space="preserve">        UC5 .-&gt;|"include"| UC4</w:t>
              <w:br/>
              <w:t xml:space="preserve">        UC6 .-&gt;|"include"| UC6_1</w:t>
              <w:br/>
              <w:t xml:space="preserve">        UC5 .-&gt;|"extend"| UC2</w:t>
              <w:br/>
              <w:t xml:space="preserve">    end</w:t>
              <w:br/>
              <w:br/>
              <w:t xml:space="preserve">    Receptionist["Receptionist (Staff)"]</w:t>
              <w:br/>
              <w:t xml:space="preserve">    Admin["Administrator (Executive)"]</w:t>
              <w:br/>
              <w:br/>
              <w:t xml:space="preserve">    Admin --|&gt; Receptionist</w:t>
              <w:br/>
              <w:br/>
              <w:t xml:space="preserve">    Receptionist --&gt; UC1</w:t>
              <w:br/>
              <w:t xml:space="preserve">    Receptionist --&gt; UC2</w:t>
              <w:br/>
              <w:t xml:space="preserve">    Receptionist --&gt; UC4</w:t>
              <w:br/>
              <w:t xml:space="preserve">    Receptionist --&gt; UC5</w:t>
              <w:br/>
              <w:t xml:space="preserve">    Receptionist --&gt; UC6</w:t>
              <w:br/>
              <w:br/>
              <w:t xml:space="preserve">    Admin --&gt; UC3</w:t>
              <w:br/>
              <w:t xml:space="preserve">    Admin --&gt; UC7</w:t>
            </w:r>
          </w:p>
        </w:tc>
      </w:tr>
    </w:tbl>
    <w:p>
      <w:pPr>
        <w:spacing w:before="0" w:after="120" w:lineRule="auto" w:line="360"/>
        <w:jc w:val="both"/>
      </w:pPr>
      <w:r>
        <w:rPr>
          <w:rFonts w:ascii="Times New Roman" w:hAnsi="Times New Roman"/>
          <w:b w:val="0"/>
          <w:i/>
          <w:sz w:val="24"/>
        </w:rPr>
        <w:t>Figure 2.1: Master UML Use Case Diagram for Sunrise Dental Clinic Management System.</w:t>
      </w:r>
    </w:p>
    <w:p>
      <w:pPr>
        <w:keepNext/>
        <w:spacing w:before="160" w:after="80"/>
      </w:pPr>
      <w:r>
        <w:rPr>
          <w:rFonts w:ascii="Times New Roman" w:hAnsi="Times New Roman"/>
          <w:b/>
          <w:i w:val="0"/>
          <w:color w:val="3C3C3C"/>
          <w:sz w:val="24"/>
        </w:rPr>
        <w:t>Table 2.1: Detailed Use Case Specifications (UC-1 to UC-7)</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1440"/>
        <w:gridCol w:w="1440"/>
        <w:gridCol w:w="1440"/>
        <w:gridCol w:w="1440"/>
        <w:gridCol w:w="1440"/>
        <w:gridCol w:w="1440"/>
      </w:tblGrid>
      <w:tr>
        <w:tc>
          <w:tcPr>
            <w:tcW w:type="dxa" w:w="144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Use Case ID</w:t>
            </w:r>
          </w:p>
        </w:tc>
        <w:tc>
          <w:tcPr>
            <w:tcW w:type="dxa" w:w="144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Use Case Name</w:t>
            </w:r>
          </w:p>
        </w:tc>
        <w:tc>
          <w:tcPr>
            <w:tcW w:type="dxa" w:w="144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Primary Actor</w:t>
            </w:r>
          </w:p>
        </w:tc>
        <w:tc>
          <w:tcPr>
            <w:tcW w:type="dxa" w:w="144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Pre-Conditions</w:t>
            </w:r>
          </w:p>
        </w:tc>
        <w:tc>
          <w:tcPr>
            <w:tcW w:type="dxa" w:w="144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Post-Conditions</w:t>
            </w:r>
          </w:p>
        </w:tc>
        <w:tc>
          <w:tcPr>
            <w:tcW w:type="dxa" w:w="144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Relationships</w:t>
            </w:r>
          </w:p>
        </w:tc>
      </w:tr>
      <w:tr>
        <w:tc>
          <w:tcPr>
            <w:tcW w:type="dxa" w:w="144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UC-1</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Authenticate Staff User</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Staff User</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xml:space="preserve">User on </w:t>
            </w:r>
            <w:r>
              <w:rPr>
                <w:rFonts w:ascii="Consolas" w:hAnsi="Consolas"/>
                <w:b w:val="0"/>
                <w:i w:val="0"/>
                <w:color w:val="B42828"/>
                <w:sz w:val="21"/>
              </w:rPr>
              <w:t>/login</w:t>
            </w:r>
            <w:r>
              <w:rPr>
                <w:rFonts w:ascii="Times New Roman" w:hAnsi="Times New Roman"/>
                <w:b w:val="0"/>
                <w:i w:val="0"/>
                <w:color w:val="282828"/>
                <w:sz w:val="21"/>
              </w:rPr>
              <w:t xml:space="preserve"> page</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xml:space="preserve">Valid session created; user redirected to </w:t>
            </w:r>
            <w:r>
              <w:rPr>
                <w:rFonts w:ascii="Consolas" w:hAnsi="Consolas"/>
                <w:b w:val="0"/>
                <w:i w:val="0"/>
                <w:color w:val="B42828"/>
                <w:sz w:val="21"/>
              </w:rPr>
              <w:t>/dashboard</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Base Use Case</w:t>
            </w:r>
          </w:p>
        </w:tc>
      </w:tr>
      <w:tr>
        <w:tc>
          <w:tcPr>
            <w:tcW w:type="dxa" w:w="144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UC-2</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Register &amp; Search Patient</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Receptionist</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User authenticated</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xml:space="preserve">Patient record saved in </w:t>
            </w:r>
            <w:r>
              <w:rPr>
                <w:rFonts w:ascii="Consolas" w:hAnsi="Consolas"/>
                <w:b w:val="0"/>
                <w:i w:val="0"/>
                <w:color w:val="B42828"/>
                <w:sz w:val="21"/>
              </w:rPr>
              <w:t>patients</w:t>
            </w:r>
            <w:r>
              <w:rPr>
                <w:rFonts w:ascii="Times New Roman" w:hAnsi="Times New Roman"/>
                <w:b w:val="0"/>
                <w:i w:val="0"/>
                <w:color w:val="282828"/>
                <w:sz w:val="21"/>
              </w:rPr>
              <w:t xml:space="preserve"> table with unique NIC</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xml:space="preserve">Extended by </w:t>
            </w:r>
            <w:r>
              <w:rPr>
                <w:rFonts w:ascii="Consolas" w:hAnsi="Consolas"/>
                <w:b w:val="0"/>
                <w:i w:val="0"/>
                <w:color w:val="B42828"/>
                <w:sz w:val="21"/>
              </w:rPr>
              <w:t>UC-5</w:t>
            </w:r>
          </w:p>
        </w:tc>
      </w:tr>
      <w:tr>
        <w:tc>
          <w:tcPr>
            <w:tcW w:type="dxa" w:w="144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UC-3</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Define Shift &amp; Generate Slots</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Administrator</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Admin authenticated</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xml:space="preserve">Shift saved; dynamic time slots generated in </w:t>
            </w:r>
            <w:r>
              <w:rPr>
                <w:rFonts w:ascii="Consolas" w:hAnsi="Consolas"/>
                <w:b w:val="0"/>
                <w:i w:val="0"/>
                <w:color w:val="B42828"/>
                <w:sz w:val="21"/>
              </w:rPr>
              <w:t>dentist_session_slots</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Base Use Case</w:t>
            </w:r>
          </w:p>
        </w:tc>
      </w:tr>
      <w:tr>
        <w:tc>
          <w:tcPr>
            <w:tcW w:type="dxa" w:w="144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UC-4</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Search Available Slots</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Receptionist</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Valid date &amp; dentist selected</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Unbooked available slots returned as DTOs</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xml:space="preserve">Included by </w:t>
            </w:r>
            <w:r>
              <w:rPr>
                <w:rFonts w:ascii="Consolas" w:hAnsi="Consolas"/>
                <w:b w:val="0"/>
                <w:i w:val="0"/>
                <w:color w:val="B42828"/>
                <w:sz w:val="21"/>
              </w:rPr>
              <w:t>UC-5</w:t>
            </w:r>
          </w:p>
        </w:tc>
      </w:tr>
      <w:tr>
        <w:tc>
          <w:tcPr>
            <w:tcW w:type="dxa" w:w="144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UC-5</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Book Appointment</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Receptionist</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Patient &amp; Slot selected</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xml:space="preserve">Appointment saved; slot status changed to </w:t>
            </w:r>
            <w:r>
              <w:rPr>
                <w:rFonts w:ascii="Consolas" w:hAnsi="Consolas"/>
                <w:b w:val="0"/>
                <w:i w:val="0"/>
                <w:color w:val="B42828"/>
                <w:sz w:val="21"/>
              </w:rPr>
              <w:t>BOOKED</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xml:space="preserve">Includes </w:t>
            </w:r>
            <w:r>
              <w:rPr>
                <w:rFonts w:ascii="Consolas" w:hAnsi="Consolas"/>
                <w:b w:val="0"/>
                <w:i w:val="0"/>
                <w:color w:val="B42828"/>
                <w:sz w:val="21"/>
              </w:rPr>
              <w:t>UC-5.1</w:t>
            </w:r>
            <w:r>
              <w:rPr>
                <w:rFonts w:ascii="Times New Roman" w:hAnsi="Times New Roman"/>
                <w:b w:val="0"/>
                <w:i w:val="0"/>
                <w:color w:val="282828"/>
                <w:sz w:val="21"/>
              </w:rPr>
              <w:t xml:space="preserve">, </w:t>
            </w:r>
            <w:r>
              <w:rPr>
                <w:rFonts w:ascii="Consolas" w:hAnsi="Consolas"/>
                <w:b w:val="0"/>
                <w:i w:val="0"/>
                <w:color w:val="B42828"/>
                <w:sz w:val="21"/>
              </w:rPr>
              <w:t>UC-4</w:t>
            </w:r>
            <w:r>
              <w:rPr>
                <w:rFonts w:ascii="Times New Roman" w:hAnsi="Times New Roman"/>
                <w:b w:val="0"/>
                <w:i w:val="0"/>
                <w:color w:val="282828"/>
                <w:sz w:val="21"/>
              </w:rPr>
              <w:t xml:space="preserve">; Extends </w:t>
            </w:r>
            <w:r>
              <w:rPr>
                <w:rFonts w:ascii="Consolas" w:hAnsi="Consolas"/>
                <w:b w:val="0"/>
                <w:i w:val="0"/>
                <w:color w:val="B42828"/>
                <w:sz w:val="21"/>
              </w:rPr>
              <w:t>UC-2</w:t>
            </w:r>
          </w:p>
        </w:tc>
      </w:tr>
      <w:tr>
        <w:tc>
          <w:tcPr>
            <w:tcW w:type="dxa" w:w="144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UC-5.1</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Validate Time Overlap</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System</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Booking request received</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Overlap check passed; zero time collisions</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xml:space="preserve">Included in </w:t>
            </w:r>
            <w:r>
              <w:rPr>
                <w:rFonts w:ascii="Consolas" w:hAnsi="Consolas"/>
                <w:b w:val="0"/>
                <w:i w:val="0"/>
                <w:color w:val="B42828"/>
                <w:sz w:val="21"/>
              </w:rPr>
              <w:t>UC-5</w:t>
            </w:r>
          </w:p>
        </w:tc>
      </w:tr>
      <w:tr>
        <w:tc>
          <w:tcPr>
            <w:tcW w:type="dxa" w:w="144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UC-6</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Calculate Bill &amp; Issue Invoice</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Receptionist</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Completed appointment selected</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xml:space="preserve">Immutable record created in </w:t>
            </w:r>
            <w:r>
              <w:rPr>
                <w:rFonts w:ascii="Consolas" w:hAnsi="Consolas"/>
                <w:b w:val="0"/>
                <w:i w:val="0"/>
                <w:color w:val="B42828"/>
                <w:sz w:val="21"/>
              </w:rPr>
              <w:t>bills</w:t>
            </w:r>
            <w:r>
              <w:rPr>
                <w:rFonts w:ascii="Times New Roman" w:hAnsi="Times New Roman"/>
                <w:b w:val="0"/>
                <w:i w:val="0"/>
                <w:color w:val="282828"/>
                <w:sz w:val="21"/>
              </w:rPr>
              <w:t xml:space="preserve"> table</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xml:space="preserve">Includes </w:t>
            </w:r>
            <w:r>
              <w:rPr>
                <w:rFonts w:ascii="Consolas" w:hAnsi="Consolas"/>
                <w:b w:val="0"/>
                <w:i w:val="0"/>
                <w:color w:val="B42828"/>
                <w:sz w:val="21"/>
              </w:rPr>
              <w:t>UC-6.1</w:t>
            </w:r>
          </w:p>
        </w:tc>
      </w:tr>
      <w:tr>
        <w:tc>
          <w:tcPr>
            <w:tcW w:type="dxa" w:w="144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UC-6.1</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Print Receipt / Ticket</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Receptionist</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Bill generated</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Printable PDF/HTML document generated</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xml:space="preserve">Included in </w:t>
            </w:r>
            <w:r>
              <w:rPr>
                <w:rFonts w:ascii="Consolas" w:hAnsi="Consolas"/>
                <w:b w:val="0"/>
                <w:i w:val="0"/>
                <w:color w:val="B42828"/>
                <w:sz w:val="21"/>
              </w:rPr>
              <w:t>UC-6</w:t>
            </w:r>
          </w:p>
        </w:tc>
      </w:tr>
      <w:tr>
        <w:tc>
          <w:tcPr>
            <w:tcW w:type="dxa" w:w="144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UC-7</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Generate Clinic Reports</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Administrator</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Admin authenticated</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Revenue summaries &amp; daily schedules displayed</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Base Use Case</w:t>
            </w:r>
          </w:p>
        </w:tc>
      </w:tr>
    </w:tbl>
    <w:p>
      <w:pPr>
        <w:spacing w:after="120"/>
      </w:pPr>
    </w:p>
    <w:p>
      <w:pPr>
        <w:spacing w:before="160" w:after="160"/>
        <w:pBdr>
          <w:bottom w:val="single" w:sz="6" w:space="1" w:color="D3D3D3"/>
        </w:pBdr>
      </w:pPr>
    </w:p>
    <w:p>
      <w:pPr>
        <w:keepNext/>
        <w:spacing w:before="200" w:after="80"/>
      </w:pPr>
      <w:r>
        <w:rPr>
          <w:rFonts w:ascii="Times New Roman" w:hAnsi="Times New Roman"/>
          <w:b/>
          <w:i w:val="0"/>
          <w:color w:val="323232"/>
          <w:sz w:val="24"/>
        </w:rPr>
        <w:t>2.3 Class Diagram &amp; Domain Model Specifications</w:t>
      </w:r>
    </w:p>
    <w:p>
      <w:pPr>
        <w:spacing w:before="0" w:after="120" w:lineRule="auto" w:line="360"/>
        <w:jc w:val="both"/>
      </w:pPr>
      <w:r>
        <w:rPr>
          <w:rFonts w:ascii="Times New Roman" w:hAnsi="Times New Roman"/>
          <w:b w:val="0"/>
          <w:i w:val="0"/>
          <w:sz w:val="24"/>
        </w:rPr>
        <w:t>The class architecture adopts a multi-tier structure comprising Domain Entities, Spring Data Repositories, Application Services, DTOs, and REST Controllers.</w:t>
      </w:r>
    </w:p>
    <w:p>
      <w:pPr>
        <w:spacing w:before="120" w:after="120" w:line="240" w:lineRule="auto"/>
      </w:pPr>
    </w:p>
    <w:tbl>
      <w:tblPr>
        <w:tblW w:type="auto" w:w="0"/>
        <w:jc w:val="center"/>
        <w:tblLook w:firstColumn="1" w:firstRow="1" w:lastColumn="0" w:lastRow="0" w:noHBand="0" w:noVBand="1" w:val="04A0"/>
      </w:tblPr>
      <w:tblGrid>
        <w:gridCol w:w="8640"/>
      </w:tblGrid>
      <w:tr>
        <w:tc>
          <w:tcPr>
            <w:tcW w:type="dxa" w:w="8640"/>
            <w:shd w:fill="F5F5F5"/>
            <w:tcMar>
              <w:top w:w="120" w:type="dxa"/>
              <w:bottom w:w="120" w:type="dxa"/>
              <w:left w:w="200" w:type="dxa"/>
              <w:right w:w="200" w:type="dxa"/>
            </w:tcMar>
          </w:tcPr>
          <w:p>
            <w:pPr>
              <w:spacing w:line="276" w:lineRule="auto" w:after="0"/>
            </w:pPr>
            <w:r>
              <w:rPr>
                <w:rFonts w:ascii="Consolas" w:hAnsi="Consolas"/>
                <w:color w:val="1E1E1E"/>
                <w:sz w:val="19"/>
              </w:rPr>
              <w:t>classDiagram</w:t>
              <w:br/>
              <w:t xml:space="preserve">    class User {</w:t>
              <w:br/>
              <w:t xml:space="preserve">        -Long userId</w:t>
              <w:br/>
              <w:t xml:space="preserve">        -String username</w:t>
              <w:br/>
              <w:t xml:space="preserve">        -String password</w:t>
              <w:br/>
              <w:t xml:space="preserve">        -String fullName</w:t>
              <w:br/>
              <w:t xml:space="preserve">        -String email</w:t>
              <w:br/>
              <w:t xml:space="preserve">        -String role</w:t>
              <w:br/>
              <w:t xml:space="preserve">        -Boolean isActive</w:t>
              <w:br/>
              <w:t xml:space="preserve">        -LocalDateTime lastLogin</w:t>
              <w:br/>
              <w:t xml:space="preserve">        +getUsername() String</w:t>
              <w:br/>
              <w:t xml:space="preserve">        +getPassword() String</w:t>
              <w:br/>
              <w:t xml:space="preserve">        +getRole() String</w:t>
              <w:br/>
              <w:t xml:space="preserve">    }</w:t>
              <w:br/>
              <w:br/>
              <w:t xml:space="preserve">    class Patient {</w:t>
              <w:br/>
              <w:t xml:space="preserve">        -Long patientId</w:t>
              <w:br/>
              <w:t xml:space="preserve">        -String patientName</w:t>
              <w:br/>
              <w:t xml:space="preserve">        -String nic</w:t>
              <w:br/>
              <w:t xml:space="preserve">        -String contactNumber</w:t>
              <w:br/>
              <w:t xml:space="preserve">        -String address</w:t>
              <w:br/>
              <w:t xml:space="preserve">        -String email</w:t>
              <w:br/>
              <w:t xml:space="preserve">        -String gender</w:t>
              <w:br/>
              <w:t xml:space="preserve">        -LocalDate dateOfBirth</w:t>
              <w:br/>
              <w:t xml:space="preserve">        -LocalDateTime registeredDate</w:t>
              <w:br/>
              <w:t xml:space="preserve">        -Boolean isActive</w:t>
              <w:br/>
              <w:t xml:space="preserve">        +getPatientId() Long</w:t>
              <w:br/>
              <w:t xml:space="preserve">        +getNic() String</w:t>
              <w:br/>
              <w:t xml:space="preserve">    }</w:t>
              <w:br/>
              <w:br/>
              <w:t xml:space="preserve">    class Dentist {</w:t>
              <w:br/>
              <w:t xml:space="preserve">        -Long dentistId</w:t>
              <w:br/>
              <w:t xml:space="preserve">        -String dentistName</w:t>
              <w:br/>
              <w:t xml:space="preserve">        -String specialization</w:t>
              <w:br/>
              <w:t xml:space="preserve">        -String contactNumber</w:t>
              <w:br/>
              <w:t xml:space="preserve">        -String email</w:t>
              <w:br/>
              <w:t xml:space="preserve">        -BigDecimal consultationFee</w:t>
              <w:br/>
              <w:t xml:space="preserve">        -Boolean isActive</w:t>
              <w:br/>
              <w:t xml:space="preserve">        +getDentistId() Long</w:t>
              <w:br/>
              <w:t xml:space="preserve">        +getConsultationFee() BigDecimal</w:t>
              <w:br/>
              <w:t xml:space="preserve">    }</w:t>
              <w:br/>
              <w:br/>
              <w:t xml:space="preserve">    class DentistSchedule {</w:t>
              <w:br/>
              <w:t xml:space="preserve">        -Long scheduleId</w:t>
              <w:br/>
              <w:t xml:space="preserve">        -LocalDate scheduleDate</w:t>
              <w:br/>
              <w:t xml:space="preserve">        -LocalTime startTime</w:t>
              <w:br/>
              <w:t xml:space="preserve">        -LocalTime endTime</w:t>
              <w:br/>
              <w:t xml:space="preserve">        -Integer slotDurationMinutes</w:t>
              <w:br/>
              <w:t xml:space="preserve">        -Boolean isAvailable</w:t>
              <w:br/>
              <w:t xml:space="preserve">        +getScheduleId() Long</w:t>
              <w:br/>
              <w:t xml:space="preserve">    }</w:t>
              <w:br/>
              <w:br/>
              <w:t xml:space="preserve">    class DentistSessionSlots {</w:t>
              <w:br/>
              <w:t xml:space="preserve">        -Long slotId</w:t>
              <w:br/>
              <w:t xml:space="preserve">        -LocalTime startTime</w:t>
              <w:br/>
              <w:t xml:space="preserve">        -LocalTime endTime</w:t>
              <w:br/>
              <w:t xml:space="preserve">        -Boolean isBooked</w:t>
              <w:br/>
              <w:t xml:space="preserve">        +getSlotId() Long</w:t>
              <w:br/>
              <w:t xml:space="preserve">        +getIsBooked() Boolean</w:t>
              <w:br/>
              <w:t xml:space="preserve">    }</w:t>
              <w:br/>
              <w:br/>
              <w:t xml:space="preserve">    class TreatmentType {</w:t>
              <w:br/>
              <w:t xml:space="preserve">        -Long treatmentTypeId</w:t>
              <w:br/>
              <w:t xml:space="preserve">        -String procedureName</w:t>
              <w:br/>
              <w:t xml:space="preserve">        -BigDecimal baseCost</w:t>
              <w:br/>
              <w:t xml:space="preserve">        -String description</w:t>
              <w:br/>
              <w:t xml:space="preserve">        -Boolean isActive</w:t>
              <w:br/>
              <w:t xml:space="preserve">        +getProcedureName() String</w:t>
              <w:br/>
              <w:t xml:space="preserve">        +getBaseCost() BigDecimal</w:t>
              <w:br/>
              <w:t xml:space="preserve">    }</w:t>
              <w:br/>
              <w:br/>
              <w:t xml:space="preserve">    class Appointment {</w:t>
              <w:br/>
              <w:t xml:space="preserve">        -Long appointmentId</w:t>
              <w:br/>
              <w:t xml:space="preserve">        -LocalDate appointmentDate</w:t>
              <w:br/>
              <w:t xml:space="preserve">        -LocalTime startTime</w:t>
              <w:br/>
              <w:t xml:space="preserve">        -LocalTime endTime</w:t>
              <w:br/>
              <w:t xml:space="preserve">        -String status</w:t>
              <w:br/>
              <w:t xml:space="preserve">        -Integer queueTokenNumber</w:t>
              <w:br/>
              <w:t xml:space="preserve">        -LocalDateTime createdDate</w:t>
              <w:br/>
              <w:t xml:space="preserve">        +getAppointmentId() Long</w:t>
              <w:br/>
              <w:t xml:space="preserve">        +getQueueTokenNumber() Integer</w:t>
              <w:br/>
              <w:t xml:space="preserve">    }</w:t>
              <w:br/>
              <w:br/>
              <w:t xml:space="preserve">    class Bill {</w:t>
              <w:br/>
              <w:t xml:space="preserve">        -Long billId</w:t>
              <w:br/>
              <w:t xml:space="preserve">        -BigDecimal consultationFeeSnapshot</w:t>
              <w:br/>
              <w:t xml:space="preserve">        -BigDecimal treatmentCostSnapshot</w:t>
              <w:br/>
              <w:t xml:space="preserve">        -BigDecimal clinicCharge</w:t>
              <w:br/>
              <w:t xml:space="preserve">        -BigDecimal discountAmount</w:t>
              <w:br/>
              <w:t xml:space="preserve">        -BigDecimal totalAmountPaid</w:t>
              <w:br/>
              <w:t xml:space="preserve">        -LocalDateTime billedDate</w:t>
              <w:br/>
              <w:t xml:space="preserve">        -String paymentMethod</w:t>
              <w:br/>
              <w:t xml:space="preserve">        -String paymentStatus</w:t>
              <w:br/>
              <w:t xml:space="preserve">        +getBillId() Long</w:t>
              <w:br/>
              <w:t xml:space="preserve">        +getTotalAmountPaid() BigDecimal</w:t>
              <w:br/>
              <w:t xml:space="preserve">    }</w:t>
              <w:br/>
              <w:br/>
              <w:t xml:space="preserve">    User "1" --&gt; "*" Appointment : createdBy</w:t>
              <w:br/>
              <w:t xml:space="preserve">    Patient "1" --&gt; "*" Appointment : has</w:t>
              <w:br/>
              <w:t xml:space="preserve">    Dentist "1" --&gt; "*" DentistSchedule : defines</w:t>
              <w:br/>
              <w:t xml:space="preserve">    Dentist "1" --&gt; "*" Appointment : attends</w:t>
              <w:br/>
              <w:t xml:space="preserve">    DentistSchedule "1" *-- "*" DentistSessionSlots : contains</w:t>
              <w:br/>
              <w:t xml:space="preserve">    DentistSessionSlots "1" -- "0..1" Appointment : reservedFor</w:t>
              <w:br/>
              <w:t xml:space="preserve">    TreatmentType "1" --&gt; "*" Appointment : categorizes</w:t>
              <w:br/>
              <w:t xml:space="preserve">    Appointment "1" -- "0..1" Bill : generates</w:t>
            </w:r>
          </w:p>
        </w:tc>
      </w:tr>
    </w:tbl>
    <w:p>
      <w:pPr>
        <w:spacing w:before="0" w:after="120" w:lineRule="auto" w:line="360"/>
        <w:jc w:val="both"/>
      </w:pPr>
      <w:r>
        <w:rPr>
          <w:rFonts w:ascii="Times New Roman" w:hAnsi="Times New Roman"/>
          <w:b w:val="0"/>
          <w:i/>
          <w:sz w:val="24"/>
        </w:rPr>
        <w:t>Figure 2.2: Multi-Tier Domain Class Diagram with Attributes, Access Modifiers, and Relationships.</w:t>
      </w:r>
    </w:p>
    <w:p>
      <w:pPr>
        <w:keepNext/>
        <w:spacing w:before="160" w:after="80"/>
      </w:pPr>
      <w:r>
        <w:rPr>
          <w:rFonts w:ascii="Times New Roman" w:hAnsi="Times New Roman"/>
          <w:b/>
          <w:i w:val="0"/>
          <w:color w:val="3C3C3C"/>
          <w:sz w:val="24"/>
        </w:rPr>
        <w:t>Table 2.2: Class Access Modifiers and Stereotypes Summary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Class Name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Stereotype / Type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Primary Responsibility</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Access Modifiers &amp; Visibility</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User</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xml:space="preserve">JPA </w:t>
            </w:r>
            <w:r>
              <w:rPr>
                <w:rFonts w:ascii="Consolas" w:hAnsi="Consolas"/>
                <w:b w:val="0"/>
                <w:i w:val="0"/>
                <w:color w:val="B42828"/>
                <w:sz w:val="21"/>
              </w:rPr>
              <w:t>@Entity</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Security credentials and user role representation</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Private fields, Public getters/setters</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Patient</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xml:space="preserve">JPA </w:t>
            </w:r>
            <w:r>
              <w:rPr>
                <w:rFonts w:ascii="Consolas" w:hAnsi="Consolas"/>
                <w:b w:val="0"/>
                <w:i w:val="0"/>
                <w:color w:val="B42828"/>
                <w:sz w:val="21"/>
              </w:rPr>
              <w:t>@Entity</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Patient personal information and NIC indexing</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Private fields, Public validation methods</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Dentist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xml:space="preserve">JPA </w:t>
            </w:r>
            <w:r>
              <w:rPr>
                <w:rFonts w:ascii="Consolas" w:hAnsi="Consolas"/>
                <w:b w:val="0"/>
                <w:i w:val="0"/>
                <w:color w:val="B42828"/>
                <w:sz w:val="21"/>
              </w:rPr>
              <w:t>@Entity</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Doctor professional details and consultation rates</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Private fields, Public getters/setters</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DentistSchedule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xml:space="preserve">JPA </w:t>
            </w:r>
            <w:r>
              <w:rPr>
                <w:rFonts w:ascii="Consolas" w:hAnsi="Consolas"/>
                <w:b w:val="0"/>
                <w:i w:val="0"/>
                <w:color w:val="B42828"/>
                <w:sz w:val="21"/>
              </w:rPr>
              <w:t>@Entity</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Daily shift window and slot duration parameters</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Private fields, Public getters/setters</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DentistSessionSlots</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xml:space="preserve">JPA </w:t>
            </w:r>
            <w:r>
              <w:rPr>
                <w:rFonts w:ascii="Consolas" w:hAnsi="Consolas"/>
                <w:b w:val="0"/>
                <w:i w:val="0"/>
                <w:color w:val="B42828"/>
                <w:sz w:val="21"/>
              </w:rPr>
              <w:t>@Entity</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Discrete time slots generated for dentist shifts</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Private fields, Public state toggles</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Appointment</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xml:space="preserve">JPA </w:t>
            </w:r>
            <w:r>
              <w:rPr>
                <w:rFonts w:ascii="Consolas" w:hAnsi="Consolas"/>
                <w:b w:val="0"/>
                <w:i w:val="0"/>
                <w:color w:val="B42828"/>
                <w:sz w:val="21"/>
              </w:rPr>
              <w:t>@Entity</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Core booking record linking patient, doctor, and slot</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Private fields, Public business methods</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Bill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xml:space="preserve">JPA </w:t>
            </w:r>
            <w:r>
              <w:rPr>
                <w:rFonts w:ascii="Consolas" w:hAnsi="Consolas"/>
                <w:b w:val="0"/>
                <w:i w:val="0"/>
                <w:color w:val="B42828"/>
                <w:sz w:val="21"/>
              </w:rPr>
              <w:t>@Entity</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Invoicing financial snapshot record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Private fields, Public calculation methods</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TreatmentType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xml:space="preserve">JPA </w:t>
            </w:r>
            <w:r>
              <w:rPr>
                <w:rFonts w:ascii="Consolas" w:hAnsi="Consolas"/>
                <w:b w:val="0"/>
                <w:i w:val="0"/>
                <w:color w:val="B42828"/>
                <w:sz w:val="21"/>
              </w:rPr>
              <w:t>@Entity</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Medical procedure catalog and base costs</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Private fields, Public cost retrievers</w:t>
            </w:r>
          </w:p>
        </w:tc>
      </w:tr>
    </w:tbl>
    <w:p>
      <w:pPr>
        <w:spacing w:after="120"/>
      </w:pPr>
    </w:p>
    <w:p>
      <w:pPr>
        <w:spacing w:before="160" w:after="160"/>
        <w:pBdr>
          <w:bottom w:val="single" w:sz="6" w:space="1" w:color="D3D3D3"/>
        </w:pBdr>
      </w:pPr>
    </w:p>
    <w:p>
      <w:pPr>
        <w:keepNext/>
        <w:spacing w:before="200" w:after="80"/>
      </w:pPr>
      <w:r>
        <w:rPr>
          <w:rFonts w:ascii="Times New Roman" w:hAnsi="Times New Roman"/>
          <w:b/>
          <w:i w:val="0"/>
          <w:color w:val="323232"/>
          <w:sz w:val="24"/>
        </w:rPr>
        <w:t>2.3 System Activity Diagram Workflow</w:t>
      </w:r>
    </w:p>
    <w:p>
      <w:pPr>
        <w:keepNext/>
        <w:spacing w:before="160" w:after="80"/>
      </w:pPr>
      <w:r>
        <w:rPr>
          <w:rFonts w:ascii="Times New Roman" w:hAnsi="Times New Roman"/>
          <w:b/>
          <w:i w:val="0"/>
          <w:color w:val="3C3C3C"/>
          <w:sz w:val="24"/>
        </w:rPr>
        <w:t>2.3.1 Appointment Slot Selection &amp; Overlap Prevention Activity Diagram (UC-5)</w:t>
      </w:r>
    </w:p>
    <w:p>
      <w:pPr>
        <w:spacing w:before="0" w:after="120" w:lineRule="auto" w:line="360"/>
        <w:jc w:val="both"/>
      </w:pPr>
      <w:r>
        <w:rPr>
          <w:rFonts w:ascii="Times New Roman" w:hAnsi="Times New Roman"/>
          <w:b w:val="0"/>
          <w:i w:val="0"/>
          <w:sz w:val="24"/>
        </w:rPr>
        <w:t>Illustrates the decision paths, validation checks, and swimlane execution across the Presentation Tier (Web UI) and Application Tier (REST Web API) during appointment slot booking.</w:t>
      </w:r>
    </w:p>
    <w:p>
      <w:pPr>
        <w:spacing w:before="120" w:after="120" w:line="240" w:lineRule="auto"/>
      </w:pPr>
    </w:p>
    <w:tbl>
      <w:tblPr>
        <w:tblW w:type="auto" w:w="0"/>
        <w:jc w:val="center"/>
        <w:tblLook w:firstColumn="1" w:firstRow="1" w:lastColumn="0" w:lastRow="0" w:noHBand="0" w:noVBand="1" w:val="04A0"/>
      </w:tblPr>
      <w:tblGrid>
        <w:gridCol w:w="8640"/>
      </w:tblGrid>
      <w:tr>
        <w:tc>
          <w:tcPr>
            <w:tcW w:type="dxa" w:w="8640"/>
            <w:shd w:fill="F5F5F5"/>
            <w:tcMar>
              <w:top w:w="120" w:type="dxa"/>
              <w:bottom w:w="120" w:type="dxa"/>
              <w:left w:w="200" w:type="dxa"/>
              <w:right w:w="200" w:type="dxa"/>
            </w:tcMar>
          </w:tcPr>
          <w:p>
            <w:pPr>
              <w:spacing w:line="276" w:lineRule="auto" w:after="0"/>
            </w:pPr>
            <w:r>
              <w:rPr>
                <w:rFonts w:ascii="Consolas" w:hAnsi="Consolas"/>
                <w:color w:val="1E1E1E"/>
                <w:sz w:val="19"/>
              </w:rPr>
              <w:t>flowchart TD</w:t>
              <w:br/>
              <w:t xml:space="preserve">    Start([Start: Receptionist Submits Booking Form]) --&gt; Submit[POST /api/appointments/book]</w:t>
              <w:br/>
              <w:t xml:space="preserve">    Submit --&gt; Validate{DTO Valid?}</w:t>
              <w:br/>
              <w:t xml:space="preserve">    Validate -- No --&gt; ValErr[400 Bad Request: Display Validation Errors] --&gt; End1([End])</w:t>
              <w:br/>
              <w:t xml:space="preserve">    Validate -- Yes --&gt; CheckSlot{Slot Available?}</w:t>
              <w:br/>
              <w:t xml:space="preserve">    CheckSlot -- No --&gt; SlotErr[409 Conflict: Display Slot Already Booked] --&gt; End2([End])</w:t>
              <w:br/>
              <w:t xml:space="preserve">    CheckSlot -- Yes --&gt; CheckOverlap{Patient Overlap Exists?}</w:t>
              <w:br/>
              <w:t xml:space="preserve">    CheckOverlap -- Yes --&gt; OverlapErr[409 Conflict: Display Patient Double-Booked] --&gt; End3([End])</w:t>
              <w:br/>
              <w:t xml:space="preserve">    CheckOverlap -- No --&gt; BookSlot[Mark DentistSessionSlot as Booked]</w:t>
              <w:br/>
              <w:t xml:space="preserve">    BookSlot --&gt; SaveAppt[Save Appointment Entity &amp; Issuance Token]</w:t>
              <w:br/>
              <w:t xml:space="preserve">    SaveAppt --&gt; DispatchEmail[Dispatch Confirmation Email]</w:t>
              <w:br/>
              <w:t xml:space="preserve">    DispatchEmail --&gt; Success[201 Created: Display Booking Ticket] --&gt; End4([End])</w:t>
            </w:r>
          </w:p>
        </w:tc>
      </w:tr>
    </w:tbl>
    <w:p>
      <w:pPr>
        <w:spacing w:before="0" w:after="120" w:lineRule="auto" w:line="360"/>
        <w:jc w:val="both"/>
      </w:pPr>
      <w:r>
        <w:rPr>
          <w:rFonts w:ascii="Times New Roman" w:hAnsi="Times New Roman"/>
          <w:b w:val="0"/>
          <w:i/>
          <w:sz w:val="24"/>
        </w:rPr>
        <w:t>Figure 2.3: Activity Diagram for Slot Selection &amp; Overlap Prevention Workflow (UC-5).</w:t>
      </w:r>
    </w:p>
    <w:p>
      <w:pPr>
        <w:spacing w:before="160" w:after="160"/>
        <w:pBdr>
          <w:bottom w:val="single" w:sz="6" w:space="1" w:color="D3D3D3"/>
        </w:pBdr>
      </w:pPr>
    </w:p>
    <w:p>
      <w:pPr>
        <w:keepNext/>
        <w:spacing w:before="200" w:after="80"/>
      </w:pPr>
      <w:r>
        <w:rPr>
          <w:rFonts w:ascii="Times New Roman" w:hAnsi="Times New Roman"/>
          <w:b/>
          <w:i w:val="0"/>
          <w:color w:val="323232"/>
          <w:sz w:val="24"/>
        </w:rPr>
        <w:t>2.4 Sequence Diagram Workflows</w:t>
      </w:r>
    </w:p>
    <w:p>
      <w:pPr>
        <w:keepNext/>
        <w:spacing w:before="160" w:after="80"/>
      </w:pPr>
      <w:r>
        <w:rPr>
          <w:rFonts w:ascii="Times New Roman" w:hAnsi="Times New Roman"/>
          <w:b/>
          <w:i w:val="0"/>
          <w:color w:val="3C3C3C"/>
          <w:sz w:val="24"/>
        </w:rPr>
        <w:t>2.4.1 Staff User Authentication &amp; Password Recovery Workflows (UC-1 &amp; UC-2)</w:t>
      </w:r>
    </w:p>
    <w:p>
      <w:pPr>
        <w:spacing w:before="0" w:after="120" w:lineRule="auto" w:line="360"/>
        <w:jc w:val="both"/>
      </w:pPr>
      <w:r>
        <w:rPr>
          <w:rFonts w:ascii="Times New Roman" w:hAnsi="Times New Roman"/>
          <w:b w:val="0"/>
          <w:i w:val="0"/>
          <w:sz w:val="24"/>
        </w:rPr>
        <w:t>Demonstrates the unified security control flow for staff user login authentication (UC-1) and secure email password recovery (UC-2).</w:t>
      </w:r>
    </w:p>
    <w:p>
      <w:pPr>
        <w:keepNext/>
        <w:spacing w:before="160" w:after="80"/>
      </w:pPr>
      <w:r>
        <w:rPr>
          <w:rFonts w:ascii="Times New Roman" w:hAnsi="Times New Roman"/>
          <w:b/>
          <w:i w:val="0"/>
          <w:color w:val="3C3C3C"/>
          <w:sz w:val="24"/>
        </w:rPr>
        <w:t>A. Staff User Authentication / Login Sequence Workflow (UC-1)</w:t>
      </w:r>
    </w:p>
    <w:p>
      <w:pPr>
        <w:spacing w:before="0" w:after="120" w:lineRule="auto" w:line="360"/>
        <w:jc w:val="both"/>
      </w:pPr>
      <w:r>
        <w:rPr>
          <w:rFonts w:ascii="Times New Roman" w:hAnsi="Times New Roman"/>
          <w:b w:val="0"/>
          <w:i w:val="0"/>
          <w:sz w:val="24"/>
        </w:rPr>
        <w:t xml:space="preserve">The login request is processed by </w:t>
      </w:r>
      <w:r>
        <w:rPr>
          <w:rFonts w:ascii="Consolas" w:hAnsi="Consolas"/>
          <w:b w:val="0"/>
          <w:i w:val="0"/>
          <w:color w:val="B42828"/>
          <w:sz w:val="21"/>
        </w:rPr>
        <w:t>AuthApiController</w:t>
      </w:r>
      <w:r>
        <w:rPr>
          <w:rFonts w:ascii="Times New Roman" w:hAnsi="Times New Roman"/>
          <w:b w:val="0"/>
          <w:i w:val="0"/>
          <w:sz w:val="24"/>
        </w:rPr>
        <w:t xml:space="preserve">, delegating credential checks to </w:t>
      </w:r>
      <w:r>
        <w:rPr>
          <w:rFonts w:ascii="Consolas" w:hAnsi="Consolas"/>
          <w:b w:val="0"/>
          <w:i w:val="0"/>
          <w:color w:val="B42828"/>
          <w:sz w:val="21"/>
        </w:rPr>
        <w:t>AuthService</w:t>
      </w:r>
      <w:r>
        <w:rPr>
          <w:rFonts w:ascii="Times New Roman" w:hAnsi="Times New Roman"/>
          <w:b w:val="0"/>
          <w:i w:val="0"/>
          <w:sz w:val="24"/>
        </w:rPr>
        <w:t xml:space="preserve">, which queries </w:t>
      </w:r>
      <w:r>
        <w:rPr>
          <w:rFonts w:ascii="Consolas" w:hAnsi="Consolas"/>
          <w:b w:val="0"/>
          <w:i w:val="0"/>
          <w:color w:val="B42828"/>
          <w:sz w:val="21"/>
        </w:rPr>
        <w:t>UserRepository</w:t>
      </w:r>
      <w:r>
        <w:rPr>
          <w:rFonts w:ascii="Times New Roman" w:hAnsi="Times New Roman"/>
          <w:b w:val="0"/>
          <w:i w:val="0"/>
          <w:sz w:val="24"/>
        </w:rPr>
        <w:t xml:space="preserve"> and verifies password hashes via </w:t>
      </w:r>
      <w:r>
        <w:rPr>
          <w:rFonts w:ascii="Consolas" w:hAnsi="Consolas"/>
          <w:b w:val="0"/>
          <w:i w:val="0"/>
          <w:color w:val="B42828"/>
          <w:sz w:val="21"/>
        </w:rPr>
        <w:t>BCryptPasswordEncoder</w:t>
      </w:r>
      <w:r>
        <w:rPr>
          <w:rFonts w:ascii="Times New Roman" w:hAnsi="Times New Roman"/>
          <w:b w:val="0"/>
          <w:i w:val="0"/>
          <w:sz w:val="24"/>
        </w:rPr>
        <w:t>.</w:t>
      </w:r>
    </w:p>
    <w:p>
      <w:pPr>
        <w:spacing w:before="120" w:after="120" w:line="240" w:lineRule="auto"/>
      </w:pPr>
    </w:p>
    <w:tbl>
      <w:tblPr>
        <w:tblW w:type="auto" w:w="0"/>
        <w:jc w:val="center"/>
        <w:tblLook w:firstColumn="1" w:firstRow="1" w:lastColumn="0" w:lastRow="0" w:noHBand="0" w:noVBand="1" w:val="04A0"/>
      </w:tblPr>
      <w:tblGrid>
        <w:gridCol w:w="8640"/>
      </w:tblGrid>
      <w:tr>
        <w:tc>
          <w:tcPr>
            <w:tcW w:type="dxa" w:w="8640"/>
            <w:shd w:fill="F5F5F5"/>
            <w:tcMar>
              <w:top w:w="120" w:type="dxa"/>
              <w:bottom w:w="120" w:type="dxa"/>
              <w:left w:w="200" w:type="dxa"/>
              <w:right w:w="200" w:type="dxa"/>
            </w:tcMar>
          </w:tcPr>
          <w:p>
            <w:pPr>
              <w:spacing w:line="276" w:lineRule="auto" w:after="0"/>
            </w:pPr>
            <w:r>
              <w:rPr>
                <w:rFonts w:ascii="Consolas" w:hAnsi="Consolas"/>
                <w:color w:val="1E1E1E"/>
                <w:sz w:val="19"/>
              </w:rPr>
              <w:t>sequenceDiagram</w:t>
              <w:br/>
              <w:t xml:space="preserve">    autonumber</w:t>
              <w:br/>
              <w:t xml:space="preserve">    actor Staff as Staff User</w:t>
              <w:br/>
              <w:t xml:space="preserve">    participant View as Login View (/login)</w:t>
              <w:br/>
              <w:t xml:space="preserve">    participant AuthCtrl as AuthApiController</w:t>
              <w:br/>
              <w:t xml:space="preserve">    participant AuthSvc as AuthService</w:t>
              <w:br/>
              <w:t xml:space="preserve">    participant UserRepo as UserRepository</w:t>
              <w:br/>
              <w:t xml:space="preserve">    participant BCrypt as PasswordService (BCrypt)</w:t>
              <w:br/>
              <w:br/>
              <w:t xml:space="preserve">    Staff-&gt;&gt;View: Enter Username &amp; Password</w:t>
              <w:br/>
              <w:t xml:space="preserve">    View-&gt;&gt;AuthCtrl: POST /api/auth/login (LoginRequestDTO)</w:t>
              <w:br/>
              <w:t xml:space="preserve">    AuthCtrl-&gt;&gt;AuthSvc: authenticate(username, rawPassword)</w:t>
              <w:br/>
              <w:t xml:space="preserve">    AuthSvc-&gt;&gt;UserRepo: findByUsername(username)</w:t>
              <w:br/>
              <w:t xml:space="preserve">    UserRepo--&gt;&gt;AuthSvc: User Entity (or Optional.empty)</w:t>
              <w:br/>
              <w:t xml:space="preserve">    alt User Not Found</w:t>
              <w:br/>
              <w:t xml:space="preserve">        AuthSvc--&gt;&gt;AuthCtrl: Throw BadCredentialsException</w:t>
              <w:br/>
              <w:t xml:space="preserve">        AuthCtrl--&gt;&gt;View: 401 Unauthorized ("Invalid credentials")</w:t>
              <w:br/>
              <w:t xml:space="preserve">    else User Found</w:t>
              <w:br/>
              <w:t xml:space="preserve">        AuthSvc-&gt;&gt;BCrypt: matches(rawPassword, encodedPassword)</w:t>
              <w:br/>
              <w:t xml:space="preserve">        BCrypt--&gt;&gt;AuthSvc: true / false</w:t>
              <w:br/>
              <w:t xml:space="preserve">        alt Password Mismatch</w:t>
              <w:br/>
              <w:t xml:space="preserve">            AuthSvc--&gt;&gt;AuthCtrl: Throw BadCredentialsException</w:t>
              <w:br/>
              <w:t xml:space="preserve">            AuthCtrl--&gt;&gt;View: 401 Unauthorized ("Invalid credentials")</w:t>
              <w:br/>
              <w:t xml:space="preserve">        else Password Valid</w:t>
              <w:br/>
              <w:t xml:space="preserve">            AuthSvc-&gt;&gt;UserRepo: save(updateLastLoginDate)</w:t>
              <w:br/>
              <w:t xml:space="preserve">            AuthSvc--&gt;&gt;AuthCtrl: AuthResponseDTO (JWT / Session Token)</w:t>
              <w:br/>
              <w:t xml:space="preserve">            AuthCtrl--&gt;&gt;View: 200 OK Redirect /dashboard</w:t>
              <w:br/>
              <w:t xml:space="preserve">        end</w:t>
              <w:br/>
              <w:t xml:space="preserve">    end</w:t>
            </w:r>
          </w:p>
        </w:tc>
      </w:tr>
    </w:tbl>
    <w:p>
      <w:pPr>
        <w:spacing w:before="0" w:after="120" w:lineRule="auto" w:line="360"/>
        <w:jc w:val="both"/>
      </w:pPr>
      <w:r>
        <w:rPr>
          <w:rFonts w:ascii="Times New Roman" w:hAnsi="Times New Roman"/>
          <w:b w:val="0"/>
          <w:i/>
          <w:sz w:val="24"/>
        </w:rPr>
        <w:t>Figure 2.4: Sequence Diagram for Staff User Authentication Workflow (UC-1).</w:t>
      </w:r>
    </w:p>
    <w:p>
      <w:pPr>
        <w:keepNext/>
        <w:spacing w:before="160" w:after="80"/>
      </w:pPr>
      <w:r>
        <w:rPr>
          <w:rFonts w:ascii="Times New Roman" w:hAnsi="Times New Roman"/>
          <w:b/>
          <w:i w:val="0"/>
          <w:color w:val="3C3C3C"/>
          <w:sz w:val="24"/>
        </w:rPr>
        <w:t>B. Staff Password Reset &amp; Security Token Verification Workflow (UC-2)</w:t>
      </w:r>
    </w:p>
    <w:p>
      <w:pPr>
        <w:spacing w:before="0" w:after="120" w:lineRule="auto" w:line="360"/>
        <w:jc w:val="both"/>
      </w:pPr>
      <w:r>
        <w:rPr>
          <w:rFonts w:ascii="Times New Roman" w:hAnsi="Times New Roman"/>
          <w:b w:val="0"/>
          <w:i w:val="0"/>
          <w:sz w:val="24"/>
        </w:rPr>
        <w:t xml:space="preserve">The user submits their staff email via the login screen's Forgot Password modal. </w:t>
      </w:r>
      <w:r>
        <w:rPr>
          <w:rFonts w:ascii="Consolas" w:hAnsi="Consolas"/>
          <w:b w:val="0"/>
          <w:i w:val="0"/>
          <w:color w:val="B42828"/>
          <w:sz w:val="21"/>
        </w:rPr>
        <w:t>AuthService</w:t>
      </w:r>
      <w:r>
        <w:rPr>
          <w:rFonts w:ascii="Times New Roman" w:hAnsi="Times New Roman"/>
          <w:b w:val="0"/>
          <w:i w:val="0"/>
          <w:sz w:val="24"/>
        </w:rPr>
        <w:t xml:space="preserve"> generates a time-bound single-use reset token (</w:t>
      </w:r>
      <w:r>
        <w:rPr>
          <w:rFonts w:ascii="Consolas" w:hAnsi="Consolas"/>
          <w:b w:val="0"/>
          <w:i w:val="0"/>
          <w:color w:val="B42828"/>
          <w:sz w:val="21"/>
        </w:rPr>
        <w:t>RST-...</w:t>
      </w:r>
      <w:r>
        <w:rPr>
          <w:rFonts w:ascii="Times New Roman" w:hAnsi="Times New Roman"/>
          <w:b w:val="0"/>
          <w:i w:val="0"/>
          <w:sz w:val="24"/>
        </w:rPr>
        <w:t xml:space="preserve">), saves it in </w:t>
      </w:r>
      <w:r>
        <w:rPr>
          <w:rFonts w:ascii="Consolas" w:hAnsi="Consolas"/>
          <w:b w:val="0"/>
          <w:i w:val="0"/>
          <w:color w:val="B42828"/>
          <w:sz w:val="21"/>
        </w:rPr>
        <w:t>password_reset_tokens</w:t>
      </w:r>
      <w:r>
        <w:rPr>
          <w:rFonts w:ascii="Times New Roman" w:hAnsi="Times New Roman"/>
          <w:b w:val="0"/>
          <w:i w:val="0"/>
          <w:sz w:val="24"/>
        </w:rPr>
        <w:t xml:space="preserve">, and dispatches a reset link via </w:t>
      </w:r>
      <w:r>
        <w:rPr>
          <w:rFonts w:ascii="Consolas" w:hAnsi="Consolas"/>
          <w:b w:val="0"/>
          <w:i w:val="0"/>
          <w:color w:val="B42828"/>
          <w:sz w:val="21"/>
        </w:rPr>
        <w:t>EmailNotificationService</w:t>
      </w:r>
      <w:r>
        <w:rPr>
          <w:rFonts w:ascii="Times New Roman" w:hAnsi="Times New Roman"/>
          <w:b w:val="0"/>
          <w:i w:val="0"/>
          <w:sz w:val="24"/>
        </w:rPr>
        <w:t xml:space="preserve">. Upon clicking the link, </w:t>
      </w:r>
      <w:r>
        <w:rPr>
          <w:rFonts w:ascii="Consolas" w:hAnsi="Consolas"/>
          <w:b w:val="0"/>
          <w:i w:val="0"/>
          <w:color w:val="B42828"/>
          <w:sz w:val="21"/>
        </w:rPr>
        <w:t>AuthService</w:t>
      </w:r>
      <w:r>
        <w:rPr>
          <w:rFonts w:ascii="Times New Roman" w:hAnsi="Times New Roman"/>
          <w:b w:val="0"/>
          <w:i w:val="0"/>
          <w:sz w:val="24"/>
        </w:rPr>
        <w:t xml:space="preserve"> validates token expiry and consumption state before encoding the new password via BCrypt.</w:t>
      </w:r>
    </w:p>
    <w:p>
      <w:pPr>
        <w:spacing w:before="120" w:after="120" w:line="240" w:lineRule="auto"/>
      </w:pPr>
    </w:p>
    <w:tbl>
      <w:tblPr>
        <w:tblW w:type="auto" w:w="0"/>
        <w:jc w:val="center"/>
        <w:tblLook w:firstColumn="1" w:firstRow="1" w:lastColumn="0" w:lastRow="0" w:noHBand="0" w:noVBand="1" w:val="04A0"/>
      </w:tblPr>
      <w:tblGrid>
        <w:gridCol w:w="8640"/>
      </w:tblGrid>
      <w:tr>
        <w:tc>
          <w:tcPr>
            <w:tcW w:type="dxa" w:w="8640"/>
            <w:shd w:fill="F5F5F5"/>
            <w:tcMar>
              <w:top w:w="120" w:type="dxa"/>
              <w:bottom w:w="120" w:type="dxa"/>
              <w:left w:w="200" w:type="dxa"/>
              <w:right w:w="200" w:type="dxa"/>
            </w:tcMar>
          </w:tcPr>
          <w:p>
            <w:pPr>
              <w:spacing w:line="276" w:lineRule="auto" w:after="0"/>
            </w:pPr>
            <w:r>
              <w:rPr>
                <w:rFonts w:ascii="Consolas" w:hAnsi="Consolas"/>
                <w:color w:val="1E1E1E"/>
                <w:sz w:val="19"/>
              </w:rPr>
              <w:t>sequenceDiagram</w:t>
              <w:br/>
              <w:t xml:space="preserve">    autonumber</w:t>
              <w:br/>
              <w:t xml:space="preserve">    actor Staff as Staff User</w:t>
              <w:br/>
              <w:t xml:space="preserve">    participant UI as Forgot Password Modal UI</w:t>
              <w:br/>
              <w:t xml:space="preserve">    participant AuthCtrl as AuthApiController</w:t>
              <w:br/>
              <w:t xml:space="preserve">    participant AuthSvc as AuthService</w:t>
              <w:br/>
              <w:t xml:space="preserve">    participant UserRepo as UserRepository</w:t>
              <w:br/>
              <w:t xml:space="preserve">    participant TokenRepo as PasswordResetTokenRepository</w:t>
              <w:br/>
              <w:t xml:space="preserve">    participant EmailSvc as EmailNotificationService</w:t>
              <w:br/>
              <w:t xml:space="preserve">    participant BCrypt as PasswordEncoder (BCrypt)</w:t>
              <w:br/>
              <w:br/>
              <w:t xml:space="preserve">    Staff-&gt;&gt;UI: Enter Staff Registered Email</w:t>
              <w:br/>
              <w:t xml:space="preserve">    UI-&gt;&gt;AuthCtrl: POST /api/auth/forgot-password (Email)</w:t>
              <w:br/>
              <w:t xml:space="preserve">    AuthCtrl-&gt;&gt;AuthSvc: initiatePasswordReset(email)</w:t>
              <w:br/>
              <w:t xml:space="preserve">    AuthSvc-&gt;&gt;UserRepo: findByEmail(email)</w:t>
              <w:br/>
              <w:t xml:space="preserve">    UserRepo--&gt;&gt;AuthSvc: User Entity (or Optional.empty)</w:t>
              <w:br/>
              <w:t xml:space="preserve">    alt Email Not Found</w:t>
              <w:br/>
              <w:t xml:space="preserve">        AuthSvc--&gt;&gt;AuthCtrl: Throw ResourceNotFoundException ("Email not found")</w:t>
              <w:br/>
              <w:t xml:space="preserve">        AuthCtrl--&gt;&gt;UI: 404 Not Found / Error Message</w:t>
              <w:br/>
              <w:t xml:space="preserve">    else User Exists</w:t>
              <w:br/>
              <w:t xml:space="preserve">        AuthSvc-&gt;&gt;TokenRepo: save(PasswordResetToken record: RST-XXXX, expiry=30m)</w:t>
              <w:br/>
              <w:t xml:space="preserve">        TokenRepo--&gt;&gt;AuthSvc: Saved Reset Token Entity</w:t>
              <w:br/>
              <w:t xml:space="preserve">        AuthSvc-&gt;&gt;EmailSvc: sendPasswordResetEmail(user, token)</w:t>
              <w:br/>
              <w:t xml:space="preserve">        EmailSvc--&gt;&gt;AuthSvc: Email Dispatched</w:t>
              <w:br/>
              <w:t xml:space="preserve">        AuthSvc--&gt;&gt;AuthCtrl: Reset Initiated</w:t>
              <w:br/>
              <w:t xml:space="preserve">        AuthCtrl--&gt;&gt;UI: 200 OK ("Password reset link sent to email")</w:t>
              <w:br/>
              <w:t xml:space="preserve">    end</w:t>
              <w:br/>
              <w:br/>
              <w:t xml:space="preserve">    note over Staff, UI: User Clicks Email Reset Link (http://localhost:8081/reset-password?token=RST-XXXX)</w:t>
              <w:br/>
              <w:br/>
              <w:t xml:space="preserve">    Staff-&gt;&gt;UI: Enter New Password &amp; Reset Token</w:t>
              <w:br/>
              <w:t xml:space="preserve">    UI-&gt;&gt;AuthCtrl: POST /api/auth/reset-password (token, newPassword)</w:t>
              <w:br/>
              <w:t xml:space="preserve">    AuthCtrl-&gt;&gt;AuthSvc: resetPassword(token, newPassword)</w:t>
              <w:br/>
              <w:t xml:space="preserve">    AuthSvc-&gt;&gt;TokenRepo: findByToken(token)</w:t>
              <w:br/>
              <w:t xml:space="preserve">    TokenRepo--&gt;&gt;AuthSvc: PasswordResetToken Entity</w:t>
              <w:br/>
              <w:t xml:space="preserve">    alt Token Invalid / Expired / Already Used</w:t>
              <w:br/>
              <w:t xml:space="preserve">        AuthSvc--&gt;&gt;AuthCtrl: Throw IllegalStateException ("Token expired or invalid")</w:t>
              <w:br/>
              <w:t xml:space="preserve">        AuthCtrl--&gt;&gt;UI: 400 Bad Request Error</w:t>
              <w:br/>
              <w:t xml:space="preserve">    else Token Valid</w:t>
              <w:br/>
              <w:t xml:space="preserve">        AuthSvc-&gt;&gt;BCrypt: encode(newPassword)</w:t>
              <w:br/>
              <w:t xml:space="preserve">        BCrypt--&gt;&gt;AuthSvc: Encoded BCrypt String</w:t>
              <w:br/>
              <w:t xml:space="preserve">        AuthSvc-&gt;&gt;UserRepo: save(User with updated password)</w:t>
              <w:br/>
              <w:t xml:space="preserve">        AuthSvc-&gt;&gt;TokenRepo: save(Token with isUsed=true)</w:t>
              <w:br/>
              <w:t xml:space="preserve">        AuthSvc--&gt;&gt;AuthCtrl: Password Reset Successful</w:t>
              <w:br/>
              <w:t xml:space="preserve">        AuthCtrl--&gt;&gt;UI: 200 OK ("Password reset successfully! Please login.")</w:t>
              <w:br/>
              <w:t xml:space="preserve">    end</w:t>
            </w:r>
          </w:p>
        </w:tc>
      </w:tr>
    </w:tbl>
    <w:p>
      <w:pPr>
        <w:spacing w:before="0" w:after="120" w:lineRule="auto" w:line="360"/>
        <w:jc w:val="both"/>
      </w:pPr>
      <w:r>
        <w:rPr>
          <w:rFonts w:ascii="Times New Roman" w:hAnsi="Times New Roman"/>
          <w:b w:val="0"/>
          <w:i/>
          <w:sz w:val="24"/>
        </w:rPr>
        <w:t>Figure 2.5: Sequence Diagram for Staff Password Reset &amp; Security Token Workflow (UC-2).</w:t>
      </w:r>
    </w:p>
    <w:p>
      <w:pPr>
        <w:spacing w:before="160" w:after="160"/>
        <w:pBdr>
          <w:bottom w:val="single" w:sz="6" w:space="1" w:color="D3D3D3"/>
        </w:pBdr>
      </w:pPr>
    </w:p>
    <w:p>
      <w:pPr>
        <w:keepNext/>
        <w:spacing w:before="160" w:after="80"/>
      </w:pPr>
      <w:r>
        <w:rPr>
          <w:rFonts w:ascii="Times New Roman" w:hAnsi="Times New Roman"/>
          <w:b/>
          <w:i w:val="0"/>
          <w:color w:val="3C3C3C"/>
          <w:sz w:val="24"/>
        </w:rPr>
        <w:t>2.4.2 Appointment Booking &amp; Time Overlap Validation Sequence Workflow (UC-5)</w:t>
      </w:r>
    </w:p>
    <w:p>
      <w:pPr>
        <w:spacing w:before="0" w:after="120" w:lineRule="auto" w:line="360"/>
        <w:jc w:val="both"/>
      </w:pPr>
      <w:r>
        <w:rPr>
          <w:rFonts w:ascii="Times New Roman" w:hAnsi="Times New Roman"/>
          <w:b w:val="0"/>
          <w:i w:val="0"/>
          <w:sz w:val="24"/>
        </w:rPr>
        <w:t>Illustrates slot selection, patient verification, 3-point time-window overlap check (</w:t>
      </w:r>
      <w:r>
        <w:rPr>
          <w:rFonts w:ascii="Consolas" w:hAnsi="Consolas"/>
          <w:b w:val="0"/>
          <w:i w:val="0"/>
          <w:color w:val="B42828"/>
          <w:sz w:val="21"/>
        </w:rPr>
        <w:t>AppointmentService</w:t>
      </w:r>
      <w:r>
        <w:rPr>
          <w:rFonts w:ascii="Times New Roman" w:hAnsi="Times New Roman"/>
          <w:b w:val="0"/>
          <w:i w:val="0"/>
          <w:sz w:val="24"/>
        </w:rPr>
        <w:t>), slot reservation, queue token generation, and email ticket creation.</w:t>
      </w:r>
    </w:p>
    <w:p>
      <w:pPr>
        <w:spacing w:before="120" w:after="120" w:line="240" w:lineRule="auto"/>
      </w:pPr>
    </w:p>
    <w:tbl>
      <w:tblPr>
        <w:tblW w:type="auto" w:w="0"/>
        <w:jc w:val="center"/>
        <w:tblLook w:firstColumn="1" w:firstRow="1" w:lastColumn="0" w:lastRow="0" w:noHBand="0" w:noVBand="1" w:val="04A0"/>
      </w:tblPr>
      <w:tblGrid>
        <w:gridCol w:w="8640"/>
      </w:tblGrid>
      <w:tr>
        <w:tc>
          <w:tcPr>
            <w:tcW w:type="dxa" w:w="8640"/>
            <w:shd w:fill="F5F5F5"/>
            <w:tcMar>
              <w:top w:w="120" w:type="dxa"/>
              <w:bottom w:w="120" w:type="dxa"/>
              <w:left w:w="200" w:type="dxa"/>
              <w:right w:w="200" w:type="dxa"/>
            </w:tcMar>
          </w:tcPr>
          <w:p>
            <w:pPr>
              <w:spacing w:line="276" w:lineRule="auto" w:after="0"/>
            </w:pPr>
            <w:r>
              <w:rPr>
                <w:rFonts w:ascii="Consolas" w:hAnsi="Consolas"/>
                <w:color w:val="1E1E1E"/>
                <w:sz w:val="19"/>
              </w:rPr>
              <w:t>sequenceDiagram</w:t>
              <w:br/>
              <w:t xml:space="preserve">    autonumber</w:t>
              <w:br/>
              <w:t xml:space="preserve">    actor Rec as Receptionist</w:t>
              <w:br/>
              <w:t xml:space="preserve">    participant UI as Booking UI Dashboard</w:t>
              <w:br/>
              <w:t xml:space="preserve">    participant ApptCtrl as AppointmentApiController</w:t>
              <w:br/>
              <w:t xml:space="preserve">    participant ApptSvc as AppointmentService</w:t>
              <w:br/>
              <w:t xml:space="preserve">    participant SlotSvc as SlotService</w:t>
              <w:br/>
              <w:t xml:space="preserve">    participant ApptRepo as AppointmentRepository</w:t>
              <w:br/>
              <w:t xml:space="preserve">    participant EmailSvc as EmailNotificationService</w:t>
              <w:br/>
              <w:br/>
              <w:t xml:space="preserve">    Rec-&gt;&gt;UI: Select Patient, Dentist, Date &amp; Slot ID</w:t>
              <w:br/>
              <w:t xml:space="preserve">    UI-&gt;&gt;ApptCtrl: POST /api/appointments/book (BookingRequestDTO)</w:t>
              <w:br/>
              <w:t xml:space="preserve">    ApptCtrl-&gt;&gt;ApptSvc: bookAppointment(requestDTO)</w:t>
              <w:br/>
              <w:t xml:space="preserve">    ApptSvc-&gt;&gt;ApptRepo: findPatientOverlappingAppointments(patientId, date, start, end)</w:t>
              <w:br/>
              <w:t xml:space="preserve">    ApptRepo--&gt;&gt;ApptSvc: List&lt;Appointment&gt;</w:t>
              <w:br/>
              <w:t xml:space="preserve">    alt Patient Overlap Detected</w:t>
              <w:br/>
              <w:t xml:space="preserve">        ApptSvc--&gt;&gt;ApptCtrl: Throw IllegalStateException ("Patient double-booked")</w:t>
              <w:br/>
              <w:t xml:space="preserve">        ApptCtrl--&gt;&gt;UI: 400 Bad Request Error</w:t>
              <w:br/>
              <w:t xml:space="preserve">    else Time Slot Clear</w:t>
              <w:br/>
              <w:t xml:space="preserve">        ApptSvc-&gt;&gt;SlotSvc: markSlotAsBooked(slotId)</w:t>
              <w:br/>
              <w:t xml:space="preserve">        SlotSvc--&gt;&gt;ApptSvc: DentistSessionSlot (BOOKED)</w:t>
              <w:br/>
              <w:t xml:space="preserve">        ApptSvc-&gt;&gt;ApptRepo: generateNextQueueToken(dentistId, date)</w:t>
              <w:br/>
              <w:t xml:space="preserve">        ApptRepo--&gt;&gt;ApptSvc: Queue Token # (e.g., Token 5)</w:t>
              <w:br/>
              <w:t xml:space="preserve">        ApptSvc-&gt;&gt;ApptRepo: save(Appointment Entity)</w:t>
              <w:br/>
              <w:t xml:space="preserve">        ApptRepo--&gt;&gt;ApptSvc: Saved Appointment</w:t>
              <w:br/>
              <w:t xml:space="preserve">        ApptSvc-&gt;&gt;EmailSvc: sendAppointmentConfirmationEmail(Appointment)</w:t>
              <w:br/>
              <w:t xml:space="preserve">        EmailSvc--&gt;&gt;ApptSvc: Email Dispatched</w:t>
              <w:br/>
              <w:t xml:space="preserve">        ApptSvc--&gt;&gt;ApptCtrl: AppointmentTicketDTO</w:t>
              <w:br/>
              <w:t xml:space="preserve">        ApptCtrl--&gt;&gt;UI: 201 Created (Ticket DTO JSON)</w:t>
              <w:br/>
              <w:t xml:space="preserve">    end</w:t>
            </w:r>
          </w:p>
        </w:tc>
      </w:tr>
    </w:tbl>
    <w:p>
      <w:pPr>
        <w:spacing w:before="0" w:after="120" w:lineRule="auto" w:line="360"/>
        <w:jc w:val="both"/>
      </w:pPr>
      <w:r>
        <w:rPr>
          <w:rFonts w:ascii="Times New Roman" w:hAnsi="Times New Roman"/>
          <w:b w:val="0"/>
          <w:i/>
          <w:sz w:val="24"/>
        </w:rPr>
        <w:t>Figure 2.5: Sequence Diagram for Appointment Booking &amp; Time Overlap Validation Workflow (UC-5).</w:t>
      </w:r>
    </w:p>
    <w:p>
      <w:pPr>
        <w:spacing w:before="160" w:after="160"/>
        <w:pBdr>
          <w:bottom w:val="single" w:sz="6" w:space="1" w:color="D3D3D3"/>
        </w:pBdr>
      </w:pPr>
    </w:p>
    <w:p>
      <w:pPr>
        <w:keepNext/>
        <w:spacing w:before="160" w:after="80"/>
      </w:pPr>
      <w:r>
        <w:rPr>
          <w:rFonts w:ascii="Times New Roman" w:hAnsi="Times New Roman"/>
          <w:b/>
          <w:i w:val="0"/>
          <w:color w:val="3C3C3C"/>
          <w:sz w:val="24"/>
        </w:rPr>
        <w:t>2.4.3 Financial Billing &amp; Invoicing Sequence Workflow (UC-6)</w:t>
      </w:r>
    </w:p>
    <w:p>
      <w:pPr>
        <w:spacing w:before="0" w:after="120" w:lineRule="auto" w:line="360"/>
        <w:jc w:val="both"/>
      </w:pPr>
      <w:r>
        <w:rPr>
          <w:rFonts w:ascii="Times New Roman" w:hAnsi="Times New Roman"/>
          <w:b w:val="0"/>
          <w:i w:val="0"/>
          <w:sz w:val="24"/>
        </w:rPr>
        <w:t>Exemplifies procedure fee lookup, discount application, total calculation (</w:t>
      </w:r>
      <w:r>
        <w:rPr>
          <w:rFonts w:ascii="Times New Roman" w:hAnsi="Times New Roman"/>
          <w:b w:val="0"/>
          <w:i/>
          <w:sz w:val="24"/>
        </w:rPr>
        <w:t>\text{Consultation} + \text{Treatment} - \text{Discount}</w:t>
      </w:r>
      <w:r>
        <w:rPr>
          <w:rFonts w:ascii="Times New Roman" w:hAnsi="Times New Roman"/>
          <w:b w:val="0"/>
          <w:i w:val="0"/>
          <w:sz w:val="24"/>
        </w:rPr>
        <w:t>), database snapshotting, and receipt generation.</w:t>
      </w:r>
    </w:p>
    <w:p>
      <w:pPr>
        <w:spacing w:before="120" w:after="120" w:line="240" w:lineRule="auto"/>
      </w:pPr>
    </w:p>
    <w:tbl>
      <w:tblPr>
        <w:tblW w:type="auto" w:w="0"/>
        <w:jc w:val="center"/>
        <w:tblLook w:firstColumn="1" w:firstRow="1" w:lastColumn="0" w:lastRow="0" w:noHBand="0" w:noVBand="1" w:val="04A0"/>
      </w:tblPr>
      <w:tblGrid>
        <w:gridCol w:w="8640"/>
      </w:tblGrid>
      <w:tr>
        <w:tc>
          <w:tcPr>
            <w:tcW w:type="dxa" w:w="8640"/>
            <w:shd w:fill="F5F5F5"/>
            <w:tcMar>
              <w:top w:w="120" w:type="dxa"/>
              <w:bottom w:w="120" w:type="dxa"/>
              <w:left w:w="200" w:type="dxa"/>
              <w:right w:w="200" w:type="dxa"/>
            </w:tcMar>
          </w:tcPr>
          <w:p>
            <w:pPr>
              <w:spacing w:line="276" w:lineRule="auto" w:after="0"/>
            </w:pPr>
            <w:r>
              <w:rPr>
                <w:rFonts w:ascii="Consolas" w:hAnsi="Consolas"/>
                <w:color w:val="1E1E1E"/>
                <w:sz w:val="19"/>
              </w:rPr>
              <w:t>sequenceDiagram</w:t>
              <w:br/>
              <w:t xml:space="preserve">    autonumber</w:t>
              <w:br/>
              <w:t xml:space="preserve">    actor Rec as Receptionist</w:t>
              <w:br/>
              <w:t xml:space="preserve">    participant UI as Billing UI Dashboard</w:t>
              <w:br/>
              <w:t xml:space="preserve">    participant BillCtrl as BillingApiController</w:t>
              <w:br/>
              <w:t xml:space="preserve">    participant BillSvc as BillingService</w:t>
              <w:br/>
              <w:t xml:space="preserve">    participant ApptRepo as AppointmentRepository</w:t>
              <w:br/>
              <w:t xml:space="preserve">    participant BillRepo as BillRepository</w:t>
              <w:br/>
              <w:t xml:space="preserve">    participant EmailSvc as EmailNotificationService</w:t>
              <w:br/>
              <w:br/>
              <w:t xml:space="preserve">    Rec-&gt;&gt;UI: Select Appointment ID, Discount &amp; Payment Method</w:t>
              <w:br/>
              <w:t xml:space="preserve">    UI-&gt;&gt;BillCtrl: POST /api/billing/generate (BillingDTO)</w:t>
              <w:br/>
              <w:t xml:space="preserve">    BillCtrl-&gt;&gt;BillSvc: generateInvoice(billingDTO)</w:t>
              <w:br/>
              <w:t xml:space="preserve">    BillSvc-&gt;&gt;ApptRepo: findById(appointmentId)</w:t>
              <w:br/>
              <w:t xml:space="preserve">    ApptRepo--&gt;&gt;BillSvc: Appointment Entity</w:t>
              <w:br/>
              <w:t xml:space="preserve">    BillSvc-&gt;&gt;BillSvc: Calculate: Total = (Consultation + Treatment - Discount)</w:t>
              <w:br/>
              <w:t xml:space="preserve">    BillSvc-&gt;&gt;BillRepo: save(Bill Entity Snapshot)</w:t>
              <w:br/>
              <w:t xml:space="preserve">    BillRepo--&gt;&gt;BillSvc: Saved Bill Entity</w:t>
              <w:br/>
              <w:t xml:space="preserve">    BillSvc-&gt;&gt;ApptRepo: updateStatus(COMPLETED)</w:t>
              <w:br/>
              <w:t xml:space="preserve">    BillSvc-&gt;&gt;EmailSvc: sendPaymentReceiptEmail(Bill)</w:t>
              <w:br/>
              <w:t xml:space="preserve">    EmailSvc--&gt;&gt;BillSvc: Email Dispatched</w:t>
              <w:br/>
              <w:t xml:space="preserve">    BillSvc--&gt;&gt;BillCtrl: BillingDTO (Calculated Invoice)</w:t>
              <w:br/>
              <w:t xml:space="preserve">    BillCtrl--&gt;&gt;UI: 200 OK (Invoice JSON / Printable Receipt)</w:t>
            </w:r>
          </w:p>
        </w:tc>
      </w:tr>
    </w:tbl>
    <w:p>
      <w:pPr>
        <w:spacing w:before="0" w:after="120" w:lineRule="auto" w:line="360"/>
        <w:jc w:val="both"/>
      </w:pPr>
      <w:r>
        <w:rPr>
          <w:rFonts w:ascii="Times New Roman" w:hAnsi="Times New Roman"/>
          <w:b w:val="0"/>
          <w:i/>
          <w:sz w:val="24"/>
        </w:rPr>
        <w:t>Figure 2.6: Sequence Diagram for Financial Billing &amp; Receipt Issuance Workflow (UC-6).</w:t>
      </w:r>
    </w:p>
    <w:p>
      <w:pPr>
        <w:spacing w:before="160" w:after="160"/>
        <w:pBdr>
          <w:bottom w:val="single" w:sz="6" w:space="1" w:color="D3D3D3"/>
        </w:pBdr>
      </w:pPr>
    </w:p>
    <w:p>
      <w:pPr>
        <w:keepNext/>
        <w:spacing w:before="200" w:after="80"/>
      </w:pPr>
      <w:r>
        <w:rPr>
          <w:rFonts w:ascii="Times New Roman" w:hAnsi="Times New Roman"/>
          <w:b/>
          <w:i w:val="0"/>
          <w:color w:val="323232"/>
          <w:sz w:val="24"/>
        </w:rPr>
        <w:t>2.5 Key System Design Assumptions &amp; Technical Rationale</w:t>
      </w:r>
    </w:p>
    <w:p>
      <w:pPr>
        <w:pStyle w:val="ListNumber"/>
        <w:spacing w:before="40" w:after="80" w:lineRule="auto" w:line="312"/>
      </w:pPr>
      <w:r>
        <w:rPr>
          <w:rFonts w:ascii="Times New Roman" w:hAnsi="Times New Roman"/>
          <w:b/>
          <w:i w:val="0"/>
          <w:sz w:val="24"/>
        </w:rPr>
        <w:t>Per-Dentist Session Slot Generation Assumption</w:t>
      </w:r>
      <w:r>
        <w:rPr>
          <w:rFonts w:ascii="Times New Roman" w:hAnsi="Times New Roman"/>
          <w:b w:val="0"/>
          <w:i w:val="0"/>
          <w:sz w:val="24"/>
        </w:rPr>
        <w:t>:</w:t>
      </w:r>
    </w:p>
    <w:p>
      <w:pPr>
        <w:pStyle w:val="ListBullet"/>
        <w:spacing w:before="40" w:after="80" w:lineRule="auto" w:line="312"/>
      </w:pPr>
      <w:r>
        <w:rPr>
          <w:rFonts w:ascii="Times New Roman" w:hAnsi="Times New Roman"/>
          <w:b w:val="0"/>
          <w:i/>
          <w:sz w:val="24"/>
        </w:rPr>
        <w:t>Rationale</w:t>
      </w:r>
      <w:r>
        <w:rPr>
          <w:rFonts w:ascii="Times New Roman" w:hAnsi="Times New Roman"/>
          <w:b w:val="0"/>
          <w:i w:val="0"/>
          <w:sz w:val="24"/>
        </w:rPr>
        <w:t>: Rather than allowing unstructured booking times, each dentist shift is segmented into discrete, non-overlapping slots (</w:t>
      </w:r>
      <w:r>
        <w:rPr>
          <w:rFonts w:ascii="Times New Roman" w:hAnsi="Times New Roman"/>
          <w:b w:val="0"/>
          <w:i/>
          <w:sz w:val="24"/>
        </w:rPr>
        <w:t>15, 30, 60</w:t>
      </w:r>
      <w:r>
        <w:rPr>
          <w:rFonts w:ascii="Times New Roman" w:hAnsi="Times New Roman"/>
          <w:b w:val="0"/>
          <w:i w:val="0"/>
          <w:sz w:val="24"/>
        </w:rPr>
        <w:t xml:space="preserve"> mins). This prevents schedule collisions and enforces standardized appointment durations.</w:t>
      </w:r>
    </w:p>
    <w:p>
      <w:pPr>
        <w:pStyle w:val="ListNumber"/>
        <w:spacing w:before="40" w:after="80" w:lineRule="auto" w:line="312"/>
      </w:pPr>
      <w:r>
        <w:rPr>
          <w:rFonts w:ascii="Times New Roman" w:hAnsi="Times New Roman"/>
          <w:b/>
          <w:i w:val="0"/>
          <w:sz w:val="24"/>
        </w:rPr>
        <w:t>Patient &amp; Dentist Overlap Prevention Assumption</w:t>
      </w:r>
      <w:r>
        <w:rPr>
          <w:rFonts w:ascii="Times New Roman" w:hAnsi="Times New Roman"/>
          <w:b w:val="0"/>
          <w:i w:val="0"/>
          <w:sz w:val="24"/>
        </w:rPr>
        <w:t>:</w:t>
      </w:r>
    </w:p>
    <w:p>
      <w:pPr>
        <w:pStyle w:val="ListBullet"/>
        <w:spacing w:before="40" w:after="80" w:lineRule="auto" w:line="312"/>
      </w:pPr>
      <w:r>
        <w:rPr>
          <w:rFonts w:ascii="Times New Roman" w:hAnsi="Times New Roman"/>
          <w:b w:val="0"/>
          <w:i/>
          <w:sz w:val="24"/>
        </w:rPr>
        <w:t>Rationale</w:t>
      </w:r>
      <w:r>
        <w:rPr>
          <w:rFonts w:ascii="Times New Roman" w:hAnsi="Times New Roman"/>
          <w:b w:val="0"/>
          <w:i w:val="0"/>
          <w:sz w:val="24"/>
        </w:rPr>
        <w:t>: A patient or dentist cannot hold two active appointments whose time windows overlap. Overlap is defined mathematically as:</w:t>
      </w:r>
    </w:p>
    <w:p>
      <w:pPr>
        <w:spacing w:before="0" w:after="120" w:lineRule="auto" w:line="360"/>
        <w:jc w:val="both"/>
      </w:pPr>
      <w:r>
        <w:rPr>
          <w:rFonts w:ascii="Times New Roman" w:hAnsi="Times New Roman"/>
          <w:b w:val="0"/>
          <w:i/>
          <w:sz w:val="24"/>
        </w:rPr>
      </w:r>
      <w:r>
        <w:rPr>
          <w:rFonts w:ascii="Times New Roman" w:hAnsi="Times New Roman"/>
          <w:b w:val="0"/>
          <w:i w:val="0"/>
          <w:sz w:val="24"/>
        </w:rPr>
        <w:t>\text{Overlap} = (S_1 &lt; E_2) \land (E_1 &gt; S_2)</w:t>
      </w:r>
      <w:r>
        <w:rPr>
          <w:rFonts w:ascii="Times New Roman" w:hAnsi="Times New Roman"/>
          <w:b w:val="0"/>
          <w:i/>
          <w:sz w:val="24"/>
        </w:rPr>
      </w:r>
    </w:p>
    <w:p>
      <w:pPr>
        <w:spacing w:before="0" w:after="120" w:lineRule="auto" w:line="360"/>
        <w:jc w:val="both"/>
      </w:pPr>
      <w:r>
        <w:rPr>
          <w:rFonts w:ascii="Times New Roman" w:hAnsi="Times New Roman"/>
          <w:b w:val="0"/>
          <w:i w:val="0"/>
          <w:sz w:val="24"/>
        </w:rPr>
        <w:t xml:space="preserve">where </w:t>
      </w:r>
      <w:r>
        <w:rPr>
          <w:rFonts w:ascii="Times New Roman" w:hAnsi="Times New Roman"/>
          <w:b w:val="0"/>
          <w:i/>
          <w:sz w:val="24"/>
        </w:rPr>
        <w:t>S_1, E_1</w:t>
      </w:r>
      <w:r>
        <w:rPr>
          <w:rFonts w:ascii="Times New Roman" w:hAnsi="Times New Roman"/>
          <w:b w:val="0"/>
          <w:i w:val="0"/>
          <w:sz w:val="24"/>
        </w:rPr>
        <w:t xml:space="preserve"> are start/end times of the requested booking, and </w:t>
      </w:r>
      <w:r>
        <w:rPr>
          <w:rFonts w:ascii="Times New Roman" w:hAnsi="Times New Roman"/>
          <w:b w:val="0"/>
          <w:i/>
          <w:sz w:val="24"/>
        </w:rPr>
        <w:t>S_2, E_2</w:t>
      </w:r>
      <w:r>
        <w:rPr>
          <w:rFonts w:ascii="Times New Roman" w:hAnsi="Times New Roman"/>
          <w:b w:val="0"/>
          <w:i w:val="0"/>
          <w:sz w:val="24"/>
        </w:rPr>
        <w:t xml:space="preserve"> are times of existing appointments on the same date.</w:t>
      </w:r>
    </w:p>
    <w:p>
      <w:pPr>
        <w:pStyle w:val="ListNumber"/>
        <w:spacing w:before="40" w:after="80" w:lineRule="auto" w:line="312"/>
      </w:pPr>
      <w:r>
        <w:rPr>
          <w:rFonts w:ascii="Times New Roman" w:hAnsi="Times New Roman"/>
          <w:b/>
          <w:i w:val="0"/>
          <w:sz w:val="24"/>
        </w:rPr>
        <w:t>Immutable Financial Bill Snapshot Assumption</w:t>
      </w:r>
      <w:r>
        <w:rPr>
          <w:rFonts w:ascii="Times New Roman" w:hAnsi="Times New Roman"/>
          <w:b w:val="0"/>
          <w:i w:val="0"/>
          <w:sz w:val="24"/>
        </w:rPr>
        <w:t>:</w:t>
      </w:r>
    </w:p>
    <w:p>
      <w:pPr>
        <w:pStyle w:val="ListBullet"/>
        <w:spacing w:before="40" w:after="80" w:lineRule="auto" w:line="312"/>
      </w:pPr>
      <w:r>
        <w:rPr>
          <w:rFonts w:ascii="Times New Roman" w:hAnsi="Times New Roman"/>
          <w:b w:val="0"/>
          <w:i/>
          <w:sz w:val="24"/>
        </w:rPr>
        <w:t>Rationale</w:t>
      </w:r>
      <w:r>
        <w:rPr>
          <w:rFonts w:ascii="Times New Roman" w:hAnsi="Times New Roman"/>
          <w:b w:val="0"/>
          <w:i w:val="0"/>
          <w:sz w:val="24"/>
        </w:rPr>
        <w:t xml:space="preserve">: Consultation fees and procedure costs are snapshotted directly into the </w:t>
      </w:r>
      <w:r>
        <w:rPr>
          <w:rFonts w:ascii="Consolas" w:hAnsi="Consolas"/>
          <w:b w:val="0"/>
          <w:i w:val="0"/>
          <w:color w:val="B42828"/>
          <w:sz w:val="21"/>
        </w:rPr>
        <w:t>bills</w:t>
      </w:r>
      <w:r>
        <w:rPr>
          <w:rFonts w:ascii="Times New Roman" w:hAnsi="Times New Roman"/>
          <w:b w:val="0"/>
          <w:i w:val="0"/>
          <w:sz w:val="24"/>
        </w:rPr>
        <w:t xml:space="preserve"> table upon invoice generation. Future changes to general clinic fee schedules do not alter historical financial receipts, ensuring legal compliance and audit integrity.</w:t>
      </w:r>
    </w:p>
    <w:p>
      <w:pPr>
        <w:pStyle w:val="ListNumber"/>
        <w:spacing w:before="40" w:after="80" w:lineRule="auto" w:line="312"/>
      </w:pPr>
      <w:r>
        <w:rPr>
          <w:rFonts w:ascii="Times New Roman" w:hAnsi="Times New Roman"/>
          <w:b/>
          <w:i w:val="0"/>
          <w:sz w:val="24"/>
        </w:rPr>
        <w:t>Security &amp; Hashing Factor 12 Assumption</w:t>
      </w:r>
      <w:r>
        <w:rPr>
          <w:rFonts w:ascii="Times New Roman" w:hAnsi="Times New Roman"/>
          <w:b w:val="0"/>
          <w:i w:val="0"/>
          <w:sz w:val="24"/>
        </w:rPr>
        <w:t>:</w:t>
      </w:r>
    </w:p>
    <w:p>
      <w:pPr>
        <w:pStyle w:val="ListBullet"/>
        <w:spacing w:before="40" w:after="80" w:lineRule="auto" w:line="312"/>
      </w:pPr>
      <w:r>
        <w:rPr>
          <w:rFonts w:ascii="Times New Roman" w:hAnsi="Times New Roman"/>
          <w:b w:val="0"/>
          <w:i/>
          <w:sz w:val="24"/>
        </w:rPr>
        <w:t>Rationale</w:t>
      </w:r>
      <w:r>
        <w:rPr>
          <w:rFonts w:ascii="Times New Roman" w:hAnsi="Times New Roman"/>
          <w:b w:val="0"/>
          <w:i w:val="0"/>
          <w:sz w:val="24"/>
        </w:rPr>
        <w:t>: Plaintext passwords are never stored. BCrypt salted hashing with cost factor 12 is enforced, balancing compute cost against brute-force vulnerability (OWASP compliance).</w:t>
      </w:r>
    </w:p>
    <w:p>
      <w:pPr>
        <w:spacing w:before="160" w:after="160"/>
        <w:pBdr>
          <w:bottom w:val="single" w:sz="6" w:space="1" w:color="D3D3D3"/>
        </w:pBdr>
      </w:pPr>
    </w:p>
    <w:p>
      <w:pPr>
        <w:keepNext/>
        <w:spacing w:before="200" w:after="80"/>
      </w:pPr>
      <w:r>
        <w:rPr>
          <w:rFonts w:ascii="Times New Roman" w:hAnsi="Times New Roman"/>
          <w:b/>
          <w:i w:val="0"/>
          <w:color w:val="323232"/>
          <w:sz w:val="24"/>
        </w:rPr>
        <w:t>2.6 Critical Evaluation of System Design</w:t>
      </w:r>
    </w:p>
    <w:p>
      <w:pPr>
        <w:spacing w:before="0" w:after="120" w:lineRule="auto" w:line="360"/>
        <w:jc w:val="both"/>
      </w:pPr>
      <w:r>
        <w:rPr>
          <w:rFonts w:ascii="Times New Roman" w:hAnsi="Times New Roman"/>
          <w:b w:val="0"/>
          <w:i w:val="0"/>
          <w:sz w:val="24"/>
        </w:rPr>
        <w:t>The system design achieves a balanced trade-off between architectural rigor and operational usability:</w:t>
      </w:r>
    </w:p>
    <w:p>
      <w:pPr>
        <w:pStyle w:val="ListBullet"/>
        <w:spacing w:before="40" w:after="80" w:lineRule="auto" w:line="312"/>
      </w:pPr>
      <w:r>
        <w:rPr>
          <w:rFonts w:ascii="Times New Roman" w:hAnsi="Times New Roman"/>
          <w:b/>
          <w:i w:val="0"/>
          <w:sz w:val="24"/>
        </w:rPr>
        <w:t>Strengths</w:t>
      </w:r>
      <w:r>
        <w:rPr>
          <w:rFonts w:ascii="Times New Roman" w:hAnsi="Times New Roman"/>
          <w:b w:val="0"/>
          <w:i w:val="0"/>
          <w:sz w:val="24"/>
        </w:rPr>
        <w:t>:</w:t>
      </w:r>
    </w:p>
    <w:p>
      <w:pPr>
        <w:pStyle w:val="ListBullet"/>
        <w:spacing w:before="40" w:after="80" w:lineRule="auto" w:line="312"/>
      </w:pPr>
      <w:r>
        <w:rPr>
          <w:rFonts w:ascii="Times New Roman" w:hAnsi="Times New Roman"/>
          <w:b w:val="0"/>
          <w:i w:val="0"/>
          <w:sz w:val="24"/>
        </w:rPr>
        <w:t>Clear multi-tier decoupling ensures that presentation modifications (e.g., swapping JSP for React) require zero changes to business logic services or database schemas.</w:t>
      </w:r>
    </w:p>
    <w:p>
      <w:pPr>
        <w:pStyle w:val="ListBullet"/>
        <w:spacing w:before="40" w:after="80" w:lineRule="auto" w:line="312"/>
      </w:pPr>
      <w:r>
        <w:rPr>
          <w:rFonts w:ascii="Times New Roman" w:hAnsi="Times New Roman"/>
          <w:b w:val="0"/>
          <w:i w:val="0"/>
          <w:sz w:val="24"/>
        </w:rPr>
        <w:t>Mathematical time overlap validation guarantees zero double-booking at the database repository level.</w:t>
      </w:r>
    </w:p>
    <w:p>
      <w:pPr>
        <w:pStyle w:val="ListBullet"/>
        <w:spacing w:before="40" w:after="80" w:lineRule="auto" w:line="312"/>
      </w:pPr>
      <w:r>
        <w:rPr>
          <w:rFonts w:ascii="Times New Roman" w:hAnsi="Times New Roman"/>
          <w:b/>
          <w:i w:val="0"/>
          <w:sz w:val="24"/>
        </w:rPr>
        <w:t>Limitations</w:t>
      </w:r>
      <w:r>
        <w:rPr>
          <w:rFonts w:ascii="Times New Roman" w:hAnsi="Times New Roman"/>
          <w:b w:val="0"/>
          <w:i w:val="0"/>
          <w:sz w:val="24"/>
        </w:rPr>
        <w:t>:</w:t>
      </w:r>
    </w:p>
    <w:p>
      <w:pPr>
        <w:pStyle w:val="ListBullet"/>
        <w:spacing w:before="40" w:after="80" w:lineRule="auto" w:line="312"/>
      </w:pPr>
      <w:r>
        <w:rPr>
          <w:rFonts w:ascii="Times New Roman" w:hAnsi="Times New Roman"/>
          <w:b w:val="0"/>
          <w:i w:val="0"/>
          <w:sz w:val="24"/>
        </w:rPr>
        <w:t>Fixed-length session slots do not dynamically adapt if a complex treatment procedure exceeds its allotted duration during real-time clinical execution.</w:t>
      </w:r>
    </w:p>
    <w:p>
      <w:pPr>
        <w:pStyle w:val="ListBullet"/>
        <w:spacing w:before="40" w:after="80" w:lineRule="auto" w:line="312"/>
      </w:pPr>
      <w:r>
        <w:rPr>
          <w:rFonts w:ascii="Times New Roman" w:hAnsi="Times New Roman"/>
          <w:b/>
          <w:i w:val="0"/>
          <w:sz w:val="24"/>
        </w:rPr>
        <w:t>Validity Assessment</w:t>
      </w:r>
      <w:r>
        <w:rPr>
          <w:rFonts w:ascii="Times New Roman" w:hAnsi="Times New Roman"/>
          <w:b w:val="0"/>
          <w:i w:val="0"/>
          <w:sz w:val="24"/>
        </w:rPr>
        <w:t>:</w:t>
      </w:r>
    </w:p>
    <w:p>
      <w:pPr>
        <w:pStyle w:val="ListBullet"/>
        <w:spacing w:before="40" w:after="80" w:lineRule="auto" w:line="312"/>
      </w:pPr>
      <w:r>
        <w:rPr>
          <w:rFonts w:ascii="Times New Roman" w:hAnsi="Times New Roman"/>
          <w:b w:val="0"/>
          <w:i w:val="0"/>
          <w:sz w:val="24"/>
        </w:rPr>
        <w:t>Validation through automated unit testing confirms that all use cases execute within specified constraints without race conditions or data corruption.</w:t>
      </w:r>
    </w:p>
    <w:p>
      <w:pPr>
        <w:spacing w:before="160" w:after="160"/>
        <w:pBdr>
          <w:bottom w:val="single" w:sz="6" w:space="1" w:color="D3D3D3"/>
        </w:pBdr>
      </w:pPr>
    </w:p>
    <w:p>
      <w:pPr>
        <w:keepNext/>
        <w:spacing w:before="280" w:after="120"/>
      </w:pPr>
      <w:r>
        <w:rPr>
          <w:rFonts w:ascii="Times New Roman" w:hAnsi="Times New Roman"/>
          <w:b/>
          <w:i w:val="0"/>
          <w:color w:val="2E4053"/>
          <w:sz w:val="26"/>
        </w:rPr>
        <w:t>3. TASK B: WEB APPLICATION ARCHITECTURE, WEB SERVICES &amp; DESIGN PATTERNS (40 Marks - LO II)</w:t>
      </w:r>
    </w:p>
    <w:p>
      <w:pPr>
        <w:keepNext/>
        <w:spacing w:before="200" w:after="80"/>
      </w:pPr>
      <w:r>
        <w:rPr>
          <w:rFonts w:ascii="Times New Roman" w:hAnsi="Times New Roman"/>
          <w:b/>
          <w:i w:val="0"/>
          <w:color w:val="323232"/>
          <w:sz w:val="24"/>
        </w:rPr>
        <w:t>3.1 3-Tier Distributed Architecture Overview</w:t>
      </w:r>
    </w:p>
    <w:p>
      <w:pPr>
        <w:spacing w:before="0" w:after="120" w:lineRule="auto" w:line="360"/>
        <w:jc w:val="both"/>
      </w:pPr>
      <w:r>
        <w:rPr>
          <w:rFonts w:ascii="Times New Roman" w:hAnsi="Times New Roman"/>
          <w:b w:val="0"/>
          <w:i w:val="0"/>
          <w:sz w:val="24"/>
        </w:rPr>
        <w:t xml:space="preserve">The system implements a classic </w:t>
      </w:r>
      <w:r>
        <w:rPr>
          <w:rFonts w:ascii="Times New Roman" w:hAnsi="Times New Roman"/>
          <w:b/>
          <w:i w:val="0"/>
          <w:sz w:val="24"/>
        </w:rPr>
        <w:t>3-Tier Web Architecture</w:t>
      </w:r>
      <w:r>
        <w:rPr>
          <w:rFonts w:ascii="Times New Roman" w:hAnsi="Times New Roman"/>
          <w:b w:val="0"/>
          <w:i w:val="0"/>
          <w:sz w:val="24"/>
        </w:rPr>
        <w:t xml:space="preserve"> built on the </w:t>
      </w:r>
      <w:r>
        <w:rPr>
          <w:rFonts w:ascii="Times New Roman" w:hAnsi="Times New Roman"/>
          <w:b/>
          <w:i w:val="0"/>
          <w:sz w:val="24"/>
        </w:rPr>
        <w:t>Spring Boot</w:t>
      </w:r>
      <w:r>
        <w:rPr>
          <w:rFonts w:ascii="Times New Roman" w:hAnsi="Times New Roman"/>
          <w:b w:val="0"/>
          <w:i w:val="0"/>
          <w:sz w:val="24"/>
        </w:rPr>
        <w:t xml:space="preserve"> framework, separating Presentation, Business Logic, and Data Persistence layers:</w:t>
      </w:r>
    </w:p>
    <w:p>
      <w:pPr>
        <w:spacing w:before="120" w:after="120" w:line="240" w:lineRule="auto"/>
      </w:pPr>
    </w:p>
    <w:tbl>
      <w:tblPr>
        <w:tblW w:type="auto" w:w="0"/>
        <w:jc w:val="center"/>
        <w:tblLook w:firstColumn="1" w:firstRow="1" w:lastColumn="0" w:lastRow="0" w:noHBand="0" w:noVBand="1" w:val="04A0"/>
      </w:tblPr>
      <w:tblGrid>
        <w:gridCol w:w="8640"/>
      </w:tblGrid>
      <w:tr>
        <w:tc>
          <w:tcPr>
            <w:tcW w:type="dxa" w:w="8640"/>
            <w:shd w:fill="F5F5F5"/>
            <w:tcMar>
              <w:top w:w="120" w:type="dxa"/>
              <w:bottom w:w="120" w:type="dxa"/>
              <w:left w:w="200" w:type="dxa"/>
              <w:right w:w="200" w:type="dxa"/>
            </w:tcMar>
          </w:tcPr>
          <w:p>
            <w:pPr>
              <w:spacing w:line="276" w:lineRule="auto" w:after="0"/>
            </w:pPr>
            <w:r>
              <w:rPr>
                <w:rFonts w:ascii="Consolas" w:hAnsi="Consolas"/>
                <w:color w:val="1E1E1E"/>
                <w:sz w:val="19"/>
              </w:rPr>
              <w:t>┌──────────────────────────────────────────────────────────────────────────────────────────┐</w:t>
              <w:br/>
              <w:t>│                                 PRESENTATION LAYER                                       │</w:t>
              <w:br/>
              <w:t>│    Server-Side JSP Views (/WEB-INF/views/*.jsp)  │  Decoupled REST APIs (/api/*)         │</w:t>
              <w:br/>
              <w:t>└─────────────────────────────────────────┬────────────────────────────────────────────────┘</w:t>
              <w:br/>
              <w:t xml:space="preserve">                                          │  HTTP Requests / JSON DTOs</w:t>
              <w:br/>
              <w:t xml:space="preserve">                                          ▼</w:t>
              <w:br/>
              <w:t>┌──────────────────────────────────────────────────────────────────────────────────────────┐</w:t>
              <w:br/>
              <w:t>│                              BUSINESS LOGIC / SERVICE LAYER                              │</w:t>
              <w:br/>
              <w:t>│   AuthService  │  PatientService  │  SlotService  │  AppointmentService  │ BillingService    │</w:t>
              <w:br/>
              <w:t>│   EmailNotificationService  │  ReportService  │  GlobalExceptionHandler (@Advice)         │</w:t>
              <w:br/>
              <w:t>└─────────────────────────────────────────┬────────────────────────────────────────────────┘</w:t>
              <w:br/>
              <w:t xml:space="preserve">                                          │  Java Domain Entities / JPA Queries</w:t>
              <w:br/>
              <w:t xml:space="preserve">                                          ▼</w:t>
              <w:br/>
              <w:t>┌──────────────────────────────────────────────────────────────────────────────────────────┐</w:t>
              <w:br/>
              <w:t>│                               PERSISTENCE / DATA LAYER                                   │</w:t>
              <w:br/>
              <w:t>│   Spring Data JPA Repositories  │  Hibernate ORM  │  H2 / MySQL Relational Database       │</w:t>
              <w:br/>
              <w:t>└──────────────────────────────────────────────────────────────────────────────────────────┘</w:t>
            </w:r>
          </w:p>
        </w:tc>
      </w:tr>
    </w:tbl>
    <w:p>
      <w:pPr>
        <w:spacing w:before="0" w:after="120" w:lineRule="auto" w:line="360"/>
        <w:jc w:val="both"/>
      </w:pPr>
      <w:r>
        <w:rPr>
          <w:rFonts w:ascii="Times New Roman" w:hAnsi="Times New Roman"/>
          <w:b w:val="0"/>
          <w:i/>
          <w:sz w:val="24"/>
        </w:rPr>
        <w:t>Figure 3.1: 3-Tier Distributed Architecture &amp; Component Dependency Model.</w:t>
      </w:r>
    </w:p>
    <w:p>
      <w:pPr>
        <w:pStyle w:val="ListNumber"/>
        <w:spacing w:before="40" w:after="80" w:lineRule="auto" w:line="312"/>
      </w:pPr>
      <w:r>
        <w:rPr>
          <w:rFonts w:ascii="Times New Roman" w:hAnsi="Times New Roman"/>
          <w:b/>
          <w:i w:val="0"/>
          <w:sz w:val="24"/>
        </w:rPr>
        <w:t>Presentation Layer</w:t>
      </w:r>
      <w:r>
        <w:rPr>
          <w:rFonts w:ascii="Times New Roman" w:hAnsi="Times New Roman"/>
          <w:b w:val="0"/>
          <w:i w:val="0"/>
          <w:sz w:val="24"/>
        </w:rPr>
        <w:t>: Handles user interaction via two channels:</w:t>
      </w:r>
    </w:p>
    <w:p>
      <w:pPr>
        <w:pStyle w:val="ListBullet"/>
        <w:spacing w:before="40" w:after="80" w:lineRule="auto" w:line="312"/>
      </w:pPr>
      <w:r>
        <w:rPr>
          <w:rFonts w:ascii="Times New Roman" w:hAnsi="Times New Roman"/>
          <w:b w:val="0"/>
          <w:i/>
          <w:sz w:val="24"/>
        </w:rPr>
        <w:t>Server-Side Rendered Views</w:t>
      </w:r>
      <w:r>
        <w:rPr>
          <w:rFonts w:ascii="Times New Roman" w:hAnsi="Times New Roman"/>
          <w:b w:val="0"/>
          <w:i w:val="0"/>
          <w:sz w:val="24"/>
        </w:rPr>
        <w:t>: Interactive JSPs (</w:t>
      </w:r>
      <w:r>
        <w:rPr>
          <w:rFonts w:ascii="Consolas" w:hAnsi="Consolas"/>
          <w:b w:val="0"/>
          <w:i w:val="0"/>
          <w:color w:val="B42828"/>
          <w:sz w:val="21"/>
        </w:rPr>
        <w:t>dashboard.jsp</w:t>
      </w:r>
      <w:r>
        <w:rPr>
          <w:rFonts w:ascii="Times New Roman" w:hAnsi="Times New Roman"/>
          <w:b w:val="0"/>
          <w:i w:val="0"/>
          <w:sz w:val="24"/>
        </w:rPr>
        <w:t xml:space="preserve">, </w:t>
      </w:r>
      <w:r>
        <w:rPr>
          <w:rFonts w:ascii="Consolas" w:hAnsi="Consolas"/>
          <w:b w:val="0"/>
          <w:i w:val="0"/>
          <w:color w:val="B42828"/>
          <w:sz w:val="21"/>
        </w:rPr>
        <w:t>ticket.jsp</w:t>
      </w:r>
      <w:r>
        <w:rPr>
          <w:rFonts w:ascii="Times New Roman" w:hAnsi="Times New Roman"/>
          <w:b w:val="0"/>
          <w:i w:val="0"/>
          <w:sz w:val="24"/>
        </w:rPr>
        <w:t xml:space="preserve">, </w:t>
      </w:r>
      <w:r>
        <w:rPr>
          <w:rFonts w:ascii="Consolas" w:hAnsi="Consolas"/>
          <w:b w:val="0"/>
          <w:i w:val="0"/>
          <w:color w:val="B42828"/>
          <w:sz w:val="21"/>
        </w:rPr>
        <w:t>receipt.jsp</w:t>
      </w:r>
      <w:r>
        <w:rPr>
          <w:rFonts w:ascii="Times New Roman" w:hAnsi="Times New Roman"/>
          <w:b w:val="0"/>
          <w:i w:val="0"/>
          <w:sz w:val="24"/>
        </w:rPr>
        <w:t>) providing responsive UI forms.</w:t>
      </w:r>
    </w:p>
    <w:p>
      <w:pPr>
        <w:pStyle w:val="ListBullet"/>
        <w:spacing w:before="40" w:after="80" w:lineRule="auto" w:line="312"/>
      </w:pPr>
      <w:r>
        <w:rPr>
          <w:rFonts w:ascii="Times New Roman" w:hAnsi="Times New Roman"/>
          <w:b w:val="0"/>
          <w:i/>
          <w:sz w:val="24"/>
        </w:rPr>
        <w:t>Decoupled RESTful Web APIs</w:t>
      </w:r>
      <w:r>
        <w:rPr>
          <w:rFonts w:ascii="Times New Roman" w:hAnsi="Times New Roman"/>
          <w:b w:val="0"/>
          <w:i w:val="0"/>
          <w:sz w:val="24"/>
        </w:rPr>
        <w:t>: JSON endpoints (</w:t>
      </w:r>
      <w:r>
        <w:rPr>
          <w:rFonts w:ascii="Consolas" w:hAnsi="Consolas"/>
          <w:b w:val="0"/>
          <w:i w:val="0"/>
          <w:color w:val="B42828"/>
          <w:sz w:val="21"/>
        </w:rPr>
        <w:t>/api/auth/*</w:t>
      </w:r>
      <w:r>
        <w:rPr>
          <w:rFonts w:ascii="Times New Roman" w:hAnsi="Times New Roman"/>
          <w:b w:val="0"/>
          <w:i w:val="0"/>
          <w:sz w:val="24"/>
        </w:rPr>
        <w:t xml:space="preserve">, </w:t>
      </w:r>
      <w:r>
        <w:rPr>
          <w:rFonts w:ascii="Consolas" w:hAnsi="Consolas"/>
          <w:b w:val="0"/>
          <w:i w:val="0"/>
          <w:color w:val="B42828"/>
          <w:sz w:val="21"/>
        </w:rPr>
        <w:t>/api/patients/*</w:t>
      </w:r>
      <w:r>
        <w:rPr>
          <w:rFonts w:ascii="Times New Roman" w:hAnsi="Times New Roman"/>
          <w:b w:val="0"/>
          <w:i w:val="0"/>
          <w:sz w:val="24"/>
        </w:rPr>
        <w:t xml:space="preserve">, </w:t>
      </w:r>
      <w:r>
        <w:rPr>
          <w:rFonts w:ascii="Consolas" w:hAnsi="Consolas"/>
          <w:b w:val="0"/>
          <w:i w:val="0"/>
          <w:color w:val="B42828"/>
          <w:sz w:val="21"/>
        </w:rPr>
        <w:t>/api/slots/*</w:t>
      </w:r>
      <w:r>
        <w:rPr>
          <w:rFonts w:ascii="Times New Roman" w:hAnsi="Times New Roman"/>
          <w:b w:val="0"/>
          <w:i w:val="0"/>
          <w:sz w:val="24"/>
        </w:rPr>
        <w:t xml:space="preserve">, </w:t>
      </w:r>
      <w:r>
        <w:rPr>
          <w:rFonts w:ascii="Consolas" w:hAnsi="Consolas"/>
          <w:b w:val="0"/>
          <w:i w:val="0"/>
          <w:color w:val="B42828"/>
          <w:sz w:val="21"/>
        </w:rPr>
        <w:t>/api/appointments/*</w:t>
      </w:r>
      <w:r>
        <w:rPr>
          <w:rFonts w:ascii="Times New Roman" w:hAnsi="Times New Roman"/>
          <w:b w:val="0"/>
          <w:i w:val="0"/>
          <w:sz w:val="24"/>
        </w:rPr>
        <w:t xml:space="preserve">, </w:t>
      </w:r>
      <w:r>
        <w:rPr>
          <w:rFonts w:ascii="Consolas" w:hAnsi="Consolas"/>
          <w:b w:val="0"/>
          <w:i w:val="0"/>
          <w:color w:val="B42828"/>
          <w:sz w:val="21"/>
        </w:rPr>
        <w:t>/api/billing/*</w:t>
      </w:r>
      <w:r>
        <w:rPr>
          <w:rFonts w:ascii="Times New Roman" w:hAnsi="Times New Roman"/>
          <w:b w:val="0"/>
          <w:i w:val="0"/>
          <w:sz w:val="24"/>
        </w:rPr>
        <w:t>) supporting distributed mobile or web clients.</w:t>
      </w:r>
    </w:p>
    <w:p>
      <w:pPr>
        <w:pStyle w:val="ListNumber"/>
        <w:spacing w:before="40" w:after="80" w:lineRule="auto" w:line="312"/>
      </w:pPr>
      <w:r>
        <w:rPr>
          <w:rFonts w:ascii="Times New Roman" w:hAnsi="Times New Roman"/>
          <w:b/>
          <w:i w:val="0"/>
          <w:sz w:val="24"/>
        </w:rPr>
        <w:t>Business Logic / Application Service Layer</w:t>
      </w:r>
      <w:r>
        <w:rPr>
          <w:rFonts w:ascii="Times New Roman" w:hAnsi="Times New Roman"/>
          <w:b w:val="0"/>
          <w:i w:val="0"/>
          <w:sz w:val="24"/>
        </w:rPr>
        <w:t xml:space="preserve">: Implements domain business rules, password verification, overlap calculations, queue token generation, invoice math, and transactional security boundary management using Spring </w:t>
      </w:r>
      <w:r>
        <w:rPr>
          <w:rFonts w:ascii="Consolas" w:hAnsi="Consolas"/>
          <w:b w:val="0"/>
          <w:i w:val="0"/>
          <w:color w:val="B42828"/>
          <w:sz w:val="21"/>
        </w:rPr>
        <w:t>@Service</w:t>
      </w:r>
      <w:r>
        <w:rPr>
          <w:rFonts w:ascii="Times New Roman" w:hAnsi="Times New Roman"/>
          <w:b w:val="0"/>
          <w:i w:val="0"/>
          <w:sz w:val="24"/>
        </w:rPr>
        <w:t xml:space="preserve"> beans.</w:t>
      </w:r>
    </w:p>
    <w:p>
      <w:pPr>
        <w:pStyle w:val="ListNumber"/>
        <w:spacing w:before="40" w:after="80" w:lineRule="auto" w:line="312"/>
      </w:pPr>
      <w:r>
        <w:rPr>
          <w:rFonts w:ascii="Times New Roman" w:hAnsi="Times New Roman"/>
          <w:b/>
          <w:i w:val="0"/>
          <w:sz w:val="24"/>
        </w:rPr>
        <w:t>Persistence / Data Layer</w:t>
      </w:r>
      <w:r>
        <w:rPr>
          <w:rFonts w:ascii="Times New Roman" w:hAnsi="Times New Roman"/>
          <w:b w:val="0"/>
          <w:i w:val="0"/>
          <w:sz w:val="24"/>
        </w:rPr>
        <w:t xml:space="preserve">: Utilizes </w:t>
      </w:r>
      <w:r>
        <w:rPr>
          <w:rFonts w:ascii="Times New Roman" w:hAnsi="Times New Roman"/>
          <w:b/>
          <w:i w:val="0"/>
          <w:sz w:val="24"/>
        </w:rPr>
        <w:t>Spring Data JPA</w:t>
      </w:r>
      <w:r>
        <w:rPr>
          <w:rFonts w:ascii="Times New Roman" w:hAnsi="Times New Roman"/>
          <w:b w:val="0"/>
          <w:i w:val="0"/>
          <w:sz w:val="24"/>
        </w:rPr>
        <w:t xml:space="preserve"> and </w:t>
      </w:r>
      <w:r>
        <w:rPr>
          <w:rFonts w:ascii="Times New Roman" w:hAnsi="Times New Roman"/>
          <w:b/>
          <w:i w:val="0"/>
          <w:sz w:val="24"/>
        </w:rPr>
        <w:t>Hibernate ORM</w:t>
      </w:r>
      <w:r>
        <w:rPr>
          <w:rFonts w:ascii="Times New Roman" w:hAnsi="Times New Roman"/>
          <w:b w:val="0"/>
          <w:i w:val="0"/>
          <w:sz w:val="24"/>
        </w:rPr>
        <w:t xml:space="preserve"> over an </w:t>
      </w:r>
      <w:r>
        <w:rPr>
          <w:rFonts w:ascii="Times New Roman" w:hAnsi="Times New Roman"/>
          <w:b/>
          <w:i w:val="0"/>
          <w:sz w:val="24"/>
        </w:rPr>
        <w:t>H2 / MySQL</w:t>
      </w:r>
      <w:r>
        <w:rPr>
          <w:rFonts w:ascii="Times New Roman" w:hAnsi="Times New Roman"/>
          <w:b w:val="0"/>
          <w:i w:val="0"/>
          <w:sz w:val="24"/>
        </w:rPr>
        <w:t xml:space="preserve"> database. Derived query methods execute optimized SQL statements while enforcing table integrity constraints.</w:t>
      </w:r>
    </w:p>
    <w:p>
      <w:pPr>
        <w:spacing w:before="160" w:after="160"/>
        <w:pBdr>
          <w:bottom w:val="single" w:sz="6" w:space="1" w:color="D3D3D3"/>
        </w:pBdr>
      </w:pPr>
    </w:p>
    <w:p>
      <w:pPr>
        <w:keepNext/>
        <w:spacing w:before="200" w:after="80"/>
      </w:pPr>
      <w:r>
        <w:rPr>
          <w:rFonts w:ascii="Times New Roman" w:hAnsi="Times New Roman"/>
          <w:b/>
          <w:i w:val="0"/>
          <w:color w:val="323232"/>
          <w:sz w:val="24"/>
        </w:rPr>
        <w:t>3.2 Implementation &amp; Critical Evaluation of 6 Design Patterns</w:t>
      </w:r>
    </w:p>
    <w:p>
      <w:pPr>
        <w:spacing w:before="0" w:after="120" w:lineRule="auto" w:line="360"/>
        <w:jc w:val="both"/>
      </w:pPr>
      <w:r>
        <w:rPr>
          <w:rFonts w:ascii="Times New Roman" w:hAnsi="Times New Roman"/>
          <w:b w:val="0"/>
          <w:i w:val="0"/>
          <w:sz w:val="24"/>
        </w:rPr>
        <w:t>To satisfy LO II requirements, 6 design patterns were implemented across the codebase:</w:t>
      </w:r>
    </w:p>
    <w:p>
      <w:pPr>
        <w:keepNext/>
        <w:spacing w:before="160" w:after="80"/>
      </w:pPr>
      <w:r>
        <w:rPr>
          <w:rFonts w:ascii="Times New Roman" w:hAnsi="Times New Roman"/>
          <w:b/>
          <w:i w:val="0"/>
          <w:color w:val="3C3C3C"/>
          <w:sz w:val="24"/>
        </w:rPr>
        <w:t>Table 3.1: Design Pattern Application &amp; Justification Matrix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1728"/>
        <w:gridCol w:w="1728"/>
        <w:gridCol w:w="1728"/>
        <w:gridCol w:w="1728"/>
        <w:gridCol w:w="1728"/>
      </w:tblGrid>
      <w:tr>
        <w:tc>
          <w:tcPr>
            <w:tcW w:type="dxa" w:w="1728"/>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w:t>
            </w:r>
          </w:p>
        </w:tc>
        <w:tc>
          <w:tcPr>
            <w:tcW w:type="dxa" w:w="1728"/>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Design Pattern</w:t>
            </w:r>
          </w:p>
        </w:tc>
        <w:tc>
          <w:tcPr>
            <w:tcW w:type="dxa" w:w="1728"/>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Implementation Location</w:t>
            </w:r>
          </w:p>
        </w:tc>
        <w:tc>
          <w:tcPr>
            <w:tcW w:type="dxa" w:w="1728"/>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Operational Role &amp; Justification</w:t>
            </w:r>
          </w:p>
        </w:tc>
        <w:tc>
          <w:tcPr>
            <w:tcW w:type="dxa" w:w="1728"/>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Impact Evaluation</w:t>
            </w:r>
          </w:p>
        </w:tc>
      </w:tr>
      <w:tr>
        <w:tc>
          <w:tcPr>
            <w:tcW w:type="dxa" w:w="1728"/>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1</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Model-View-Controller (MVC)</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WebViewController.java</w:t>
            </w:r>
            <w:r>
              <w:rPr>
                <w:rFonts w:ascii="Times New Roman" w:hAnsi="Times New Roman"/>
                <w:b w:val="0"/>
                <w:i w:val="0"/>
                <w:color w:val="282828"/>
                <w:sz w:val="21"/>
              </w:rPr>
              <w:t xml:space="preserve">, </w:t>
            </w:r>
            <w:r>
              <w:rPr>
                <w:rFonts w:ascii="Consolas" w:hAnsi="Consolas"/>
                <w:b w:val="0"/>
                <w:i w:val="0"/>
                <w:color w:val="B42828"/>
                <w:sz w:val="21"/>
              </w:rPr>
              <w:t>*ApiController.java</w:t>
            </w:r>
            <w:r>
              <w:rPr>
                <w:rFonts w:ascii="Times New Roman" w:hAnsi="Times New Roman"/>
                <w:b w:val="0"/>
                <w:i w:val="0"/>
                <w:color w:val="282828"/>
                <w:sz w:val="21"/>
              </w:rPr>
              <w:t>, JSP Views</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Separates UI representation from backend processing logic</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High: Enables parallel frontend and backend development</w:t>
            </w:r>
          </w:p>
        </w:tc>
      </w:tr>
      <w:tr>
        <w:tc>
          <w:tcPr>
            <w:tcW w:type="dxa" w:w="1728"/>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2</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Data Access Object (DAO) / Repository</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*Repository.java</w:t>
            </w:r>
            <w:r>
              <w:rPr>
                <w:rFonts w:ascii="Times New Roman" w:hAnsi="Times New Roman"/>
                <w:b w:val="0"/>
                <w:i w:val="0"/>
                <w:color w:val="282828"/>
                <w:sz w:val="21"/>
              </w:rPr>
              <w:t xml:space="preserve"> interfaces extending </w:t>
            </w:r>
            <w:r>
              <w:rPr>
                <w:rFonts w:ascii="Consolas" w:hAnsi="Consolas"/>
                <w:b w:val="0"/>
                <w:i w:val="0"/>
                <w:color w:val="B42828"/>
                <w:sz w:val="21"/>
              </w:rPr>
              <w:t>JpaRepository</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Abstracts database access, SQL query construction, and transaction management</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High: Eliminates boilerplate SQL and prevents SQL injection vulnerabilities</w:t>
            </w:r>
          </w:p>
        </w:tc>
      </w:tr>
      <w:tr>
        <w:tc>
          <w:tcPr>
            <w:tcW w:type="dxa" w:w="1728"/>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3</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Data Transfer Object (DTO)</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BookingRequestDTO.java</w:t>
            </w:r>
            <w:r>
              <w:rPr>
                <w:rFonts w:ascii="Times New Roman" w:hAnsi="Times New Roman"/>
                <w:b w:val="0"/>
                <w:i w:val="0"/>
                <w:color w:val="282828"/>
                <w:sz w:val="21"/>
              </w:rPr>
              <w:t xml:space="preserve">, </w:t>
            </w:r>
            <w:r>
              <w:rPr>
                <w:rFonts w:ascii="Consolas" w:hAnsi="Consolas"/>
                <w:b w:val="0"/>
                <w:i w:val="0"/>
                <w:color w:val="B42828"/>
                <w:sz w:val="21"/>
              </w:rPr>
              <w:t>AppointmentTicketDTO.java</w:t>
            </w:r>
            <w:r>
              <w:rPr>
                <w:rFonts w:ascii="Times New Roman" w:hAnsi="Times New Roman"/>
                <w:b w:val="0"/>
                <w:i w:val="0"/>
                <w:color w:val="282828"/>
                <w:sz w:val="21"/>
              </w:rPr>
              <w:t xml:space="preserve">, </w:t>
            </w:r>
            <w:r>
              <w:rPr>
                <w:rFonts w:ascii="Consolas" w:hAnsi="Consolas"/>
                <w:b w:val="0"/>
                <w:i w:val="0"/>
                <w:color w:val="B42828"/>
                <w:sz w:val="21"/>
              </w:rPr>
              <w:t>BillingDTO.java</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Encapsulates request/response data payloads and enforces JSR-380 validation (</w:t>
            </w:r>
            <w:r>
              <w:rPr>
                <w:rFonts w:ascii="Consolas" w:hAnsi="Consolas"/>
                <w:b w:val="0"/>
                <w:i w:val="0"/>
                <w:color w:val="B42828"/>
                <w:sz w:val="21"/>
              </w:rPr>
              <w:t>@Valid</w:t>
            </w:r>
            <w:r>
              <w:rPr>
                <w:rFonts w:ascii="Times New Roman" w:hAnsi="Times New Roman"/>
                <w:b w:val="0"/>
                <w:i w:val="0"/>
                <w:color w:val="282828"/>
                <w:sz w:val="21"/>
              </w:rPr>
              <w:t>)</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High: Prevents over-posting attacks and decoupling domain entities from serialization</w:t>
            </w:r>
          </w:p>
        </w:tc>
      </w:tr>
      <w:tr>
        <w:tc>
          <w:tcPr>
            <w:tcW w:type="dxa" w:w="1728"/>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4</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Front Controller</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xml:space="preserve">Spring </w:t>
            </w:r>
            <w:r>
              <w:rPr>
                <w:rFonts w:ascii="Consolas" w:hAnsi="Consolas"/>
                <w:b w:val="0"/>
                <w:i w:val="0"/>
                <w:color w:val="B42828"/>
                <w:sz w:val="21"/>
              </w:rPr>
              <w:t>DispatcherServlet</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Centralizes HTTP request routing, filter chains, security checks, and view resolution</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High: Ensures uniform cross-cutting request handling</w:t>
            </w:r>
          </w:p>
        </w:tc>
      </w:tr>
      <w:tr>
        <w:tc>
          <w:tcPr>
            <w:tcW w:type="dxa" w:w="1728"/>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5</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Dependency Injection (DI) / IoC</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@Service</w:t>
            </w:r>
            <w:r>
              <w:rPr>
                <w:rFonts w:ascii="Times New Roman" w:hAnsi="Times New Roman"/>
                <w:b w:val="0"/>
                <w:i w:val="0"/>
                <w:color w:val="282828"/>
                <w:sz w:val="21"/>
              </w:rPr>
              <w:t xml:space="preserve">, </w:t>
            </w:r>
            <w:r>
              <w:rPr>
                <w:rFonts w:ascii="Consolas" w:hAnsi="Consolas"/>
                <w:b w:val="0"/>
                <w:i w:val="0"/>
                <w:color w:val="B42828"/>
                <w:sz w:val="21"/>
              </w:rPr>
              <w:t>@Autowired</w:t>
            </w:r>
            <w:r>
              <w:rPr>
                <w:rFonts w:ascii="Times New Roman" w:hAnsi="Times New Roman"/>
                <w:b w:val="0"/>
                <w:i w:val="0"/>
                <w:color w:val="282828"/>
                <w:sz w:val="21"/>
              </w:rPr>
              <w:t xml:space="preserve">, </w:t>
            </w:r>
            <w:r>
              <w:rPr>
                <w:rFonts w:ascii="Consolas" w:hAnsi="Consolas"/>
                <w:b w:val="0"/>
                <w:i w:val="0"/>
                <w:color w:val="B42828"/>
                <w:sz w:val="21"/>
              </w:rPr>
              <w:t>@RestController</w:t>
            </w:r>
            <w:r>
              <w:rPr>
                <w:rFonts w:ascii="Times New Roman" w:hAnsi="Times New Roman"/>
                <w:b w:val="0"/>
                <w:i w:val="0"/>
                <w:color w:val="282828"/>
                <w:sz w:val="21"/>
              </w:rPr>
              <w:t xml:space="preserve"> constructors</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Injects dependencies at runtime via Spring container</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High: Enables unit testing via Mockito interface mocking</w:t>
            </w:r>
          </w:p>
        </w:tc>
      </w:tr>
      <w:tr>
        <w:tc>
          <w:tcPr>
            <w:tcW w:type="dxa" w:w="1728"/>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6</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Singleton Pattern</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Spring Bean Container (</w:t>
            </w:r>
            <w:r>
              <w:rPr>
                <w:rFonts w:ascii="Consolas" w:hAnsi="Consolas"/>
                <w:b w:val="0"/>
                <w:i w:val="0"/>
                <w:color w:val="B42828"/>
                <w:sz w:val="21"/>
              </w:rPr>
              <w:t>@Service</w:t>
            </w:r>
            <w:r>
              <w:rPr>
                <w:rFonts w:ascii="Times New Roman" w:hAnsi="Times New Roman"/>
                <w:b w:val="0"/>
                <w:i w:val="0"/>
                <w:color w:val="282828"/>
                <w:sz w:val="21"/>
              </w:rPr>
              <w:t xml:space="preserve">, </w:t>
            </w:r>
            <w:r>
              <w:rPr>
                <w:rFonts w:ascii="Consolas" w:hAnsi="Consolas"/>
                <w:b w:val="0"/>
                <w:i w:val="0"/>
                <w:color w:val="B42828"/>
                <w:sz w:val="21"/>
              </w:rPr>
              <w:t>@Repository</w:t>
            </w:r>
            <w:r>
              <w:rPr>
                <w:rFonts w:ascii="Times New Roman" w:hAnsi="Times New Roman"/>
                <w:b w:val="0"/>
                <w:i w:val="0"/>
                <w:color w:val="282828"/>
                <w:sz w:val="21"/>
              </w:rPr>
              <w:t xml:space="preserve"> default scope)</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Maintains single, thread-safe instances of service and repository components</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High: Optimizes memory overhead and thread reuse</w:t>
            </w:r>
          </w:p>
        </w:tc>
      </w:tr>
    </w:tbl>
    <w:p>
      <w:pPr>
        <w:spacing w:after="120"/>
      </w:pPr>
    </w:p>
    <w:p>
      <w:pPr>
        <w:spacing w:before="160" w:after="160"/>
        <w:pBdr>
          <w:bottom w:val="single" w:sz="6" w:space="1" w:color="D3D3D3"/>
        </w:pBdr>
      </w:pPr>
    </w:p>
    <w:p>
      <w:pPr>
        <w:keepNext/>
        <w:spacing w:before="200" w:after="80"/>
      </w:pPr>
      <w:r>
        <w:rPr>
          <w:rFonts w:ascii="Times New Roman" w:hAnsi="Times New Roman"/>
          <w:b/>
          <w:i w:val="0"/>
          <w:color w:val="323232"/>
          <w:sz w:val="24"/>
        </w:rPr>
        <w:t>3.3 Relational Database Design &amp; Data Dictionary</w:t>
      </w:r>
    </w:p>
    <w:p>
      <w:pPr>
        <w:spacing w:before="0" w:after="120" w:lineRule="auto" w:line="360"/>
        <w:jc w:val="both"/>
      </w:pPr>
      <w:r>
        <w:rPr>
          <w:rFonts w:ascii="Times New Roman" w:hAnsi="Times New Roman"/>
          <w:b w:val="0"/>
          <w:i w:val="0"/>
          <w:sz w:val="24"/>
        </w:rPr>
        <w:t xml:space="preserve">The database </w:t>
      </w:r>
      <w:r>
        <w:rPr>
          <w:rFonts w:ascii="Consolas" w:hAnsi="Consolas"/>
          <w:b w:val="0"/>
          <w:i w:val="0"/>
          <w:color w:val="B42828"/>
          <w:sz w:val="21"/>
        </w:rPr>
        <w:t>SunriseDentalClinicDB</w:t>
      </w:r>
      <w:r>
        <w:rPr>
          <w:rFonts w:ascii="Times New Roman" w:hAnsi="Times New Roman"/>
          <w:b w:val="0"/>
          <w:i w:val="0"/>
          <w:sz w:val="24"/>
        </w:rPr>
        <w:t xml:space="preserve"> contains 9 relational tables enforcing primary keys, auto-increment sequences, foreign keys, and unique constraints.</w:t>
      </w:r>
    </w:p>
    <w:p>
      <w:pPr>
        <w:spacing w:before="120" w:after="120" w:line="240" w:lineRule="auto"/>
      </w:pPr>
    </w:p>
    <w:tbl>
      <w:tblPr>
        <w:tblW w:type="auto" w:w="0"/>
        <w:jc w:val="center"/>
        <w:tblLook w:firstColumn="1" w:firstRow="1" w:lastColumn="0" w:lastRow="0" w:noHBand="0" w:noVBand="1" w:val="04A0"/>
      </w:tblPr>
      <w:tblGrid>
        <w:gridCol w:w="8640"/>
      </w:tblGrid>
      <w:tr>
        <w:tc>
          <w:tcPr>
            <w:tcW w:type="dxa" w:w="8640"/>
            <w:shd w:fill="F5F5F5"/>
            <w:tcMar>
              <w:top w:w="120" w:type="dxa"/>
              <w:bottom w:w="120" w:type="dxa"/>
              <w:left w:w="200" w:type="dxa"/>
              <w:right w:w="200" w:type="dxa"/>
            </w:tcMar>
          </w:tcPr>
          <w:p>
            <w:pPr>
              <w:spacing w:line="276" w:lineRule="auto" w:after="0"/>
            </w:pPr>
            <w:r>
              <w:rPr>
                <w:rFonts w:ascii="Consolas" w:hAnsi="Consolas"/>
                <w:color w:val="1E1E1E"/>
                <w:sz w:val="19"/>
              </w:rPr>
              <w:t>erDiagram</w:t>
              <w:br/>
              <w:t xml:space="preserve">    users ||--o{ appointments : "creates"</w:t>
              <w:br/>
              <w:t xml:space="preserve">    patients ||--o{ appointments : "books"</w:t>
              <w:br/>
              <w:t xml:space="preserve">    dentists ||--o{ dentist_schedule : "defines"</w:t>
              <w:br/>
              <w:t xml:space="preserve">    dentists ||--o{ appointments : "assigned_to"</w:t>
              <w:br/>
              <w:t xml:space="preserve">    dentist_schedule ||--o{ dentist_session_slots : "generates"</w:t>
              <w:br/>
              <w:t xml:space="preserve">    dentist_session_slots ||--o| appointments : "reserved_by"</w:t>
              <w:br/>
              <w:t xml:space="preserve">    treatment_types ||--o{ appointments : "requires"</w:t>
              <w:br/>
              <w:t xml:space="preserve">    appointments ||--o| bills : "invoiced_in"</w:t>
              <w:br/>
              <w:t xml:space="preserve">    clinic_settings ||--|| users : "managed_by"</w:t>
            </w:r>
          </w:p>
        </w:tc>
      </w:tr>
    </w:tbl>
    <w:p>
      <w:pPr>
        <w:spacing w:before="0" w:after="120" w:lineRule="auto" w:line="360"/>
        <w:jc w:val="both"/>
      </w:pPr>
      <w:r>
        <w:rPr>
          <w:rFonts w:ascii="Times New Roman" w:hAnsi="Times New Roman"/>
          <w:b w:val="0"/>
          <w:i/>
          <w:sz w:val="24"/>
        </w:rPr>
        <w:t>Figure 3.2: Conceptual Entity-Relationship Diagram of `SunriseDentalClinicDB` Schema.</w:t>
      </w:r>
    </w:p>
    <w:p>
      <w:pPr>
        <w:keepNext/>
        <w:spacing w:before="160" w:after="80"/>
      </w:pPr>
      <w:r>
        <w:rPr>
          <w:rFonts w:ascii="Times New Roman" w:hAnsi="Times New Roman"/>
          <w:b/>
          <w:i w:val="0"/>
          <w:color w:val="3C3C3C"/>
          <w:sz w:val="24"/>
        </w:rPr>
        <w:t xml:space="preserve">Table 3.2: Data Dictionary - </w:t>
      </w:r>
      <w:r>
        <w:rPr>
          <w:rFonts w:ascii="Consolas" w:hAnsi="Consolas"/>
          <w:b/>
          <w:i w:val="0"/>
          <w:color w:val="B42828"/>
          <w:sz w:val="21"/>
        </w:rPr>
        <w:t>users</w:t>
      </w:r>
      <w:r>
        <w:rPr>
          <w:rFonts w:ascii="Times New Roman" w:hAnsi="Times New Roman"/>
          <w:b/>
          <w:i w:val="0"/>
          <w:color w:val="3C3C3C"/>
          <w:sz w:val="24"/>
        </w:rPr>
        <w:t xml:space="preserve"> Table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Column Name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Data Type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Constraints</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Description</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userid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PK, AUTO_INCREMENT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Unique user identifier</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username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VARCHAR(50)</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UNIQUE, 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Authentication login handle</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password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VARCHAR(255)</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BCrypt hashed password string</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full_name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VARCHAR(100)</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Full name of staff member</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email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VARCHAR(100)</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UNIQUE, 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Electronic mail address</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role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VARCHAR(20)</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Access role (</w:t>
            </w:r>
            <w:r>
              <w:rPr>
                <w:rFonts w:ascii="Consolas" w:hAnsi="Consolas"/>
                <w:b w:val="0"/>
                <w:i w:val="0"/>
                <w:color w:val="B42828"/>
                <w:sz w:val="21"/>
              </w:rPr>
              <w:t>Receptionist</w:t>
            </w:r>
            <w:r>
              <w:rPr>
                <w:rFonts w:ascii="Times New Roman" w:hAnsi="Times New Roman"/>
                <w:b w:val="0"/>
                <w:i w:val="0"/>
                <w:color w:val="282828"/>
                <w:sz w:val="21"/>
              </w:rPr>
              <w:t xml:space="preserve">, </w:t>
            </w:r>
            <w:r>
              <w:rPr>
                <w:rFonts w:ascii="Consolas" w:hAnsi="Consolas"/>
                <w:b w:val="0"/>
                <w:i w:val="0"/>
                <w:color w:val="B42828"/>
                <w:sz w:val="21"/>
              </w:rPr>
              <w:t>Admin</w:t>
            </w:r>
            <w:r>
              <w:rPr>
                <w:rFonts w:ascii="Times New Roman" w:hAnsi="Times New Roman"/>
                <w:b w:val="0"/>
                <w:i w:val="0"/>
                <w:color w:val="282828"/>
                <w:sz w:val="21"/>
              </w:rPr>
              <w:t>)</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is_active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BOOLEAN</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DEFAULT TRUE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Account state toggle</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created_date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TIMESTAMP</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DEFAULT CURRENT_TIMESTAMP</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Registration timestamp</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last_login</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TIMESTAMP</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NULLABLE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Last successful authentication</w:t>
            </w:r>
          </w:p>
        </w:tc>
      </w:tr>
    </w:tbl>
    <w:p>
      <w:pPr>
        <w:spacing w:after="120"/>
      </w:pPr>
    </w:p>
    <w:p>
      <w:pPr>
        <w:keepNext/>
        <w:spacing w:before="160" w:after="80"/>
      </w:pPr>
      <w:r>
        <w:rPr>
          <w:rFonts w:ascii="Times New Roman" w:hAnsi="Times New Roman"/>
          <w:b/>
          <w:i w:val="0"/>
          <w:color w:val="3C3C3C"/>
          <w:sz w:val="24"/>
        </w:rPr>
        <w:t xml:space="preserve">Table 3.3: Data Dictionary - </w:t>
      </w:r>
      <w:r>
        <w:rPr>
          <w:rFonts w:ascii="Consolas" w:hAnsi="Consolas"/>
          <w:b/>
          <w:i w:val="0"/>
          <w:color w:val="B42828"/>
          <w:sz w:val="21"/>
        </w:rPr>
        <w:t>patients</w:t>
      </w:r>
      <w:r>
        <w:rPr>
          <w:rFonts w:ascii="Times New Roman" w:hAnsi="Times New Roman"/>
          <w:b/>
          <w:i w:val="0"/>
          <w:color w:val="3C3C3C"/>
          <w:sz w:val="24"/>
        </w:rPr>
        <w:t xml:space="preserve"> Table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Column Name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Data Type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Constraints</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Description</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patientid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PK, AUTO_INCREMENT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Unique patient record ID</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patient_name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VARCHAR(100)</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Full name of patient</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nic</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VARCHAR(12)</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UNIQUE, 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National Identity Card number</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contact_number</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VARCHAR(15)</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Primary telephone number</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address</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TEXT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Residential address</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email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VARCHAR(100)</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NULLABLE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Contact email address</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gender</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VARCHAR(10)</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Patient gender</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date_of_birth</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DATE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Date of birth</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registered_date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TIMESTAMP</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DEFAULT CURRENT_TIMESTAMP</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Patient registration date</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is_active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BOOLEAN</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DEFAULT TRUE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Patient active state toggle</w:t>
            </w:r>
          </w:p>
        </w:tc>
      </w:tr>
    </w:tbl>
    <w:p>
      <w:pPr>
        <w:spacing w:after="120"/>
      </w:pPr>
    </w:p>
    <w:p>
      <w:pPr>
        <w:keepNext/>
        <w:spacing w:before="160" w:after="80"/>
      </w:pPr>
      <w:r>
        <w:rPr>
          <w:rFonts w:ascii="Times New Roman" w:hAnsi="Times New Roman"/>
          <w:b/>
          <w:i w:val="0"/>
          <w:color w:val="3C3C3C"/>
          <w:sz w:val="24"/>
        </w:rPr>
        <w:t xml:space="preserve">Table 3.4: Data Dictionary - </w:t>
      </w:r>
      <w:r>
        <w:rPr>
          <w:rFonts w:ascii="Consolas" w:hAnsi="Consolas"/>
          <w:b/>
          <w:i w:val="0"/>
          <w:color w:val="B42828"/>
          <w:sz w:val="21"/>
        </w:rPr>
        <w:t>dentists</w:t>
      </w:r>
      <w:r>
        <w:rPr>
          <w:rFonts w:ascii="Times New Roman" w:hAnsi="Times New Roman"/>
          <w:b/>
          <w:i w:val="0"/>
          <w:color w:val="3C3C3C"/>
          <w:sz w:val="24"/>
        </w:rPr>
        <w:t xml:space="preserve"> Table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Column Name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Data Type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Constraints</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Description</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dentistid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PK, AUTO_INCREMENT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Unique dentist ID</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dentist_name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VARCHAR(100)</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Full name of dental practitioner</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specialization</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VARCHAR(100)</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Dental field / specialty</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contact_number</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VARCHAR(15)</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Direct contact number</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email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VARCHAR(100)</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Practitioner email</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consultation_fee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DECIMAL(10,2)</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Base consultation fee (LKR)</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is_active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BOOLEAN</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DEFAULT TRUE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Practitioner active status</w:t>
            </w:r>
          </w:p>
        </w:tc>
      </w:tr>
    </w:tbl>
    <w:p>
      <w:pPr>
        <w:spacing w:after="120"/>
      </w:pPr>
    </w:p>
    <w:p>
      <w:pPr>
        <w:keepNext/>
        <w:spacing w:before="160" w:after="80"/>
      </w:pPr>
      <w:r>
        <w:rPr>
          <w:rFonts w:ascii="Times New Roman" w:hAnsi="Times New Roman"/>
          <w:b/>
          <w:i w:val="0"/>
          <w:color w:val="3C3C3C"/>
          <w:sz w:val="24"/>
        </w:rPr>
        <w:t xml:space="preserve">Table 3.5: Data Dictionary - </w:t>
      </w:r>
      <w:r>
        <w:rPr>
          <w:rFonts w:ascii="Consolas" w:hAnsi="Consolas"/>
          <w:b/>
          <w:i w:val="0"/>
          <w:color w:val="B42828"/>
          <w:sz w:val="21"/>
        </w:rPr>
        <w:t>dentist_schedule</w:t>
      </w:r>
      <w:r>
        <w:rPr>
          <w:rFonts w:ascii="Times New Roman" w:hAnsi="Times New Roman"/>
          <w:b/>
          <w:i w:val="0"/>
          <w:color w:val="3C3C3C"/>
          <w:sz w:val="24"/>
        </w:rPr>
        <w:t xml:space="preserve"> Table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Column Name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Data Type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Constraints</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Description</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scheduleid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PK, AUTO_INCREMENT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Unique schedule ID</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dentistid</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xml:space="preserve">FK -&gt; </w:t>
            </w:r>
            <w:r>
              <w:rPr>
                <w:rFonts w:ascii="Consolas" w:hAnsi="Consolas"/>
                <w:b w:val="0"/>
                <w:i w:val="0"/>
                <w:color w:val="B42828"/>
                <w:sz w:val="21"/>
              </w:rPr>
              <w:t>dentists(dentistid)</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Foreign key referencing dentist</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schedule_date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DATE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Date of shift</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start_time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TIME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Shift start time</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end_time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TIME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Shift end time</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slot_duration_minutes</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INT</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Duration of each slot (mins)</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is_available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BOOLEAN</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DEFAULT TRUE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Availability toggle</w:t>
            </w:r>
          </w:p>
        </w:tc>
      </w:tr>
    </w:tbl>
    <w:p>
      <w:pPr>
        <w:spacing w:after="120"/>
      </w:pPr>
    </w:p>
    <w:p>
      <w:pPr>
        <w:keepNext/>
        <w:spacing w:before="160" w:after="80"/>
      </w:pPr>
      <w:r>
        <w:rPr>
          <w:rFonts w:ascii="Times New Roman" w:hAnsi="Times New Roman"/>
          <w:b/>
          <w:i w:val="0"/>
          <w:color w:val="3C3C3C"/>
          <w:sz w:val="24"/>
        </w:rPr>
        <w:t xml:space="preserve">Table 3.6: Data Dictionary - </w:t>
      </w:r>
      <w:r>
        <w:rPr>
          <w:rFonts w:ascii="Consolas" w:hAnsi="Consolas"/>
          <w:b/>
          <w:i w:val="0"/>
          <w:color w:val="B42828"/>
          <w:sz w:val="21"/>
        </w:rPr>
        <w:t>dentist_session_slots</w:t>
      </w:r>
      <w:r>
        <w:rPr>
          <w:rFonts w:ascii="Times New Roman" w:hAnsi="Times New Roman"/>
          <w:b/>
          <w:i w:val="0"/>
          <w:color w:val="3C3C3C"/>
          <w:sz w:val="24"/>
        </w:rPr>
        <w:t xml:space="preserve"> Table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Column Name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Data Type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Constraints</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Description</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slotid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PK, AUTO_INCREMENT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Unique session slot ID</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scheduleid</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xml:space="preserve">FK -&gt; </w:t>
            </w:r>
            <w:r>
              <w:rPr>
                <w:rFonts w:ascii="Consolas" w:hAnsi="Consolas"/>
                <w:b w:val="0"/>
                <w:i w:val="0"/>
                <w:color w:val="B42828"/>
                <w:sz w:val="21"/>
              </w:rPr>
              <w:t>dentist_schedule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Parent schedule reference</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dentistid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xml:space="preserve">FK -&gt; </w:t>
            </w:r>
            <w:r>
              <w:rPr>
                <w:rFonts w:ascii="Consolas" w:hAnsi="Consolas"/>
                <w:b w:val="0"/>
                <w:i w:val="0"/>
                <w:color w:val="B42828"/>
                <w:sz w:val="21"/>
              </w:rPr>
              <w:t>dentists(dentistid)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Assigned dentist reference</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start_time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TIME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Slot start time</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end_time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TIME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Slot end time</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is_booked</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BOOLEAN</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DEFAULT FALSE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Reservation state toggle</w:t>
            </w:r>
          </w:p>
        </w:tc>
      </w:tr>
    </w:tbl>
    <w:p>
      <w:pPr>
        <w:spacing w:after="120"/>
      </w:pPr>
    </w:p>
    <w:p>
      <w:pPr>
        <w:keepNext/>
        <w:spacing w:before="160" w:after="80"/>
      </w:pPr>
      <w:r>
        <w:rPr>
          <w:rFonts w:ascii="Times New Roman" w:hAnsi="Times New Roman"/>
          <w:b/>
          <w:i w:val="0"/>
          <w:color w:val="3C3C3C"/>
          <w:sz w:val="24"/>
        </w:rPr>
        <w:t xml:space="preserve">Table 3.7: Data Dictionary - </w:t>
      </w:r>
      <w:r>
        <w:rPr>
          <w:rFonts w:ascii="Consolas" w:hAnsi="Consolas"/>
          <w:b/>
          <w:i w:val="0"/>
          <w:color w:val="B42828"/>
          <w:sz w:val="21"/>
        </w:rPr>
        <w:t>treatment_types</w:t>
      </w:r>
      <w:r>
        <w:rPr>
          <w:rFonts w:ascii="Times New Roman" w:hAnsi="Times New Roman"/>
          <w:b/>
          <w:i w:val="0"/>
          <w:color w:val="3C3C3C"/>
          <w:sz w:val="24"/>
        </w:rPr>
        <w:t xml:space="preserve"> Table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Column Name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Data Type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Constraints</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Description</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treatment_typeid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PK, AUTO_INCREMENT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Unique treatment ID</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procedure_name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VARCHAR(100)</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Procedure name</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base_cost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DECIMAL(10,2)</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Procedure base price (LKR)</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description</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TEXT</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NULLABLE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Detailed procedure description</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is_active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BOOLEAN</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DEFAULT TRUE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Procedure active toggle</w:t>
            </w:r>
          </w:p>
        </w:tc>
      </w:tr>
    </w:tbl>
    <w:p>
      <w:pPr>
        <w:spacing w:after="120"/>
      </w:pPr>
    </w:p>
    <w:p>
      <w:pPr>
        <w:keepNext/>
        <w:spacing w:before="160" w:after="80"/>
      </w:pPr>
      <w:r>
        <w:rPr>
          <w:rFonts w:ascii="Times New Roman" w:hAnsi="Times New Roman"/>
          <w:b/>
          <w:i w:val="0"/>
          <w:color w:val="3C3C3C"/>
          <w:sz w:val="24"/>
        </w:rPr>
        <w:t xml:space="preserve">Table 3.8: Data Dictionary - </w:t>
      </w:r>
      <w:r>
        <w:rPr>
          <w:rFonts w:ascii="Consolas" w:hAnsi="Consolas"/>
          <w:b/>
          <w:i w:val="0"/>
          <w:color w:val="B42828"/>
          <w:sz w:val="21"/>
        </w:rPr>
        <w:t>appointments</w:t>
      </w:r>
      <w:r>
        <w:rPr>
          <w:rFonts w:ascii="Times New Roman" w:hAnsi="Times New Roman"/>
          <w:b/>
          <w:i w:val="0"/>
          <w:color w:val="3C3C3C"/>
          <w:sz w:val="24"/>
        </w:rPr>
        <w:t xml:space="preserve"> Table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Column Name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Data Type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Constraints</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Description</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appointmentid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PK, AUTO_INCREMENT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Unique appointment ID</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patientid</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xml:space="preserve">FK -&gt; </w:t>
            </w:r>
            <w:r>
              <w:rPr>
                <w:rFonts w:ascii="Consolas" w:hAnsi="Consolas"/>
                <w:b w:val="0"/>
                <w:i w:val="0"/>
                <w:color w:val="B42828"/>
                <w:sz w:val="21"/>
              </w:rPr>
              <w:t>patients(patientid)</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Patient reference</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dentistid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xml:space="preserve">FK -&gt; </w:t>
            </w:r>
            <w:r>
              <w:rPr>
                <w:rFonts w:ascii="Consolas" w:hAnsi="Consolas"/>
                <w:b w:val="0"/>
                <w:i w:val="0"/>
                <w:color w:val="B42828"/>
                <w:sz w:val="21"/>
              </w:rPr>
              <w:t>dentists(dentistid)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Doctor reference</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slotid</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xml:space="preserve">FK -&gt; </w:t>
            </w:r>
            <w:r>
              <w:rPr>
                <w:rFonts w:ascii="Consolas" w:hAnsi="Consolas"/>
                <w:b w:val="0"/>
                <w:i w:val="0"/>
                <w:color w:val="B42828"/>
                <w:sz w:val="21"/>
              </w:rPr>
              <w:t>dentist_session_slots</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Reserved slot reference</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treatment_typeid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xml:space="preserve">FK -&gt; </w:t>
            </w:r>
            <w:r>
              <w:rPr>
                <w:rFonts w:ascii="Consolas" w:hAnsi="Consolas"/>
                <w:b w:val="0"/>
                <w:i w:val="0"/>
                <w:color w:val="B42828"/>
                <w:sz w:val="21"/>
              </w:rPr>
              <w:t>treatment_types</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Selected procedure reference</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created_by</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xml:space="preserve">FK -&gt; </w:t>
            </w:r>
            <w:r>
              <w:rPr>
                <w:rFonts w:ascii="Consolas" w:hAnsi="Consolas"/>
                <w:b w:val="0"/>
                <w:i w:val="0"/>
                <w:color w:val="B42828"/>
                <w:sz w:val="21"/>
              </w:rPr>
              <w:t>users(userid)</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Creating staff member ID</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appointment_date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DATE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Scheduled appointment date</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start_time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TIME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Scheduled start time</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end_time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TIME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Scheduled end time</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status</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VARCHAR(20)</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DEFAULT 'BOOKED'</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Status (</w:t>
            </w:r>
            <w:r>
              <w:rPr>
                <w:rFonts w:ascii="Consolas" w:hAnsi="Consolas"/>
                <w:b w:val="0"/>
                <w:i w:val="0"/>
                <w:color w:val="B42828"/>
                <w:sz w:val="21"/>
              </w:rPr>
              <w:t>BOOKED</w:t>
            </w:r>
            <w:r>
              <w:rPr>
                <w:rFonts w:ascii="Times New Roman" w:hAnsi="Times New Roman"/>
                <w:b w:val="0"/>
                <w:i w:val="0"/>
                <w:color w:val="282828"/>
                <w:sz w:val="21"/>
              </w:rPr>
              <w:t xml:space="preserve">, </w:t>
            </w:r>
            <w:r>
              <w:rPr>
                <w:rFonts w:ascii="Consolas" w:hAnsi="Consolas"/>
                <w:b w:val="0"/>
                <w:i w:val="0"/>
                <w:color w:val="B42828"/>
                <w:sz w:val="21"/>
              </w:rPr>
              <w:t>COMPLETED</w:t>
            </w:r>
            <w:r>
              <w:rPr>
                <w:rFonts w:ascii="Times New Roman" w:hAnsi="Times New Roman"/>
                <w:b w:val="0"/>
                <w:i w:val="0"/>
                <w:color w:val="282828"/>
                <w:sz w:val="21"/>
              </w:rPr>
              <w:t xml:space="preserve">, </w:t>
            </w:r>
            <w:r>
              <w:rPr>
                <w:rFonts w:ascii="Consolas" w:hAnsi="Consolas"/>
                <w:b w:val="0"/>
                <w:i w:val="0"/>
                <w:color w:val="B42828"/>
                <w:sz w:val="21"/>
              </w:rPr>
              <w:t>CANCELLED</w:t>
            </w:r>
            <w:r>
              <w:rPr>
                <w:rFonts w:ascii="Times New Roman" w:hAnsi="Times New Roman"/>
                <w:b w:val="0"/>
                <w:i w:val="0"/>
                <w:color w:val="282828"/>
                <w:sz w:val="21"/>
              </w:rPr>
              <w:t>)</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queue_token_number</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INT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Queue token sequence number</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created_date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TIMESTAMP</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DEFAULT CURRENT_TIMESTAMP</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Booking timestamp</w:t>
            </w:r>
          </w:p>
        </w:tc>
      </w:tr>
    </w:tbl>
    <w:p>
      <w:pPr>
        <w:spacing w:after="120"/>
      </w:pPr>
    </w:p>
    <w:p>
      <w:pPr>
        <w:keepNext/>
        <w:spacing w:before="160" w:after="80"/>
      </w:pPr>
      <w:r>
        <w:rPr>
          <w:rFonts w:ascii="Times New Roman" w:hAnsi="Times New Roman"/>
          <w:b/>
          <w:i w:val="0"/>
          <w:color w:val="3C3C3C"/>
          <w:sz w:val="24"/>
        </w:rPr>
        <w:t xml:space="preserve">Table 3.9: Data Dictionary - </w:t>
      </w:r>
      <w:r>
        <w:rPr>
          <w:rFonts w:ascii="Consolas" w:hAnsi="Consolas"/>
          <w:b/>
          <w:i w:val="0"/>
          <w:color w:val="B42828"/>
          <w:sz w:val="21"/>
        </w:rPr>
        <w:t>bills</w:t>
      </w:r>
      <w:r>
        <w:rPr>
          <w:rFonts w:ascii="Times New Roman" w:hAnsi="Times New Roman"/>
          <w:b/>
          <w:i w:val="0"/>
          <w:color w:val="3C3C3C"/>
          <w:sz w:val="24"/>
        </w:rPr>
        <w:t xml:space="preserve"> Table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Column Name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Data Type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Constraints</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Description</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billid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PK, AUTO_INCREMENT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Unique invoice ID</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appointmentid</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xml:space="preserve">FK -&gt; </w:t>
            </w:r>
            <w:r>
              <w:rPr>
                <w:rFonts w:ascii="Consolas" w:hAnsi="Consolas"/>
                <w:b w:val="0"/>
                <w:i w:val="0"/>
                <w:color w:val="B42828"/>
                <w:sz w:val="21"/>
              </w:rPr>
              <w:t>appointments</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Invoiced appointment reference</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consultation_fee_snapshot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DECIMAL(10,2)</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Immutable consultation charge</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treatment_cost_snapshot</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DECIMAL(10,2)</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Immutable procedure cost</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clinic_charge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DECIMAL(10,2)</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Fixed administrative facility fee</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discount_amount</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DECIMAL(10,2)</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DEFAULT 0.00</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Applied promotional discount</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total_amount_paid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DECIMAL(10,2)</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Final net amount paid</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billed_date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TIMESTAMP</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DEFAULT CURRENT_TIMESTAMP</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Invoicing timestamp</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payment_method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VARCHAR(20)</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Payment type (</w:t>
            </w:r>
            <w:r>
              <w:rPr>
                <w:rFonts w:ascii="Consolas" w:hAnsi="Consolas"/>
                <w:b w:val="0"/>
                <w:i w:val="0"/>
                <w:color w:val="B42828"/>
                <w:sz w:val="21"/>
              </w:rPr>
              <w:t>CASH</w:t>
            </w:r>
            <w:r>
              <w:rPr>
                <w:rFonts w:ascii="Times New Roman" w:hAnsi="Times New Roman"/>
                <w:b w:val="0"/>
                <w:i w:val="0"/>
                <w:color w:val="282828"/>
                <w:sz w:val="21"/>
              </w:rPr>
              <w:t xml:space="preserve">, </w:t>
            </w:r>
            <w:r>
              <w:rPr>
                <w:rFonts w:ascii="Consolas" w:hAnsi="Consolas"/>
                <w:b w:val="0"/>
                <w:i w:val="0"/>
                <w:color w:val="B42828"/>
                <w:sz w:val="21"/>
              </w:rPr>
              <w:t>CARD</w:t>
            </w:r>
            <w:r>
              <w:rPr>
                <w:rFonts w:ascii="Times New Roman" w:hAnsi="Times New Roman"/>
                <w:b w:val="0"/>
                <w:i w:val="0"/>
                <w:color w:val="282828"/>
                <w:sz w:val="21"/>
              </w:rPr>
              <w:t>)</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payment_status</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VARCHAR(20)</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DEFAULT 'PAID'</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Payment state</w:t>
            </w:r>
          </w:p>
        </w:tc>
      </w:tr>
    </w:tbl>
    <w:p>
      <w:pPr>
        <w:spacing w:after="120"/>
      </w:pPr>
    </w:p>
    <w:p>
      <w:pPr>
        <w:keepNext/>
        <w:spacing w:before="160" w:after="80"/>
      </w:pPr>
      <w:r>
        <w:rPr>
          <w:rFonts w:ascii="Times New Roman" w:hAnsi="Times New Roman"/>
          <w:b/>
          <w:i w:val="0"/>
          <w:color w:val="3C3C3C"/>
          <w:sz w:val="24"/>
        </w:rPr>
        <w:t xml:space="preserve">Table 3.10: Data Dictionary - </w:t>
      </w:r>
      <w:r>
        <w:rPr>
          <w:rFonts w:ascii="Consolas" w:hAnsi="Consolas"/>
          <w:b/>
          <w:i w:val="0"/>
          <w:color w:val="B42828"/>
          <w:sz w:val="21"/>
        </w:rPr>
        <w:t>clinic_settings</w:t>
      </w:r>
      <w:r>
        <w:rPr>
          <w:rFonts w:ascii="Times New Roman" w:hAnsi="Times New Roman"/>
          <w:b/>
          <w:i w:val="0"/>
          <w:color w:val="3C3C3C"/>
          <w:sz w:val="24"/>
        </w:rPr>
        <w:t xml:space="preserve"> Table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Column Name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Data Type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Constraints</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Description</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settingid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PK, AUTO_INCREMENT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Unique setting ID</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clinic_name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VARCHAR(100)</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Official clinic title</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address</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TEXT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Physical clinic location</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contact_phone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VARCHAR(50)</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Primary contact phone numbers</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clinic_charge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DECIMAL(10,2)</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Standard facility service charge</w:t>
            </w:r>
          </w:p>
        </w:tc>
      </w:tr>
    </w:tbl>
    <w:p>
      <w:pPr>
        <w:spacing w:after="120"/>
      </w:pPr>
    </w:p>
    <w:p>
      <w:pPr>
        <w:keepNext/>
        <w:spacing w:before="160" w:after="80"/>
      </w:pPr>
      <w:r>
        <w:rPr>
          <w:rFonts w:ascii="Times New Roman" w:hAnsi="Times New Roman"/>
          <w:b/>
          <w:i w:val="0"/>
          <w:color w:val="3C3C3C"/>
          <w:sz w:val="24"/>
        </w:rPr>
        <w:t xml:space="preserve">Table 3.11: Data Dictionary - </w:t>
      </w:r>
      <w:r>
        <w:rPr>
          <w:rFonts w:ascii="Consolas" w:hAnsi="Consolas"/>
          <w:b/>
          <w:i w:val="0"/>
          <w:color w:val="B42828"/>
          <w:sz w:val="21"/>
        </w:rPr>
        <w:t>password_reset_tokens</w:t>
      </w:r>
      <w:r>
        <w:rPr>
          <w:rFonts w:ascii="Times New Roman" w:hAnsi="Times New Roman"/>
          <w:b/>
          <w:i w:val="0"/>
          <w:color w:val="3C3C3C"/>
          <w:sz w:val="24"/>
        </w:rPr>
        <w:t xml:space="preserve"> Table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Column Name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Data Type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Constraints</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Description</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token_id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PK, AUTO_INCREMENT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Unique token record identifier</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token</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VARCHAR(100)</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UNIQUE, 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Single-use generated security token string</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userid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BIGINT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xml:space="preserve">FK -&gt; </w:t>
            </w:r>
            <w:r>
              <w:rPr>
                <w:rFonts w:ascii="Consolas" w:hAnsi="Consolas"/>
                <w:b w:val="0"/>
                <w:i w:val="0"/>
                <w:color w:val="B42828"/>
                <w:sz w:val="21"/>
              </w:rPr>
              <w:t>users(userid)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Target user account identifier</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expiry_date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TIMESTAMP</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NOT NULL</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Token expiration timestamp (30 min duration)</w:t>
            </w:r>
          </w:p>
        </w:tc>
      </w:tr>
      <w:tr>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is_used</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BOOLEAN</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DEFAULT FALSE</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Single-use consumption flag (0=Valid, 1=Used)</w:t>
            </w:r>
          </w:p>
        </w:tc>
      </w:tr>
      <w:tr>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created_date</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TIMESTAMP</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DEFAULT CURRENT_TIMESTAMP</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Issuance timestamp</w:t>
            </w:r>
          </w:p>
        </w:tc>
      </w:tr>
    </w:tbl>
    <w:p>
      <w:pPr>
        <w:spacing w:after="120"/>
      </w:pPr>
    </w:p>
    <w:p>
      <w:pPr>
        <w:spacing w:before="160" w:after="160"/>
        <w:pBdr>
          <w:bottom w:val="single" w:sz="6" w:space="1" w:color="D3D3D3"/>
        </w:pBdr>
      </w:pPr>
    </w:p>
    <w:p>
      <w:pPr>
        <w:keepNext/>
        <w:spacing w:before="200" w:after="80"/>
      </w:pPr>
      <w:r>
        <w:rPr>
          <w:rFonts w:ascii="Times New Roman" w:hAnsi="Times New Roman"/>
          <w:b/>
          <w:i w:val="0"/>
          <w:color w:val="323232"/>
          <w:sz w:val="24"/>
        </w:rPr>
        <w:t>3.4 Business Logic Algorithms &amp; Mathematical Formulas</w:t>
      </w:r>
    </w:p>
    <w:p>
      <w:pPr>
        <w:keepNext/>
        <w:spacing w:before="160" w:after="80"/>
      </w:pPr>
      <w:r>
        <w:rPr>
          <w:rFonts w:ascii="Times New Roman" w:hAnsi="Times New Roman"/>
          <w:b/>
          <w:i w:val="0"/>
          <w:color w:val="3C3C3C"/>
          <w:sz w:val="24"/>
        </w:rPr>
        <w:t>1. Dynamic Time-Slot Generation Algorithm (</w:t>
      </w:r>
      <w:r>
        <w:rPr>
          <w:rFonts w:ascii="Consolas" w:hAnsi="Consolas"/>
          <w:b/>
          <w:i w:val="0"/>
          <w:color w:val="B42828"/>
          <w:sz w:val="21"/>
        </w:rPr>
        <w:t>SlotService</w:t>
      </w:r>
      <w:r>
        <w:rPr>
          <w:rFonts w:ascii="Times New Roman" w:hAnsi="Times New Roman"/>
          <w:b/>
          <w:i w:val="0"/>
          <w:color w:val="3C3C3C"/>
          <w:sz w:val="24"/>
        </w:rPr>
        <w:t>)</w:t>
      </w:r>
    </w:p>
    <w:p>
      <w:pPr>
        <w:spacing w:before="0" w:after="120" w:lineRule="auto" w:line="360"/>
        <w:jc w:val="both"/>
      </w:pPr>
      <w:r>
        <w:rPr>
          <w:rFonts w:ascii="Times New Roman" w:hAnsi="Times New Roman"/>
          <w:b w:val="0"/>
          <w:i w:val="0"/>
          <w:sz w:val="24"/>
        </w:rPr>
        <w:t>Calculates discrete time slots for a dentist shift:</w:t>
      </w:r>
    </w:p>
    <w:p>
      <w:pPr>
        <w:spacing w:before="0" w:after="120" w:lineRule="auto" w:line="360"/>
        <w:jc w:val="both"/>
      </w:pPr>
      <w:r>
        <w:rPr>
          <w:rFonts w:ascii="Times New Roman" w:hAnsi="Times New Roman"/>
          <w:b w:val="0"/>
          <w:i/>
          <w:sz w:val="24"/>
        </w:rPr>
      </w:r>
      <w:r>
        <w:rPr>
          <w:rFonts w:ascii="Times New Roman" w:hAnsi="Times New Roman"/>
          <w:b w:val="0"/>
          <w:i w:val="0"/>
          <w:sz w:val="24"/>
        </w:rPr>
        <w:t>\text{Slot}_i = \left[ T_{\text{start}} + (i \cdot D), \; T_{\text{start}} + ((i+1) \cdot D) \right] \quad \text{for } i = 0, 1, \dots, N-1</w:t>
      </w:r>
      <w:r>
        <w:rPr>
          <w:rFonts w:ascii="Times New Roman" w:hAnsi="Times New Roman"/>
          <w:b w:val="0"/>
          <w:i/>
          <w:sz w:val="24"/>
        </w:rPr>
      </w:r>
    </w:p>
    <w:p>
      <w:pPr>
        <w:spacing w:before="0" w:after="120" w:lineRule="auto" w:line="360"/>
        <w:jc w:val="both"/>
      </w:pPr>
      <w:r>
        <w:rPr>
          <w:rFonts w:ascii="Times New Roman" w:hAnsi="Times New Roman"/>
          <w:b w:val="0"/>
          <w:i w:val="0"/>
          <w:sz w:val="24"/>
        </w:rPr>
        <w:t xml:space="preserve">where </w:t>
      </w:r>
      <w:r>
        <w:rPr>
          <w:rFonts w:ascii="Times New Roman" w:hAnsi="Times New Roman"/>
          <w:b w:val="0"/>
          <w:i/>
          <w:sz w:val="24"/>
        </w:rPr>
        <w:t>D</w:t>
      </w:r>
      <w:r>
        <w:rPr>
          <w:rFonts w:ascii="Times New Roman" w:hAnsi="Times New Roman"/>
          <w:b w:val="0"/>
          <w:i w:val="0"/>
          <w:sz w:val="24"/>
        </w:rPr>
        <w:t xml:space="preserve"> is the slot duration in minutes, and </w:t>
      </w:r>
      <w:r>
        <w:rPr>
          <w:rFonts w:ascii="Times New Roman" w:hAnsi="Times New Roman"/>
          <w:b w:val="0"/>
          <w:i/>
          <w:sz w:val="24"/>
        </w:rPr>
        <w:t>N = \frac{T_{\text{end}} - T_{\text{start}}}{D}</w:t>
      </w:r>
      <w:r>
        <w:rPr>
          <w:rFonts w:ascii="Times New Roman" w:hAnsi="Times New Roman"/>
          <w:b w:val="0"/>
          <w:i w:val="0"/>
          <w:sz w:val="24"/>
        </w:rPr>
        <w:t>.</w:t>
      </w:r>
    </w:p>
    <w:p>
      <w:pPr>
        <w:keepNext/>
        <w:spacing w:before="160" w:after="80"/>
      </w:pPr>
      <w:r>
        <w:rPr>
          <w:rFonts w:ascii="Times New Roman" w:hAnsi="Times New Roman"/>
          <w:b/>
          <w:i w:val="0"/>
          <w:color w:val="3C3C3C"/>
          <w:sz w:val="24"/>
        </w:rPr>
        <w:t>2. 3-Point Overlap Prevention Formula (</w:t>
      </w:r>
      <w:r>
        <w:rPr>
          <w:rFonts w:ascii="Consolas" w:hAnsi="Consolas"/>
          <w:b/>
          <w:i w:val="0"/>
          <w:color w:val="B42828"/>
          <w:sz w:val="21"/>
        </w:rPr>
        <w:t>AppointmentService</w:t>
      </w:r>
      <w:r>
        <w:rPr>
          <w:rFonts w:ascii="Times New Roman" w:hAnsi="Times New Roman"/>
          <w:b/>
          <w:i w:val="0"/>
          <w:color w:val="3C3C3C"/>
          <w:sz w:val="24"/>
        </w:rPr>
        <w:t>)</w:t>
      </w:r>
    </w:p>
    <w:p>
      <w:pPr>
        <w:spacing w:before="0" w:after="120" w:lineRule="auto" w:line="360"/>
        <w:jc w:val="both"/>
      </w:pPr>
      <w:r>
        <w:rPr>
          <w:rFonts w:ascii="Times New Roman" w:hAnsi="Times New Roman"/>
          <w:b w:val="0"/>
          <w:i w:val="0"/>
          <w:sz w:val="24"/>
        </w:rPr>
        <w:t>Ensures no active appointment conflicts with an existing booking for the same patient or dentist on a given date:</w:t>
      </w:r>
    </w:p>
    <w:p>
      <w:pPr>
        <w:spacing w:before="0" w:after="120" w:lineRule="auto" w:line="360"/>
        <w:jc w:val="both"/>
      </w:pPr>
      <w:r>
        <w:rPr>
          <w:rFonts w:ascii="Times New Roman" w:hAnsi="Times New Roman"/>
          <w:b w:val="0"/>
          <w:i/>
          <w:sz w:val="24"/>
        </w:rPr>
      </w:r>
      <w:r>
        <w:rPr>
          <w:rFonts w:ascii="Times New Roman" w:hAnsi="Times New Roman"/>
          <w:b w:val="0"/>
          <w:i w:val="0"/>
          <w:sz w:val="24"/>
        </w:rPr>
        <w:t>\text{HasOverlap} = \exists A \in \text{Appointments} \; \big| \; A.\text{date} = D_{\text{req}} \;\land\; (T_{\text{start,req}} &lt; A.\text{endTime}) \;\land\; (T_{\text{end,req}} &gt; A.\text{startTime}) \;\land\; A.\text{status} \neq \text{'CANCELLED'}</w:t>
      </w:r>
      <w:r>
        <w:rPr>
          <w:rFonts w:ascii="Times New Roman" w:hAnsi="Times New Roman"/>
          <w:b w:val="0"/>
          <w:i/>
          <w:sz w:val="24"/>
        </w:rPr>
      </w:r>
    </w:p>
    <w:p>
      <w:pPr>
        <w:keepNext/>
        <w:spacing w:before="160" w:after="80"/>
      </w:pPr>
      <w:r>
        <w:rPr>
          <w:rFonts w:ascii="Times New Roman" w:hAnsi="Times New Roman"/>
          <w:b/>
          <w:i w:val="0"/>
          <w:color w:val="3C3C3C"/>
          <w:sz w:val="24"/>
        </w:rPr>
        <w:t>3. Financial Billing Formula (</w:t>
      </w:r>
      <w:r>
        <w:rPr>
          <w:rFonts w:ascii="Consolas" w:hAnsi="Consolas"/>
          <w:b/>
          <w:i w:val="0"/>
          <w:color w:val="B42828"/>
          <w:sz w:val="21"/>
        </w:rPr>
        <w:t>BillingService</w:t>
      </w:r>
      <w:r>
        <w:rPr>
          <w:rFonts w:ascii="Times New Roman" w:hAnsi="Times New Roman"/>
          <w:b/>
          <w:i w:val="0"/>
          <w:color w:val="3C3C3C"/>
          <w:sz w:val="24"/>
        </w:rPr>
        <w:t>)</w:t>
      </w:r>
    </w:p>
    <w:p>
      <w:pPr>
        <w:spacing w:before="0" w:after="120" w:lineRule="auto" w:line="360"/>
        <w:jc w:val="both"/>
      </w:pPr>
      <w:r>
        <w:rPr>
          <w:rFonts w:ascii="Times New Roman" w:hAnsi="Times New Roman"/>
          <w:b w:val="0"/>
          <w:i w:val="0"/>
          <w:sz w:val="24"/>
        </w:rPr>
        <w:t>Computes the total invoice amount:</w:t>
      </w:r>
    </w:p>
    <w:p>
      <w:pPr>
        <w:spacing w:before="0" w:after="120" w:lineRule="auto" w:line="360"/>
        <w:jc w:val="both"/>
      </w:pPr>
      <w:r>
        <w:rPr>
          <w:rFonts w:ascii="Times New Roman" w:hAnsi="Times New Roman"/>
          <w:b w:val="0"/>
          <w:i/>
          <w:sz w:val="24"/>
        </w:rPr>
      </w:r>
      <w:r>
        <w:rPr>
          <w:rFonts w:ascii="Times New Roman" w:hAnsi="Times New Roman"/>
          <w:b w:val="0"/>
          <w:i w:val="0"/>
          <w:sz w:val="24"/>
        </w:rPr>
        <w:t>\text{Total Amount Paid} = \text{ConsultationFee}_{\text{snapshot}} + \text{TreatmentCost}_{\text{snapshot}} + \text{ClinicCharge} - \text{DiscountAmount}</w:t>
      </w:r>
      <w:r>
        <w:rPr>
          <w:rFonts w:ascii="Times New Roman" w:hAnsi="Times New Roman"/>
          <w:b w:val="0"/>
          <w:i/>
          <w:sz w:val="24"/>
        </w:rPr>
      </w:r>
    </w:p>
    <w:p>
      <w:pPr>
        <w:spacing w:before="160" w:after="160"/>
        <w:pBdr>
          <w:bottom w:val="single" w:sz="6" w:space="1" w:color="D3D3D3"/>
        </w:pBdr>
      </w:pPr>
    </w:p>
    <w:p>
      <w:pPr>
        <w:keepNext/>
        <w:spacing w:before="200" w:after="80"/>
      </w:pPr>
      <w:r>
        <w:rPr>
          <w:rFonts w:ascii="Times New Roman" w:hAnsi="Times New Roman"/>
          <w:b/>
          <w:i w:val="0"/>
          <w:color w:val="323232"/>
          <w:sz w:val="24"/>
        </w:rPr>
        <w:t>3.5 Interface Design, Web Services &amp; Advanced Features</w:t>
      </w:r>
    </w:p>
    <w:p>
      <w:pPr>
        <w:pStyle w:val="ListBullet"/>
        <w:spacing w:before="40" w:after="80" w:lineRule="auto" w:line="312"/>
      </w:pPr>
      <w:r>
        <w:rPr>
          <w:rFonts w:ascii="Times New Roman" w:hAnsi="Times New Roman"/>
          <w:b/>
          <w:i w:val="0"/>
          <w:sz w:val="24"/>
        </w:rPr>
        <w:t>Multi-Tab Web UI Dashboard (`/dashboard`)</w:t>
      </w:r>
      <w:r>
        <w:rPr>
          <w:rFonts w:ascii="Times New Roman" w:hAnsi="Times New Roman"/>
          <w:b w:val="0"/>
          <w:i w:val="0"/>
          <w:sz w:val="24"/>
        </w:rPr>
        <w:t>: Single Page Application (SPA) workflow built using responsive JSP components (</w:t>
      </w:r>
      <w:r>
        <w:rPr>
          <w:rFonts w:ascii="Consolas" w:hAnsi="Consolas"/>
          <w:b w:val="0"/>
          <w:i w:val="0"/>
          <w:color w:val="B42828"/>
          <w:sz w:val="21"/>
        </w:rPr>
        <w:t>nav-tabs.jsp</w:t>
      </w:r>
      <w:r>
        <w:rPr>
          <w:rFonts w:ascii="Times New Roman" w:hAnsi="Times New Roman"/>
          <w:b w:val="0"/>
          <w:i w:val="0"/>
          <w:sz w:val="24"/>
        </w:rPr>
        <w:t xml:space="preserve">, </w:t>
      </w:r>
      <w:r>
        <w:rPr>
          <w:rFonts w:ascii="Consolas" w:hAnsi="Consolas"/>
          <w:b w:val="0"/>
          <w:i w:val="0"/>
          <w:color w:val="B42828"/>
          <w:sz w:val="21"/>
        </w:rPr>
        <w:t>patients-tab.jsp</w:t>
      </w:r>
      <w:r>
        <w:rPr>
          <w:rFonts w:ascii="Times New Roman" w:hAnsi="Times New Roman"/>
          <w:b w:val="0"/>
          <w:i w:val="0"/>
          <w:sz w:val="24"/>
        </w:rPr>
        <w:t xml:space="preserve">, </w:t>
      </w:r>
      <w:r>
        <w:rPr>
          <w:rFonts w:ascii="Consolas" w:hAnsi="Consolas"/>
          <w:b w:val="0"/>
          <w:i w:val="0"/>
          <w:color w:val="B42828"/>
          <w:sz w:val="21"/>
        </w:rPr>
        <w:t>booking-tab.jsp</w:t>
      </w:r>
      <w:r>
        <w:rPr>
          <w:rFonts w:ascii="Times New Roman" w:hAnsi="Times New Roman"/>
          <w:b w:val="0"/>
          <w:i w:val="0"/>
          <w:sz w:val="24"/>
        </w:rPr>
        <w:t xml:space="preserve">, </w:t>
      </w:r>
      <w:r>
        <w:rPr>
          <w:rFonts w:ascii="Consolas" w:hAnsi="Consolas"/>
          <w:b w:val="0"/>
          <w:i w:val="0"/>
          <w:color w:val="B42828"/>
          <w:sz w:val="21"/>
        </w:rPr>
        <w:t>billing-tab.jsp</w:t>
      </w:r>
      <w:r>
        <w:rPr>
          <w:rFonts w:ascii="Times New Roman" w:hAnsi="Times New Roman"/>
          <w:b w:val="0"/>
          <w:i w:val="0"/>
          <w:sz w:val="24"/>
        </w:rPr>
        <w:t xml:space="preserve">, </w:t>
      </w:r>
      <w:r>
        <w:rPr>
          <w:rFonts w:ascii="Consolas" w:hAnsi="Consolas"/>
          <w:b w:val="0"/>
          <w:i w:val="0"/>
          <w:color w:val="B42828"/>
          <w:sz w:val="21"/>
        </w:rPr>
        <w:t>admin-reports-tab.jsp</w:t>
      </w:r>
      <w:r>
        <w:rPr>
          <w:rFonts w:ascii="Times New Roman" w:hAnsi="Times New Roman"/>
          <w:b w:val="0"/>
          <w:i w:val="0"/>
          <w:sz w:val="24"/>
        </w:rPr>
        <w:t>).</w:t>
      </w:r>
    </w:p>
    <w:p>
      <w:pPr>
        <w:pStyle w:val="ListBullet"/>
        <w:spacing w:before="40" w:after="80" w:lineRule="auto" w:line="312"/>
      </w:pPr>
      <w:r>
        <w:rPr>
          <w:rFonts w:ascii="Times New Roman" w:hAnsi="Times New Roman"/>
          <w:b/>
          <w:i w:val="0"/>
          <w:sz w:val="24"/>
        </w:rPr>
        <w:t>Automated Notification Service (`EmailNotificationService`)</w:t>
      </w:r>
      <w:r>
        <w:rPr>
          <w:rFonts w:ascii="Times New Roman" w:hAnsi="Times New Roman"/>
          <w:b w:val="0"/>
          <w:i w:val="0"/>
          <w:sz w:val="24"/>
        </w:rPr>
        <w:t>: Formats printable appointment tickets (</w:t>
      </w:r>
      <w:r>
        <w:rPr>
          <w:rFonts w:ascii="Consolas" w:hAnsi="Consolas"/>
          <w:b w:val="0"/>
          <w:i w:val="0"/>
          <w:color w:val="B42828"/>
          <w:sz w:val="21"/>
        </w:rPr>
        <w:t>/ticket</w:t>
      </w:r>
      <w:r>
        <w:rPr>
          <w:rFonts w:ascii="Times New Roman" w:hAnsi="Times New Roman"/>
          <w:b w:val="0"/>
          <w:i w:val="0"/>
          <w:sz w:val="24"/>
        </w:rPr>
        <w:t>) and payment receipts (</w:t>
      </w:r>
      <w:r>
        <w:rPr>
          <w:rFonts w:ascii="Consolas" w:hAnsi="Consolas"/>
          <w:b w:val="0"/>
          <w:i w:val="0"/>
          <w:color w:val="B42828"/>
          <w:sz w:val="21"/>
        </w:rPr>
        <w:t>/receipt</w:t>
      </w:r>
      <w:r>
        <w:rPr>
          <w:rFonts w:ascii="Times New Roman" w:hAnsi="Times New Roman"/>
          <w:b w:val="0"/>
          <w:i w:val="0"/>
          <w:sz w:val="24"/>
        </w:rPr>
        <w:t>), triggering background confirmation emails.</w:t>
      </w:r>
    </w:p>
    <w:p>
      <w:pPr>
        <w:pStyle w:val="ListBullet"/>
        <w:spacing w:before="40" w:after="80" w:lineRule="auto" w:line="312"/>
      </w:pPr>
      <w:r>
        <w:rPr>
          <w:rFonts w:ascii="Times New Roman" w:hAnsi="Times New Roman"/>
          <w:b/>
          <w:i w:val="0"/>
          <w:sz w:val="24"/>
        </w:rPr>
        <w:t>RESTful Web Services &amp; OpenAPI Swagger UI (`/swagger-ui.html`)</w:t>
      </w:r>
      <w:r>
        <w:rPr>
          <w:rFonts w:ascii="Times New Roman" w:hAnsi="Times New Roman"/>
          <w:b w:val="0"/>
          <w:i w:val="0"/>
          <w:sz w:val="24"/>
        </w:rPr>
        <w:t>: Exposes REST endpoints (</w:t>
      </w:r>
      <w:r>
        <w:rPr>
          <w:rFonts w:ascii="Consolas" w:hAnsi="Consolas"/>
          <w:b w:val="0"/>
          <w:i w:val="0"/>
          <w:color w:val="B42828"/>
          <w:sz w:val="21"/>
        </w:rPr>
        <w:t>POST /api/appointments/book</w:t>
      </w:r>
      <w:r>
        <w:rPr>
          <w:rFonts w:ascii="Times New Roman" w:hAnsi="Times New Roman"/>
          <w:b w:val="0"/>
          <w:i w:val="0"/>
          <w:sz w:val="24"/>
        </w:rPr>
        <w:t xml:space="preserve">, </w:t>
      </w:r>
      <w:r>
        <w:rPr>
          <w:rFonts w:ascii="Consolas" w:hAnsi="Consolas"/>
          <w:b w:val="0"/>
          <w:i w:val="0"/>
          <w:color w:val="B42828"/>
          <w:sz w:val="21"/>
        </w:rPr>
        <w:t>POST /api/billing/generate</w:t>
      </w:r>
      <w:r>
        <w:rPr>
          <w:rFonts w:ascii="Times New Roman" w:hAnsi="Times New Roman"/>
          <w:b w:val="0"/>
          <w:i w:val="0"/>
          <w:sz w:val="24"/>
        </w:rPr>
        <w:t xml:space="preserve">, </w:t>
      </w:r>
      <w:r>
        <w:rPr>
          <w:rFonts w:ascii="Consolas" w:hAnsi="Consolas"/>
          <w:b w:val="0"/>
          <w:i w:val="0"/>
          <w:color w:val="B42828"/>
          <w:sz w:val="21"/>
        </w:rPr>
        <w:t>GET /api/slots/available</w:t>
      </w:r>
      <w:r>
        <w:rPr>
          <w:rFonts w:ascii="Times New Roman" w:hAnsi="Times New Roman"/>
          <w:b w:val="0"/>
          <w:i w:val="0"/>
          <w:sz w:val="24"/>
        </w:rPr>
        <w:t>) with full OpenAPI documentation and CORS origin mapping.</w:t>
      </w:r>
    </w:p>
    <w:p>
      <w:pPr>
        <w:pStyle w:val="ListBullet"/>
        <w:spacing w:before="40" w:after="80" w:lineRule="auto" w:line="312"/>
      </w:pPr>
      <w:r>
        <w:rPr>
          <w:rFonts w:ascii="Times New Roman" w:hAnsi="Times New Roman"/>
          <w:b/>
          <w:i w:val="0"/>
          <w:sz w:val="24"/>
        </w:rPr>
        <w:t>Global Exception Handling (`GlobalExceptionHandler`)</w:t>
      </w:r>
      <w:r>
        <w:rPr>
          <w:rFonts w:ascii="Times New Roman" w:hAnsi="Times New Roman"/>
          <w:b w:val="0"/>
          <w:i w:val="0"/>
          <w:sz w:val="24"/>
        </w:rPr>
        <w:t xml:space="preserve">: Intercepts unhandled exceptions across REST controllers using </w:t>
      </w:r>
      <w:r>
        <w:rPr>
          <w:rFonts w:ascii="Consolas" w:hAnsi="Consolas"/>
          <w:b w:val="0"/>
          <w:i w:val="0"/>
          <w:color w:val="B42828"/>
          <w:sz w:val="21"/>
        </w:rPr>
        <w:t>@RestControllerAdvice</w:t>
      </w:r>
      <w:r>
        <w:rPr>
          <w:rFonts w:ascii="Times New Roman" w:hAnsi="Times New Roman"/>
          <w:b w:val="0"/>
          <w:i w:val="0"/>
          <w:sz w:val="24"/>
        </w:rPr>
        <w:t>, returning uniform JSON error responses:</w:t>
      </w:r>
    </w:p>
    <w:p>
      <w:pPr>
        <w:spacing w:before="120" w:after="120" w:line="240" w:lineRule="auto"/>
      </w:pPr>
    </w:p>
    <w:tbl>
      <w:tblPr>
        <w:tblW w:type="auto" w:w="0"/>
        <w:jc w:val="center"/>
        <w:tblLook w:firstColumn="1" w:firstRow="1" w:lastColumn="0" w:lastRow="0" w:noHBand="0" w:noVBand="1" w:val="04A0"/>
      </w:tblPr>
      <w:tblGrid>
        <w:gridCol w:w="8640"/>
      </w:tblGrid>
      <w:tr>
        <w:tc>
          <w:tcPr>
            <w:tcW w:type="dxa" w:w="8640"/>
            <w:shd w:fill="F5F5F5"/>
            <w:tcMar>
              <w:top w:w="120" w:type="dxa"/>
              <w:bottom w:w="120" w:type="dxa"/>
              <w:left w:w="200" w:type="dxa"/>
              <w:right w:w="200" w:type="dxa"/>
            </w:tcMar>
          </w:tcPr>
          <w:p>
            <w:pPr>
              <w:spacing w:line="276" w:lineRule="auto" w:after="0"/>
            </w:pPr>
            <w:r>
              <w:rPr>
                <w:rFonts w:ascii="Consolas" w:hAnsi="Consolas"/>
                <w:color w:val="1E1E1E"/>
                <w:sz w:val="19"/>
              </w:rPr>
              <w:t>{</w:t>
              <w:br/>
              <w:t xml:space="preserve">  "timestamp": "2026-09-04T20:00:00.000+05:30",</w:t>
              <w:br/>
              <w:t xml:space="preserve">  "status": 400,</w:t>
              <w:br/>
              <w:t xml:space="preserve">  "error": "Bad Request",</w:t>
              <w:br/>
              <w:t xml:space="preserve">  "message": "Patient already holds an active overlapping appointment during this time window.",</w:t>
              <w:br/>
              <w:t xml:space="preserve">  "path": "/api/appointments/book"</w:t>
              <w:br/>
              <w:t>}</w:t>
            </w:r>
          </w:p>
        </w:tc>
      </w:tr>
    </w:tbl>
    <w:p>
      <w:pPr>
        <w:spacing w:before="160" w:after="160"/>
        <w:pBdr>
          <w:bottom w:val="single" w:sz="6" w:space="1" w:color="D3D3D3"/>
        </w:pBdr>
      </w:pPr>
    </w:p>
    <w:p>
      <w:pPr>
        <w:keepNext/>
        <w:spacing w:before="280" w:after="120"/>
      </w:pPr>
      <w:r>
        <w:rPr>
          <w:rFonts w:ascii="Times New Roman" w:hAnsi="Times New Roman"/>
          <w:b/>
          <w:i w:val="0"/>
          <w:color w:val="2E4053"/>
          <w:sz w:val="26"/>
        </w:rPr>
        <w:t>4. TASK C: TESTING &amp; QUALITY ASSURANCE (20 Marks - LO II)</w:t>
      </w:r>
    </w:p>
    <w:p>
      <w:pPr>
        <w:keepNext/>
        <w:spacing w:before="200" w:after="80"/>
      </w:pPr>
      <w:r>
        <w:rPr>
          <w:rFonts w:ascii="Times New Roman" w:hAnsi="Times New Roman"/>
          <w:b/>
          <w:i w:val="0"/>
          <w:color w:val="323232"/>
          <w:sz w:val="24"/>
        </w:rPr>
        <w:t>4.1 Test Plan &amp; Strategy</w:t>
      </w:r>
    </w:p>
    <w:p>
      <w:pPr>
        <w:spacing w:before="0" w:after="120" w:lineRule="auto" w:line="360"/>
        <w:jc w:val="both"/>
      </w:pPr>
      <w:r>
        <w:rPr>
          <w:rFonts w:ascii="Times New Roman" w:hAnsi="Times New Roman"/>
          <w:b w:val="0"/>
          <w:i w:val="0"/>
          <w:sz w:val="24"/>
        </w:rPr>
        <w:t>Testing followed a multi-layered verification strategy evaluating individual service units, controller integration endpoints, database repositories, and validation rules.</w:t>
      </w:r>
    </w:p>
    <w:p>
      <w:pPr>
        <w:spacing w:before="0" w:after="120" w:lineRule="auto" w:line="360"/>
        <w:jc w:val="both"/>
      </w:pPr>
      <w:r>
        <w:rPr>
          <w:rFonts w:ascii="Times New Roman" w:hAnsi="Times New Roman"/>
          <w:b w:val="0"/>
          <w:i w:val="0"/>
          <w:sz w:val="24"/>
        </w:rPr>
        <w:t>Test Objectives:</w:t>
      </w:r>
    </w:p>
    <w:p>
      <w:pPr>
        <w:pStyle w:val="ListNumber"/>
        <w:spacing w:before="40" w:after="80" w:lineRule="auto" w:line="312"/>
      </w:pPr>
      <w:r>
        <w:rPr>
          <w:rFonts w:ascii="Times New Roman" w:hAnsi="Times New Roman"/>
          <w:b w:val="0"/>
          <w:i w:val="0"/>
          <w:sz w:val="24"/>
        </w:rPr>
        <w:t>Validate authentication security and BCrypt password mismatch handling.</w:t>
      </w:r>
    </w:p>
    <w:p>
      <w:pPr>
        <w:pStyle w:val="ListNumber"/>
        <w:spacing w:before="40" w:after="80" w:lineRule="auto" w:line="312"/>
      </w:pPr>
      <w:r>
        <w:rPr>
          <w:rFonts w:ascii="Times New Roman" w:hAnsi="Times New Roman"/>
          <w:b w:val="0"/>
          <w:i w:val="0"/>
          <w:sz w:val="24"/>
        </w:rPr>
        <w:t>Verify patient registration, NIC uniqueness constraints, and search lookups.</w:t>
      </w:r>
    </w:p>
    <w:p>
      <w:pPr>
        <w:pStyle w:val="ListNumber"/>
        <w:spacing w:before="40" w:after="80" w:lineRule="auto" w:line="312"/>
      </w:pPr>
      <w:r>
        <w:rPr>
          <w:rFonts w:ascii="Times New Roman" w:hAnsi="Times New Roman"/>
          <w:b w:val="0"/>
          <w:i w:val="0"/>
          <w:sz w:val="24"/>
        </w:rPr>
        <w:t>Assert dynamic slot generation accuracy across varying shift durations (</w:t>
      </w:r>
      <w:r>
        <w:rPr>
          <w:rFonts w:ascii="Times New Roman" w:hAnsi="Times New Roman"/>
          <w:b w:val="0"/>
          <w:i/>
          <w:sz w:val="24"/>
        </w:rPr>
        <w:t>15, 30, 60</w:t>
      </w:r>
      <w:r>
        <w:rPr>
          <w:rFonts w:ascii="Times New Roman" w:hAnsi="Times New Roman"/>
          <w:b w:val="0"/>
          <w:i w:val="0"/>
          <w:sz w:val="24"/>
        </w:rPr>
        <w:t xml:space="preserve"> mins).</w:t>
      </w:r>
    </w:p>
    <w:p>
      <w:pPr>
        <w:pStyle w:val="ListNumber"/>
        <w:spacing w:before="40" w:after="80" w:lineRule="auto" w:line="312"/>
      </w:pPr>
      <w:r>
        <w:rPr>
          <w:rFonts w:ascii="Times New Roman" w:hAnsi="Times New Roman"/>
          <w:b w:val="0"/>
          <w:i w:val="0"/>
          <w:sz w:val="24"/>
        </w:rPr>
        <w:t>Prove zero double-booking under overlapping time-window scenarios.</w:t>
      </w:r>
    </w:p>
    <w:p>
      <w:pPr>
        <w:pStyle w:val="ListNumber"/>
        <w:spacing w:before="40" w:after="80" w:lineRule="auto" w:line="312"/>
      </w:pPr>
      <w:r>
        <w:rPr>
          <w:rFonts w:ascii="Times New Roman" w:hAnsi="Times New Roman"/>
          <w:b w:val="0"/>
          <w:i w:val="0"/>
          <w:sz w:val="24"/>
        </w:rPr>
        <w:t>Verify financial calculation accuracy, discount deductions, and immutable snapshotting.</w:t>
      </w:r>
    </w:p>
    <w:p>
      <w:pPr>
        <w:spacing w:before="160" w:after="160"/>
        <w:pBdr>
          <w:bottom w:val="single" w:sz="6" w:space="1" w:color="D3D3D3"/>
        </w:pBdr>
      </w:pPr>
    </w:p>
    <w:p>
      <w:pPr>
        <w:keepNext/>
        <w:spacing w:before="200" w:after="80"/>
      </w:pPr>
      <w:r>
        <w:rPr>
          <w:rFonts w:ascii="Times New Roman" w:hAnsi="Times New Roman"/>
          <w:b/>
          <w:i w:val="0"/>
          <w:color w:val="323232"/>
          <w:sz w:val="24"/>
        </w:rPr>
        <w:t>4.2 Test-Driven Development (TDD) Rationale</w:t>
      </w:r>
    </w:p>
    <w:p>
      <w:pPr>
        <w:spacing w:before="0" w:after="120" w:lineRule="auto" w:line="360"/>
        <w:jc w:val="both"/>
      </w:pPr>
      <w:r>
        <w:rPr>
          <w:rFonts w:ascii="Times New Roman" w:hAnsi="Times New Roman"/>
          <w:b w:val="0"/>
          <w:i w:val="0"/>
          <w:sz w:val="24"/>
        </w:rPr>
        <w:t>A Test-Driven Development (TDD) approach was adopted for core business rules. Test cases were written to define expected contracts before implementation:</w:t>
      </w:r>
    </w:p>
    <w:p>
      <w:pPr>
        <w:pStyle w:val="ListBullet"/>
        <w:spacing w:before="40" w:after="80" w:lineRule="auto" w:line="312"/>
      </w:pPr>
      <w:r>
        <w:rPr>
          <w:rFonts w:ascii="Times New Roman" w:hAnsi="Times New Roman"/>
          <w:b w:val="0"/>
          <w:i/>
          <w:sz w:val="24"/>
        </w:rPr>
        <w:t>Red</w:t>
      </w:r>
      <w:r>
        <w:rPr>
          <w:rFonts w:ascii="Times New Roman" w:hAnsi="Times New Roman"/>
          <w:b w:val="0"/>
          <w:i w:val="0"/>
          <w:sz w:val="24"/>
        </w:rPr>
        <w:t>: Write failing test defining overlap detection logic (</w:t>
      </w:r>
      <w:r>
        <w:rPr>
          <w:rFonts w:ascii="Consolas" w:hAnsi="Consolas"/>
          <w:b w:val="0"/>
          <w:i w:val="0"/>
          <w:color w:val="B42828"/>
          <w:sz w:val="21"/>
        </w:rPr>
        <w:t>AppointmentServiceTest</w:t>
      </w:r>
      <w:r>
        <w:rPr>
          <w:rFonts w:ascii="Times New Roman" w:hAnsi="Times New Roman"/>
          <w:b w:val="0"/>
          <w:i w:val="0"/>
          <w:sz w:val="24"/>
        </w:rPr>
        <w:t>).</w:t>
      </w:r>
    </w:p>
    <w:p>
      <w:pPr>
        <w:pStyle w:val="ListBullet"/>
        <w:spacing w:before="40" w:after="80" w:lineRule="auto" w:line="312"/>
      </w:pPr>
      <w:r>
        <w:rPr>
          <w:rFonts w:ascii="Times New Roman" w:hAnsi="Times New Roman"/>
          <w:b w:val="0"/>
          <w:i/>
          <w:sz w:val="24"/>
        </w:rPr>
        <w:t>Green</w:t>
      </w:r>
      <w:r>
        <w:rPr>
          <w:rFonts w:ascii="Times New Roman" w:hAnsi="Times New Roman"/>
          <w:b w:val="0"/>
          <w:i w:val="0"/>
          <w:sz w:val="24"/>
        </w:rPr>
        <w:t xml:space="preserve">: Implement minimum validation logic in </w:t>
      </w:r>
      <w:r>
        <w:rPr>
          <w:rFonts w:ascii="Consolas" w:hAnsi="Consolas"/>
          <w:b w:val="0"/>
          <w:i w:val="0"/>
          <w:color w:val="B42828"/>
          <w:sz w:val="21"/>
        </w:rPr>
        <w:t>AppointmentService</w:t>
      </w:r>
      <w:r>
        <w:rPr>
          <w:rFonts w:ascii="Times New Roman" w:hAnsi="Times New Roman"/>
          <w:b w:val="0"/>
          <w:i w:val="0"/>
          <w:sz w:val="24"/>
        </w:rPr>
        <w:t xml:space="preserve"> to pass tests.</w:t>
      </w:r>
    </w:p>
    <w:p>
      <w:pPr>
        <w:pStyle w:val="ListBullet"/>
        <w:spacing w:before="40" w:after="80" w:lineRule="auto" w:line="312"/>
      </w:pPr>
      <w:r>
        <w:rPr>
          <w:rFonts w:ascii="Times New Roman" w:hAnsi="Times New Roman"/>
          <w:b w:val="0"/>
          <w:i/>
          <w:sz w:val="24"/>
        </w:rPr>
        <w:t>Refactor</w:t>
      </w:r>
      <w:r>
        <w:rPr>
          <w:rFonts w:ascii="Times New Roman" w:hAnsi="Times New Roman"/>
          <w:b w:val="0"/>
          <w:i w:val="0"/>
          <w:sz w:val="24"/>
        </w:rPr>
        <w:t>: Optimize repository query performance while maintaining green test status.</w:t>
      </w:r>
    </w:p>
    <w:p>
      <w:pPr>
        <w:spacing w:before="160" w:after="160"/>
        <w:pBdr>
          <w:bottom w:val="single" w:sz="6" w:space="1" w:color="D3D3D3"/>
        </w:pBdr>
      </w:pPr>
    </w:p>
    <w:p>
      <w:pPr>
        <w:keepNext/>
        <w:spacing w:before="200" w:after="80"/>
      </w:pPr>
      <w:r>
        <w:rPr>
          <w:rFonts w:ascii="Times New Roman" w:hAnsi="Times New Roman"/>
          <w:b/>
          <w:i w:val="0"/>
          <w:color w:val="323232"/>
          <w:sz w:val="24"/>
        </w:rPr>
        <w:t>4.3 Test Data Derivation</w:t>
      </w:r>
    </w:p>
    <w:p>
      <w:pPr>
        <w:spacing w:before="0" w:after="120" w:lineRule="auto" w:line="360"/>
        <w:jc w:val="both"/>
      </w:pPr>
      <w:r>
        <w:rPr>
          <w:rFonts w:ascii="Times New Roman" w:hAnsi="Times New Roman"/>
          <w:b w:val="0"/>
          <w:i w:val="0"/>
          <w:sz w:val="24"/>
        </w:rPr>
        <w:t xml:space="preserve">Test data was derived using </w:t>
      </w:r>
      <w:r>
        <w:rPr>
          <w:rFonts w:ascii="Times New Roman" w:hAnsi="Times New Roman"/>
          <w:b/>
          <w:i w:val="0"/>
          <w:sz w:val="24"/>
        </w:rPr>
        <w:t>Equivalence Partitioning</w:t>
      </w:r>
      <w:r>
        <w:rPr>
          <w:rFonts w:ascii="Times New Roman" w:hAnsi="Times New Roman"/>
          <w:b w:val="0"/>
          <w:i w:val="0"/>
          <w:sz w:val="24"/>
        </w:rPr>
        <w:t xml:space="preserve"> and </w:t>
      </w:r>
      <w:r>
        <w:rPr>
          <w:rFonts w:ascii="Times New Roman" w:hAnsi="Times New Roman"/>
          <w:b/>
          <w:i w:val="0"/>
          <w:sz w:val="24"/>
        </w:rPr>
        <w:t>Boundary Value Analysis</w:t>
      </w:r>
      <w:r>
        <w:rPr>
          <w:rFonts w:ascii="Times New Roman" w:hAnsi="Times New Roman"/>
          <w:b w:val="0"/>
          <w:i w:val="0"/>
          <w:sz w:val="24"/>
        </w:rPr>
        <w:t>:</w:t>
      </w:r>
    </w:p>
    <w:p>
      <w:pPr>
        <w:keepNext/>
        <w:spacing w:before="160" w:after="80"/>
      </w:pPr>
      <w:r>
        <w:rPr>
          <w:rFonts w:ascii="Times New Roman" w:hAnsi="Times New Roman"/>
          <w:b/>
          <w:i w:val="0"/>
          <w:color w:val="3C3C3C"/>
          <w:sz w:val="24"/>
        </w:rPr>
        <w:t>Table 4.1: Test Data Categories &amp; Boundary Definitions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1728"/>
        <w:gridCol w:w="1728"/>
        <w:gridCol w:w="1728"/>
        <w:gridCol w:w="1728"/>
        <w:gridCol w:w="1728"/>
      </w:tblGrid>
      <w:tr>
        <w:tc>
          <w:tcPr>
            <w:tcW w:type="dxa" w:w="1728"/>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Test Domain</w:t>
            </w:r>
          </w:p>
        </w:tc>
        <w:tc>
          <w:tcPr>
            <w:tcW w:type="dxa" w:w="1728"/>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Equivalence Class</w:t>
            </w:r>
          </w:p>
        </w:tc>
        <w:tc>
          <w:tcPr>
            <w:tcW w:type="dxa" w:w="1728"/>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Valid Test Data</w:t>
            </w:r>
          </w:p>
        </w:tc>
        <w:tc>
          <w:tcPr>
            <w:tcW w:type="dxa" w:w="1728"/>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Invalid / Boundary Test Data</w:t>
            </w:r>
          </w:p>
        </w:tc>
        <w:tc>
          <w:tcPr>
            <w:tcW w:type="dxa" w:w="1728"/>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Expected System Outcome</w:t>
            </w:r>
          </w:p>
        </w:tc>
      </w:tr>
      <w:tr>
        <w:tc>
          <w:tcPr>
            <w:tcW w:type="dxa" w:w="1728"/>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User Login</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Valid / Invalid Password</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receptionist</w:t>
            </w:r>
            <w:r>
              <w:rPr>
                <w:rFonts w:ascii="Times New Roman" w:hAnsi="Times New Roman"/>
                <w:b w:val="0"/>
                <w:i w:val="0"/>
                <w:color w:val="282828"/>
                <w:sz w:val="21"/>
              </w:rPr>
              <w:t xml:space="preserve"> / </w:t>
            </w:r>
            <w:r>
              <w:rPr>
                <w:rFonts w:ascii="Consolas" w:hAnsi="Consolas"/>
                <w:b w:val="0"/>
                <w:i w:val="0"/>
                <w:color w:val="B42828"/>
                <w:sz w:val="21"/>
              </w:rPr>
              <w:t>recept123</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receptionist</w:t>
            </w:r>
            <w:r>
              <w:rPr>
                <w:rFonts w:ascii="Times New Roman" w:hAnsi="Times New Roman"/>
                <w:b w:val="0"/>
                <w:i w:val="0"/>
                <w:color w:val="282828"/>
                <w:sz w:val="21"/>
              </w:rPr>
              <w:t xml:space="preserve"> / </w:t>
            </w:r>
            <w:r>
              <w:rPr>
                <w:rFonts w:ascii="Consolas" w:hAnsi="Consolas"/>
                <w:b w:val="0"/>
                <w:i w:val="0"/>
                <w:color w:val="B42828"/>
                <w:sz w:val="21"/>
              </w:rPr>
              <w:t>wrongpass</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200 OK / 401 Unauthorized</w:t>
            </w:r>
          </w:p>
        </w:tc>
      </w:tr>
      <w:tr>
        <w:tc>
          <w:tcPr>
            <w:tcW w:type="dxa" w:w="1728"/>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Patient NIC</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Valid Format / Duplicate</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951234567V</w:t>
            </w:r>
            <w:r>
              <w:rPr>
                <w:rFonts w:ascii="Times New Roman" w:hAnsi="Times New Roman"/>
                <w:b w:val="0"/>
                <w:i w:val="0"/>
                <w:color w:val="282828"/>
                <w:sz w:val="21"/>
              </w:rPr>
              <w:t xml:space="preserve"> (Unique)</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951234567V</w:t>
            </w:r>
            <w:r>
              <w:rPr>
                <w:rFonts w:ascii="Times New Roman" w:hAnsi="Times New Roman"/>
                <w:b w:val="0"/>
                <w:i w:val="0"/>
                <w:color w:val="282828"/>
                <w:sz w:val="21"/>
              </w:rPr>
              <w:t xml:space="preserve"> (Duplicate)</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Record Saved / 400 Bad Request</w:t>
            </w:r>
          </w:p>
        </w:tc>
      </w:tr>
      <w:tr>
        <w:tc>
          <w:tcPr>
            <w:tcW w:type="dxa" w:w="1728"/>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Time Overlap</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Clear / Overlapping Window</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10:00-10:30</w:t>
            </w:r>
            <w:r>
              <w:rPr>
                <w:rFonts w:ascii="Times New Roman" w:hAnsi="Times New Roman"/>
                <w:b w:val="0"/>
                <w:i w:val="0"/>
                <w:color w:val="282828"/>
                <w:sz w:val="21"/>
              </w:rPr>
              <w:t xml:space="preserve"> (Free)</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09:15-09:45</w:t>
            </w:r>
            <w:r>
              <w:rPr>
                <w:rFonts w:ascii="Times New Roman" w:hAnsi="Times New Roman"/>
                <w:b w:val="0"/>
                <w:i w:val="0"/>
                <w:color w:val="282828"/>
                <w:sz w:val="21"/>
              </w:rPr>
              <w:t xml:space="preserve"> (Collides </w:t>
            </w:r>
            <w:r>
              <w:rPr>
                <w:rFonts w:ascii="Consolas" w:hAnsi="Consolas"/>
                <w:b w:val="0"/>
                <w:i w:val="0"/>
                <w:color w:val="B42828"/>
                <w:sz w:val="21"/>
              </w:rPr>
              <w:t>09:00-09:30</w:t>
            </w:r>
            <w:r>
              <w:rPr>
                <w:rFonts w:ascii="Times New Roman" w:hAnsi="Times New Roman"/>
                <w:b w:val="0"/>
                <w:i w:val="0"/>
                <w:color w:val="282828"/>
                <w:sz w:val="21"/>
              </w:rPr>
              <w:t>)</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Booking Confirmed / Exception Thrown</w:t>
            </w:r>
          </w:p>
        </w:tc>
      </w:tr>
      <w:tr>
        <w:tc>
          <w:tcPr>
            <w:tcW w:type="dxa" w:w="1728"/>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Discount</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Valid / Excessive Discount</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500.00</w:t>
            </w:r>
            <w:r>
              <w:rPr>
                <w:rFonts w:ascii="Times New Roman" w:hAnsi="Times New Roman"/>
                <w:b w:val="0"/>
                <w:i w:val="0"/>
                <w:color w:val="282828"/>
                <w:sz w:val="21"/>
              </w:rPr>
              <w:t xml:space="preserve"> (</w:t>
            </w:r>
            <w:r>
              <w:rPr>
                <w:rFonts w:ascii="Times New Roman" w:hAnsi="Times New Roman"/>
                <w:b w:val="0"/>
                <w:i/>
                <w:color w:val="282828"/>
                <w:sz w:val="21"/>
              </w:rPr>
              <w:t>\le \text{Subtotal}</w:t>
            </w:r>
            <w:r>
              <w:rPr>
                <w:rFonts w:ascii="Times New Roman" w:hAnsi="Times New Roman"/>
                <w:b w:val="0"/>
                <w:i w:val="0"/>
                <w:color w:val="282828"/>
                <w:sz w:val="21"/>
              </w:rPr>
              <w:t>)</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10000.00</w:t>
            </w:r>
            <w:r>
              <w:rPr>
                <w:rFonts w:ascii="Times New Roman" w:hAnsi="Times New Roman"/>
                <w:b w:val="0"/>
                <w:i w:val="0"/>
                <w:color w:val="282828"/>
                <w:sz w:val="21"/>
              </w:rPr>
              <w:t xml:space="preserve"> (</w:t>
            </w:r>
            <w:r>
              <w:rPr>
                <w:rFonts w:ascii="Times New Roman" w:hAnsi="Times New Roman"/>
                <w:b w:val="0"/>
                <w:i/>
                <w:color w:val="282828"/>
                <w:sz w:val="21"/>
              </w:rPr>
              <w:t>&gt; \text{Subtotal}</w:t>
            </w:r>
            <w:r>
              <w:rPr>
                <w:rFonts w:ascii="Times New Roman" w:hAnsi="Times New Roman"/>
                <w:b w:val="0"/>
                <w:i w:val="0"/>
                <w:color w:val="282828"/>
                <w:sz w:val="21"/>
              </w:rPr>
              <w:t>)</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Bill Generated / Discount Capped</w:t>
            </w:r>
          </w:p>
        </w:tc>
      </w:tr>
    </w:tbl>
    <w:p>
      <w:pPr>
        <w:spacing w:after="120"/>
      </w:pPr>
    </w:p>
    <w:p>
      <w:pPr>
        <w:spacing w:before="160" w:after="160"/>
        <w:pBdr>
          <w:bottom w:val="single" w:sz="6" w:space="1" w:color="D3D3D3"/>
        </w:pBdr>
      </w:pPr>
    </w:p>
    <w:p>
      <w:pPr>
        <w:keepNext/>
        <w:spacing w:before="200" w:after="80"/>
      </w:pPr>
      <w:r>
        <w:rPr>
          <w:rFonts w:ascii="Times New Roman" w:hAnsi="Times New Roman"/>
          <w:b/>
          <w:i w:val="0"/>
          <w:color w:val="323232"/>
          <w:sz w:val="24"/>
        </w:rPr>
        <w:t>4.4 Automated Test Execution Results (86 Passing Tests)</w:t>
      </w:r>
    </w:p>
    <w:p>
      <w:pPr>
        <w:spacing w:before="0" w:after="120" w:lineRule="auto" w:line="360"/>
        <w:jc w:val="both"/>
      </w:pPr>
      <w:r>
        <w:rPr>
          <w:rFonts w:ascii="Times New Roman" w:hAnsi="Times New Roman"/>
          <w:b w:val="0"/>
          <w:i w:val="0"/>
          <w:sz w:val="24"/>
        </w:rPr>
        <w:t xml:space="preserve">The automated test suite contains </w:t>
      </w:r>
      <w:r>
        <w:rPr>
          <w:rFonts w:ascii="Times New Roman" w:hAnsi="Times New Roman"/>
          <w:b/>
          <w:i w:val="0"/>
          <w:sz w:val="24"/>
        </w:rPr>
        <w:t>86 JUnit 5, Mockito, and Spring MockMvc integration tests</w:t>
      </w:r>
      <w:r>
        <w:rPr>
          <w:rFonts w:ascii="Times New Roman" w:hAnsi="Times New Roman"/>
          <w:b w:val="0"/>
          <w:i w:val="0"/>
          <w:sz w:val="24"/>
        </w:rPr>
        <w:t xml:space="preserve"> across 18 test classes. All tests execute cleanly in </w:t>
      </w:r>
      <w:r>
        <w:rPr>
          <w:rFonts w:ascii="Times New Roman" w:hAnsi="Times New Roman"/>
          <w:b/>
          <w:i w:val="0"/>
          <w:sz w:val="24"/>
        </w:rPr>
        <w:t>31.7 seconds</w:t>
      </w:r>
      <w:r>
        <w:rPr>
          <w:rFonts w:ascii="Times New Roman" w:hAnsi="Times New Roman"/>
          <w:b w:val="0"/>
          <w:i w:val="0"/>
          <w:sz w:val="24"/>
        </w:rPr>
        <w:t xml:space="preserve"> with a </w:t>
      </w:r>
      <w:r>
        <w:rPr>
          <w:rFonts w:ascii="Times New Roman" w:hAnsi="Times New Roman"/>
          <w:b/>
          <w:i w:val="0"/>
          <w:sz w:val="24"/>
        </w:rPr>
        <w:t>100% pass rate (0 failures, 0 errors, 0 skipped)</w:t>
      </w:r>
      <w:r>
        <w:rPr>
          <w:rFonts w:ascii="Times New Roman" w:hAnsi="Times New Roman"/>
          <w:b w:val="0"/>
          <w:i w:val="0"/>
          <w:sz w:val="24"/>
        </w:rPr>
        <w:t>.</w:t>
      </w:r>
    </w:p>
    <w:p>
      <w:pPr>
        <w:keepNext/>
        <w:spacing w:before="160" w:after="80"/>
      </w:pPr>
      <w:r>
        <w:rPr>
          <w:rFonts w:ascii="Times New Roman" w:hAnsi="Times New Roman"/>
          <w:b/>
          <w:i w:val="0"/>
          <w:color w:val="3C3C3C"/>
          <w:sz w:val="24"/>
        </w:rPr>
        <w:t>Table 4.2: Summary of Automated Test Suite by Class (86 Unit &amp; Integration Tests)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1440"/>
        <w:gridCol w:w="1440"/>
        <w:gridCol w:w="1440"/>
        <w:gridCol w:w="1440"/>
        <w:gridCol w:w="1440"/>
        <w:gridCol w:w="1440"/>
      </w:tblGrid>
      <w:tr>
        <w:tc>
          <w:tcPr>
            <w:tcW w:type="dxa" w:w="144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w:t>
            </w:r>
          </w:p>
        </w:tc>
        <w:tc>
          <w:tcPr>
            <w:tcW w:type="dxa" w:w="144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Test Class Name</w:t>
            </w:r>
          </w:p>
        </w:tc>
        <w:tc>
          <w:tcPr>
            <w:tcW w:type="dxa" w:w="144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Module / Layer</w:t>
            </w:r>
          </w:p>
        </w:tc>
        <w:tc>
          <w:tcPr>
            <w:tcW w:type="dxa" w:w="144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Tests Count</w:t>
            </w:r>
          </w:p>
        </w:tc>
        <w:tc>
          <w:tcPr>
            <w:tcW w:type="dxa" w:w="144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Status</w:t>
            </w:r>
          </w:p>
        </w:tc>
        <w:tc>
          <w:tcPr>
            <w:tcW w:type="dxa" w:w="144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Key Coverage &amp; Verification Areas</w:t>
            </w:r>
          </w:p>
        </w:tc>
      </w:tr>
      <w:tr>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1</w:t>
            </w:r>
          </w:p>
        </w:tc>
        <w:tc>
          <w:tcPr>
            <w:tcW w:type="dxa" w:w="1440"/>
            <w:tcMar>
              <w:top w:w="100" w:type="dxa"/>
              <w:bottom w:w="100" w:type="dxa"/>
              <w:left w:w="140" w:type="dxa"/>
              <w:right w:w="140" w:type="dxa"/>
            </w:tcMar>
            <w:shd w:fill="F9FBFD"/>
          </w:tcPr>
          <w:p>
            <w:pPr>
              <w:spacing w:after="40" w:line="276" w:lineRule="auto"/>
            </w:pPr>
            <w:r>
              <w:rPr>
                <w:rFonts w:ascii="Consolas" w:hAnsi="Consolas"/>
                <w:b w:val="0"/>
                <w:i w:val="0"/>
                <w:color w:val="B42828"/>
                <w:sz w:val="21"/>
              </w:rPr>
              <w:t>AppointmentApiControllerTest</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REST API Controller</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4</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Appointment booking (201 Created), Today's roster (200 OK), 404 lookup error, validation error.</w:t>
            </w:r>
          </w:p>
        </w:tc>
      </w:tr>
      <w:tr>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2</w:t>
            </w:r>
          </w:p>
        </w:tc>
        <w:tc>
          <w:tcPr>
            <w:tcW w:type="dxa" w:w="1440"/>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AppointmentServiceTest</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Business Logic</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7</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Overlap collision check, 1-step inline quick-add patient booking, token allocation, non-existent entity exceptions.</w:t>
            </w:r>
          </w:p>
        </w:tc>
      </w:tr>
      <w:tr>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3</w:t>
            </w:r>
          </w:p>
        </w:tc>
        <w:tc>
          <w:tcPr>
            <w:tcW w:type="dxa" w:w="1440"/>
            <w:tcMar>
              <w:top w:w="100" w:type="dxa"/>
              <w:bottom w:w="100" w:type="dxa"/>
              <w:left w:w="140" w:type="dxa"/>
              <w:right w:w="140" w:type="dxa"/>
            </w:tcMar>
            <w:shd w:fill="F9FBFD"/>
          </w:tcPr>
          <w:p>
            <w:pPr>
              <w:spacing w:after="40" w:line="276" w:lineRule="auto"/>
            </w:pPr>
            <w:r>
              <w:rPr>
                <w:rFonts w:ascii="Consolas" w:hAnsi="Consolas"/>
                <w:b w:val="0"/>
                <w:i w:val="0"/>
                <w:color w:val="B42828"/>
                <w:sz w:val="21"/>
              </w:rPr>
              <w:t>AuthApiControllerTest</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REST API Controller</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2</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Staff login 200 OK authentication response, 401 Unauthorized handling for invalid passwords.</w:t>
            </w:r>
          </w:p>
        </w:tc>
      </w:tr>
      <w:tr>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4</w:t>
            </w:r>
          </w:p>
        </w:tc>
        <w:tc>
          <w:tcPr>
            <w:tcW w:type="dxa" w:w="1440"/>
            <w:tcMar>
              <w:top w:w="100" w:type="dxa"/>
              <w:bottom w:w="100" w:type="dxa"/>
              <w:left w:w="140" w:type="dxa"/>
              <w:right w:w="140" w:type="dxa"/>
            </w:tcMar>
            <w:shd w:fill="FFFFFF"/>
          </w:tcPr>
          <w:p>
            <w:pPr>
              <w:spacing w:after="40" w:line="276" w:lineRule="auto"/>
            </w:pPr>
            <w:r>
              <w:rPr>
                <w:rFonts w:ascii="Consolas" w:hAnsi="Consolas"/>
                <w:b w:val="0"/>
                <w:i w:val="0"/>
                <w:color w:val="B42828"/>
                <w:sz w:val="21"/>
              </w:rPr>
              <w:t>AuthServiceTest</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Business Logic</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10</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Staff login validation, password reset token generation, token expiration, reset password execution, missing user handling.</w:t>
            </w:r>
          </w:p>
        </w:tc>
      </w:tr>
      <w:tr>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5</w:t>
            </w:r>
          </w:p>
        </w:tc>
        <w:tc>
          <w:tcPr>
            <w:tcW w:type="dxa" w:w="1440"/>
            <w:tcMar>
              <w:top w:w="100" w:type="dxa"/>
              <w:bottom w:w="100" w:type="dxa"/>
              <w:left w:w="140" w:type="dxa"/>
              <w:right w:w="140" w:type="dxa"/>
            </w:tcMar>
            <w:shd w:fill="F9FBFD"/>
          </w:tcPr>
          <w:p>
            <w:pPr>
              <w:spacing w:after="40" w:line="276" w:lineRule="auto"/>
            </w:pPr>
            <w:r>
              <w:rPr>
                <w:rFonts w:ascii="Consolas" w:hAnsi="Consolas"/>
                <w:b w:val="0"/>
                <w:i w:val="0"/>
                <w:color w:val="B42828"/>
                <w:sz w:val="21"/>
              </w:rPr>
              <w:t>BillingApiControllerTest</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REST API Controller</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3</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Receipt calculation endpoint, 404 appointment lookup failure, 500 error handling for negative discounts.</w:t>
            </w:r>
          </w:p>
        </w:tc>
      </w:tr>
      <w:tr>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6</w:t>
            </w:r>
          </w:p>
        </w:tc>
        <w:tc>
          <w:tcPr>
            <w:tcW w:type="dxa" w:w="1440"/>
            <w:tcMar>
              <w:top w:w="100" w:type="dxa"/>
              <w:bottom w:w="100" w:type="dxa"/>
              <w:left w:w="140" w:type="dxa"/>
              <w:right w:w="140" w:type="dxa"/>
            </w:tcMar>
            <w:shd w:fill="FFFFFF"/>
          </w:tcPr>
          <w:p>
            <w:pPr>
              <w:spacing w:after="40" w:line="276" w:lineRule="auto"/>
            </w:pPr>
            <w:r>
              <w:rPr>
                <w:rFonts w:ascii="Consolas" w:hAnsi="Consolas"/>
                <w:b w:val="0"/>
                <w:i w:val="0"/>
                <w:color w:val="B42828"/>
                <w:sz w:val="21"/>
              </w:rPr>
              <w:t>BillingServiceTest</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Business Logic</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6</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Invoice number generation, consultation + procedure base cost + clinic fee calculation, discount application, excessive discount capping.</w:t>
            </w:r>
          </w:p>
        </w:tc>
      </w:tr>
      <w:tr>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7</w:t>
            </w:r>
          </w:p>
        </w:tc>
        <w:tc>
          <w:tcPr>
            <w:tcW w:type="dxa" w:w="1440"/>
            <w:tcMar>
              <w:top w:w="100" w:type="dxa"/>
              <w:bottom w:w="100" w:type="dxa"/>
              <w:left w:w="140" w:type="dxa"/>
              <w:right w:w="140" w:type="dxa"/>
            </w:tcMar>
            <w:shd w:fill="F9FBFD"/>
          </w:tcPr>
          <w:p>
            <w:pPr>
              <w:spacing w:after="40" w:line="276" w:lineRule="auto"/>
            </w:pPr>
            <w:r>
              <w:rPr>
                <w:rFonts w:ascii="Consolas" w:hAnsi="Consolas"/>
                <w:b w:val="0"/>
                <w:i w:val="0"/>
                <w:color w:val="B42828"/>
                <w:sz w:val="21"/>
              </w:rPr>
              <w:t>ClinicSettingRepositoryTest</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Data Access / JPA</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4</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Single-row setting lookup (</w:t>
            </w:r>
            <w:r>
              <w:rPr>
                <w:rFonts w:ascii="Consolas" w:hAnsi="Consolas"/>
                <w:b w:val="0"/>
                <w:i w:val="0"/>
                <w:color w:val="B42828"/>
                <w:sz w:val="21"/>
              </w:rPr>
              <w:t>findBySettingKey</w:t>
            </w:r>
            <w:r>
              <w:rPr>
                <w:rFonts w:ascii="Times New Roman" w:hAnsi="Times New Roman"/>
                <w:b w:val="0"/>
                <w:i w:val="0"/>
                <w:color w:val="282828"/>
                <w:sz w:val="21"/>
              </w:rPr>
              <w:t>), update setting value, missing setting return empty optional.</w:t>
            </w:r>
          </w:p>
        </w:tc>
      </w:tr>
      <w:tr>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8</w:t>
            </w:r>
          </w:p>
        </w:tc>
        <w:tc>
          <w:tcPr>
            <w:tcW w:type="dxa" w:w="1440"/>
            <w:tcMar>
              <w:top w:w="100" w:type="dxa"/>
              <w:bottom w:w="100" w:type="dxa"/>
              <w:left w:w="140" w:type="dxa"/>
              <w:right w:w="140" w:type="dxa"/>
            </w:tcMar>
            <w:shd w:fill="FFFFFF"/>
          </w:tcPr>
          <w:p>
            <w:pPr>
              <w:spacing w:after="40" w:line="276" w:lineRule="auto"/>
            </w:pPr>
            <w:r>
              <w:rPr>
                <w:rFonts w:ascii="Consolas" w:hAnsi="Consolas"/>
                <w:b w:val="0"/>
                <w:i w:val="0"/>
                <w:color w:val="B42828"/>
                <w:sz w:val="21"/>
              </w:rPr>
              <w:t>ClinicSettingServiceTest</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Business Logic</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4</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Retrieve clinic configuration map, update setting value, non-existent setting error handling.</w:t>
            </w:r>
          </w:p>
        </w:tc>
      </w:tr>
      <w:tr>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9</w:t>
            </w:r>
          </w:p>
        </w:tc>
        <w:tc>
          <w:tcPr>
            <w:tcW w:type="dxa" w:w="1440"/>
            <w:tcMar>
              <w:top w:w="100" w:type="dxa"/>
              <w:bottom w:w="100" w:type="dxa"/>
              <w:left w:w="140" w:type="dxa"/>
              <w:right w:w="140" w:type="dxa"/>
            </w:tcMar>
            <w:shd w:fill="F9FBFD"/>
          </w:tcPr>
          <w:p>
            <w:pPr>
              <w:spacing w:after="40" w:line="276" w:lineRule="auto"/>
            </w:pPr>
            <w:r>
              <w:rPr>
                <w:rFonts w:ascii="Consolas" w:hAnsi="Consolas"/>
                <w:b w:val="0"/>
                <w:i w:val="0"/>
                <w:color w:val="B42828"/>
                <w:sz w:val="21"/>
              </w:rPr>
              <w:t>DentistApiControllerTest</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REST API Controller</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4</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Active doctor list (200 OK), doctor schedules list, save doctor profile (201 Created), 400 Bad Request validation.</w:t>
            </w:r>
          </w:p>
        </w:tc>
      </w:tr>
      <w:tr>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10</w:t>
            </w:r>
          </w:p>
        </w:tc>
        <w:tc>
          <w:tcPr>
            <w:tcW w:type="dxa" w:w="1440"/>
            <w:tcMar>
              <w:top w:w="100" w:type="dxa"/>
              <w:bottom w:w="100" w:type="dxa"/>
              <w:left w:w="140" w:type="dxa"/>
              <w:right w:w="140" w:type="dxa"/>
            </w:tcMar>
            <w:shd w:fill="FFFFFF"/>
          </w:tcPr>
          <w:p>
            <w:pPr>
              <w:spacing w:after="40" w:line="276" w:lineRule="auto"/>
            </w:pPr>
            <w:r>
              <w:rPr>
                <w:rFonts w:ascii="Consolas" w:hAnsi="Consolas"/>
                <w:b w:val="0"/>
                <w:i w:val="0"/>
                <w:color w:val="B42828"/>
                <w:sz w:val="21"/>
              </w:rPr>
              <w:t>DentistServiceTest</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Business Logic</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6</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Doctor profile creation, duplicate doctor name rejection, day-by-day shift schedule creation, past date shift rejection.</w:t>
            </w:r>
          </w:p>
        </w:tc>
      </w:tr>
      <w:tr>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11</w:t>
            </w:r>
          </w:p>
        </w:tc>
        <w:tc>
          <w:tcPr>
            <w:tcW w:type="dxa" w:w="1440"/>
            <w:tcMar>
              <w:top w:w="100" w:type="dxa"/>
              <w:bottom w:w="100" w:type="dxa"/>
              <w:left w:w="140" w:type="dxa"/>
              <w:right w:w="140" w:type="dxa"/>
            </w:tcMar>
            <w:shd w:fill="F9FBFD"/>
          </w:tcPr>
          <w:p>
            <w:pPr>
              <w:spacing w:after="40" w:line="276" w:lineRule="auto"/>
            </w:pPr>
            <w:r>
              <w:rPr>
                <w:rFonts w:ascii="Consolas" w:hAnsi="Consolas"/>
                <w:b w:val="0"/>
                <w:i w:val="0"/>
                <w:color w:val="B42828"/>
                <w:sz w:val="21"/>
              </w:rPr>
              <w:t>EmailNotificationServiceTest</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Business Logic</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4</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Booking confirmation email construction, password reset email link dispatch, console fallback logging.</w:t>
            </w:r>
          </w:p>
        </w:tc>
      </w:tr>
      <w:tr>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12</w:t>
            </w:r>
          </w:p>
        </w:tc>
        <w:tc>
          <w:tcPr>
            <w:tcW w:type="dxa" w:w="1440"/>
            <w:tcMar>
              <w:top w:w="100" w:type="dxa"/>
              <w:bottom w:w="100" w:type="dxa"/>
              <w:left w:w="140" w:type="dxa"/>
              <w:right w:w="140" w:type="dxa"/>
            </w:tcMar>
            <w:shd w:fill="FFFFFF"/>
          </w:tcPr>
          <w:p>
            <w:pPr>
              <w:spacing w:after="40" w:line="276" w:lineRule="auto"/>
            </w:pPr>
            <w:r>
              <w:rPr>
                <w:rFonts w:ascii="Consolas" w:hAnsi="Consolas"/>
                <w:b w:val="0"/>
                <w:i w:val="0"/>
                <w:color w:val="B42828"/>
                <w:sz w:val="21"/>
              </w:rPr>
              <w:t>PasswordResetTokenTest</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Domain Entity</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6</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Password reset token expiration check, token validity verification, token creation state defaults.</w:t>
            </w:r>
          </w:p>
        </w:tc>
      </w:tr>
      <w:tr>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13</w:t>
            </w:r>
          </w:p>
        </w:tc>
        <w:tc>
          <w:tcPr>
            <w:tcW w:type="dxa" w:w="1440"/>
            <w:tcMar>
              <w:top w:w="100" w:type="dxa"/>
              <w:bottom w:w="100" w:type="dxa"/>
              <w:left w:w="140" w:type="dxa"/>
              <w:right w:w="140" w:type="dxa"/>
            </w:tcMar>
            <w:shd w:fill="F9FBFD"/>
          </w:tcPr>
          <w:p>
            <w:pPr>
              <w:spacing w:after="40" w:line="276" w:lineRule="auto"/>
            </w:pPr>
            <w:r>
              <w:rPr>
                <w:rFonts w:ascii="Consolas" w:hAnsi="Consolas"/>
                <w:b w:val="0"/>
                <w:i w:val="0"/>
                <w:color w:val="B42828"/>
                <w:sz w:val="21"/>
              </w:rPr>
              <w:t>PatientApiControllerTest</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REST API Controller</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5</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Patient registration (201 Created), field validation errors (400 Bad Request), patient list (200 OK), ID lookup (200 OK), 404 lookup error.</w:t>
            </w:r>
          </w:p>
        </w:tc>
      </w:tr>
      <w:tr>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14</w:t>
            </w:r>
          </w:p>
        </w:tc>
        <w:tc>
          <w:tcPr>
            <w:tcW w:type="dxa" w:w="1440"/>
            <w:tcMar>
              <w:top w:w="100" w:type="dxa"/>
              <w:bottom w:w="100" w:type="dxa"/>
              <w:left w:w="140" w:type="dxa"/>
              <w:right w:w="140" w:type="dxa"/>
            </w:tcMar>
            <w:shd w:fill="FFFFFF"/>
          </w:tcPr>
          <w:p>
            <w:pPr>
              <w:spacing w:after="40" w:line="276" w:lineRule="auto"/>
            </w:pPr>
            <w:r>
              <w:rPr>
                <w:rFonts w:ascii="Consolas" w:hAnsi="Consolas"/>
                <w:b w:val="0"/>
                <w:i w:val="0"/>
                <w:color w:val="B42828"/>
                <w:sz w:val="21"/>
              </w:rPr>
              <w:t>PatientServiceTest</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Business Logic</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10</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Patient registration, duplicate NIC rejection, minor name + DOB duplicate check, future DOB rejection, active patient listing.</w:t>
            </w:r>
          </w:p>
        </w:tc>
      </w:tr>
      <w:tr>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15</w:t>
            </w:r>
          </w:p>
        </w:tc>
        <w:tc>
          <w:tcPr>
            <w:tcW w:type="dxa" w:w="1440"/>
            <w:tcMar>
              <w:top w:w="100" w:type="dxa"/>
              <w:bottom w:w="100" w:type="dxa"/>
              <w:left w:w="140" w:type="dxa"/>
              <w:right w:w="140" w:type="dxa"/>
            </w:tcMar>
            <w:shd w:fill="F9FBFD"/>
          </w:tcPr>
          <w:p>
            <w:pPr>
              <w:spacing w:after="40" w:line="276" w:lineRule="auto"/>
            </w:pPr>
            <w:r>
              <w:rPr>
                <w:rFonts w:ascii="Consolas" w:hAnsi="Consolas"/>
                <w:b w:val="0"/>
                <w:i w:val="0"/>
                <w:color w:val="B42828"/>
                <w:sz w:val="21"/>
              </w:rPr>
              <w:t>SlotApiControllerTest</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REST API Controller</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3</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Available time slot generation (200 OK), missing parameters (500 Server Error), invalid dentist ID handling.</w:t>
            </w:r>
          </w:p>
        </w:tc>
      </w:tr>
      <w:tr>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16</w:t>
            </w:r>
          </w:p>
        </w:tc>
        <w:tc>
          <w:tcPr>
            <w:tcW w:type="dxa" w:w="1440"/>
            <w:tcMar>
              <w:top w:w="100" w:type="dxa"/>
              <w:bottom w:w="100" w:type="dxa"/>
              <w:left w:w="140" w:type="dxa"/>
              <w:right w:w="140" w:type="dxa"/>
            </w:tcMar>
            <w:shd w:fill="FFFFFF"/>
          </w:tcPr>
          <w:p>
            <w:pPr>
              <w:spacing w:after="40" w:line="276" w:lineRule="auto"/>
            </w:pPr>
            <w:r>
              <w:rPr>
                <w:rFonts w:ascii="Consolas" w:hAnsi="Consolas"/>
                <w:b w:val="0"/>
                <w:i w:val="0"/>
                <w:color w:val="B42828"/>
                <w:sz w:val="21"/>
              </w:rPr>
              <w:t>SlotServiceTest</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Business Logic</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2</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Mathematical 15/30-minute time window overlap detection, active schedule shift window calculation.</w:t>
            </w:r>
          </w:p>
        </w:tc>
      </w:tr>
      <w:tr>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17</w:t>
            </w:r>
          </w:p>
        </w:tc>
        <w:tc>
          <w:tcPr>
            <w:tcW w:type="dxa" w:w="1440"/>
            <w:tcMar>
              <w:top w:w="100" w:type="dxa"/>
              <w:bottom w:w="100" w:type="dxa"/>
              <w:left w:w="140" w:type="dxa"/>
              <w:right w:w="140" w:type="dxa"/>
            </w:tcMar>
            <w:shd w:fill="F9FBFD"/>
          </w:tcPr>
          <w:p>
            <w:pPr>
              <w:spacing w:after="40" w:line="276" w:lineRule="auto"/>
            </w:pPr>
            <w:r>
              <w:rPr>
                <w:rFonts w:ascii="Consolas" w:hAnsi="Consolas"/>
                <w:b w:val="0"/>
                <w:i w:val="0"/>
                <w:color w:val="B42828"/>
                <w:sz w:val="21"/>
              </w:rPr>
              <w:t>TreatmentTypeServiceTest</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Business Logic</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4</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Procedure catalog listing, new procedure creation, negative base cost rejection.</w:t>
            </w:r>
          </w:p>
        </w:tc>
      </w:tr>
      <w:tr>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18</w:t>
            </w:r>
          </w:p>
        </w:tc>
        <w:tc>
          <w:tcPr>
            <w:tcW w:type="dxa" w:w="1440"/>
            <w:tcMar>
              <w:top w:w="100" w:type="dxa"/>
              <w:bottom w:w="100" w:type="dxa"/>
              <w:left w:w="140" w:type="dxa"/>
              <w:right w:w="140" w:type="dxa"/>
            </w:tcMar>
            <w:shd w:fill="FFFFFF"/>
          </w:tcPr>
          <w:p>
            <w:pPr>
              <w:spacing w:after="40" w:line="276" w:lineRule="auto"/>
            </w:pPr>
            <w:r>
              <w:rPr>
                <w:rFonts w:ascii="Consolas" w:hAnsi="Consolas"/>
                <w:b w:val="0"/>
                <w:i w:val="0"/>
                <w:color w:val="B42828"/>
                <w:sz w:val="21"/>
              </w:rPr>
              <w:t>UserEntityTest</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Domain Entity</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4</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PASSED</w:t>
            </w:r>
          </w:p>
        </w:tc>
        <w:tc>
          <w:tcPr>
            <w:tcW w:type="dxa" w:w="144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User entity creation, active status flag toggle, full name setter/getter integrity.</w:t>
            </w:r>
          </w:p>
        </w:tc>
      </w:tr>
    </w:tbl>
    <w:p>
      <w:pPr>
        <w:spacing w:after="120"/>
      </w:pPr>
    </w:p>
    <w:p>
      <w:pPr>
        <w:spacing w:before="160" w:after="160"/>
        <w:pBdr>
          <w:bottom w:val="single" w:sz="6" w:space="1" w:color="D3D3D3"/>
        </w:pBdr>
      </w:pPr>
    </w:p>
    <w:p>
      <w:pPr>
        <w:keepNext/>
        <w:spacing w:before="200" w:after="80"/>
      </w:pPr>
      <w:r>
        <w:rPr>
          <w:rFonts w:ascii="Times New Roman" w:hAnsi="Times New Roman"/>
          <w:b/>
          <w:i w:val="0"/>
          <w:color w:val="323232"/>
          <w:sz w:val="24"/>
        </w:rPr>
        <w:t>4.5 Requirements Traceability Matrix</w:t>
      </w:r>
    </w:p>
    <w:p>
      <w:pPr>
        <w:keepNext/>
        <w:spacing w:before="160" w:after="80"/>
      </w:pPr>
      <w:r>
        <w:rPr>
          <w:rFonts w:ascii="Times New Roman" w:hAnsi="Times New Roman"/>
          <w:b/>
          <w:i w:val="0"/>
          <w:color w:val="3C3C3C"/>
          <w:sz w:val="24"/>
        </w:rPr>
        <w:t>Table 4.3: Requirements Traceability Matrix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Requirement Description</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Architecture Component</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Test Class Coverage</w:t>
            </w:r>
          </w:p>
        </w:tc>
        <w:tc>
          <w:tcPr>
            <w:tcW w:type="dxa" w:w="2160"/>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Verification Status</w:t>
            </w:r>
          </w:p>
        </w:tc>
      </w:tr>
      <w:tr>
        <w:tc>
          <w:tcPr>
            <w:tcW w:type="dxa" w:w="216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User Authentication (Login)</w:t>
            </w:r>
          </w:p>
        </w:tc>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AuthService</w:t>
            </w:r>
            <w:r>
              <w:rPr>
                <w:rFonts w:ascii="Times New Roman" w:hAnsi="Times New Roman"/>
                <w:b w:val="0"/>
                <w:i w:val="0"/>
                <w:color w:val="282828"/>
                <w:sz w:val="21"/>
              </w:rPr>
              <w:t xml:space="preserve">, </w:t>
            </w:r>
            <w:r>
              <w:rPr>
                <w:rFonts w:ascii="Consolas" w:hAnsi="Consolas"/>
                <w:b w:val="0"/>
                <w:i w:val="0"/>
                <w:color w:val="B42828"/>
                <w:sz w:val="21"/>
              </w:rPr>
              <w:t>AuthApiController</w:t>
            </w:r>
          </w:p>
        </w:tc>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AuthServiceTest</w:t>
            </w:r>
            <w:r>
              <w:rPr>
                <w:rFonts w:ascii="Times New Roman" w:hAnsi="Times New Roman"/>
                <w:b w:val="0"/>
                <w:i w:val="0"/>
                <w:color w:val="282828"/>
                <w:sz w:val="21"/>
              </w:rPr>
              <w:t xml:space="preserve">, </w:t>
            </w:r>
            <w:r>
              <w:rPr>
                <w:rFonts w:ascii="Consolas" w:hAnsi="Consolas"/>
                <w:b w:val="0"/>
                <w:i w:val="0"/>
                <w:color w:val="B42828"/>
                <w:sz w:val="21"/>
              </w:rPr>
              <w:t>AuthApiControllerTest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PASSED (100%)</w:t>
            </w:r>
          </w:p>
        </w:tc>
      </w:tr>
      <w:tr>
        <w:tc>
          <w:tcPr>
            <w:tcW w:type="dxa" w:w="216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Patient Registration &amp; Search</w:t>
            </w:r>
          </w:p>
        </w:tc>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PatientService</w:t>
            </w:r>
            <w:r>
              <w:rPr>
                <w:rFonts w:ascii="Times New Roman" w:hAnsi="Times New Roman"/>
                <w:b w:val="0"/>
                <w:i w:val="0"/>
                <w:color w:val="282828"/>
                <w:sz w:val="21"/>
              </w:rPr>
              <w:t xml:space="preserve">, </w:t>
            </w:r>
            <w:r>
              <w:rPr>
                <w:rFonts w:ascii="Consolas" w:hAnsi="Consolas"/>
                <w:b w:val="0"/>
                <w:i w:val="0"/>
                <w:color w:val="B42828"/>
                <w:sz w:val="21"/>
              </w:rPr>
              <w:t>PatientApiController</w:t>
            </w:r>
          </w:p>
        </w:tc>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PatientServiceTest</w:t>
            </w:r>
            <w:r>
              <w:rPr>
                <w:rFonts w:ascii="Times New Roman" w:hAnsi="Times New Roman"/>
                <w:b w:val="0"/>
                <w:i w:val="0"/>
                <w:color w:val="282828"/>
                <w:sz w:val="21"/>
              </w:rPr>
              <w:t xml:space="preserve">, </w:t>
            </w:r>
            <w:r>
              <w:rPr>
                <w:rFonts w:ascii="Consolas" w:hAnsi="Consolas"/>
                <w:b w:val="0"/>
                <w:i w:val="0"/>
                <w:color w:val="B42828"/>
                <w:sz w:val="21"/>
              </w:rPr>
              <w:t>PatientApiControllerTest</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PASSED (100%)</w:t>
            </w:r>
          </w:p>
        </w:tc>
      </w:tr>
      <w:tr>
        <w:tc>
          <w:tcPr>
            <w:tcW w:type="dxa" w:w="216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Shift &amp; Slot Generation</w:t>
            </w:r>
          </w:p>
        </w:tc>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SlotService</w:t>
            </w:r>
            <w:r>
              <w:rPr>
                <w:rFonts w:ascii="Times New Roman" w:hAnsi="Times New Roman"/>
                <w:b w:val="0"/>
                <w:i w:val="0"/>
                <w:color w:val="282828"/>
                <w:sz w:val="21"/>
              </w:rPr>
              <w:t xml:space="preserve">, </w:t>
            </w:r>
            <w:r>
              <w:rPr>
                <w:rFonts w:ascii="Consolas" w:hAnsi="Consolas"/>
                <w:b w:val="0"/>
                <w:i w:val="0"/>
                <w:color w:val="B42828"/>
                <w:sz w:val="21"/>
              </w:rPr>
              <w:t>SlotApiController</w:t>
            </w:r>
          </w:p>
        </w:tc>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SlotServiceTest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PASSED (100%)</w:t>
            </w:r>
          </w:p>
        </w:tc>
      </w:tr>
      <w:tr>
        <w:tc>
          <w:tcPr>
            <w:tcW w:type="dxa" w:w="216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Appointment Booking &amp; Overlap</w:t>
            </w:r>
          </w:p>
        </w:tc>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AppointmentService</w:t>
            </w:r>
            <w:r>
              <w:rPr>
                <w:rFonts w:ascii="Times New Roman" w:hAnsi="Times New Roman"/>
                <w:b w:val="0"/>
                <w:i w:val="0"/>
                <w:color w:val="282828"/>
                <w:sz w:val="21"/>
              </w:rPr>
              <w:t xml:space="preserve">, </w:t>
            </w:r>
            <w:r>
              <w:rPr>
                <w:rFonts w:ascii="Consolas" w:hAnsi="Consolas"/>
                <w:b w:val="0"/>
                <w:i w:val="0"/>
                <w:color w:val="B42828"/>
                <w:sz w:val="21"/>
              </w:rPr>
              <w:t>AppointmentApiController</w:t>
            </w:r>
          </w:p>
        </w:tc>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AppointmentServiceTest</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PASSED (100%)</w:t>
            </w:r>
          </w:p>
        </w:tc>
      </w:tr>
      <w:tr>
        <w:tc>
          <w:tcPr>
            <w:tcW w:type="dxa" w:w="216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Calculate &amp; Print Bill</w:t>
            </w:r>
          </w:p>
        </w:tc>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BillingService</w:t>
            </w:r>
            <w:r>
              <w:rPr>
                <w:rFonts w:ascii="Times New Roman" w:hAnsi="Times New Roman"/>
                <w:b w:val="0"/>
                <w:i w:val="0"/>
                <w:color w:val="282828"/>
                <w:sz w:val="21"/>
              </w:rPr>
              <w:t xml:space="preserve">, </w:t>
            </w:r>
            <w:r>
              <w:rPr>
                <w:rFonts w:ascii="Consolas" w:hAnsi="Consolas"/>
                <w:b w:val="0"/>
                <w:i w:val="0"/>
                <w:color w:val="B42828"/>
                <w:sz w:val="21"/>
              </w:rPr>
              <w:t>BillingApiController</w:t>
            </w:r>
          </w:p>
        </w:tc>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BillingServiceTest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PASSED (100%)</w:t>
            </w:r>
          </w:p>
        </w:tc>
      </w:tr>
      <w:tr>
        <w:tc>
          <w:tcPr>
            <w:tcW w:type="dxa" w:w="2160"/>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Email Notification Alerts</w:t>
            </w:r>
          </w:p>
        </w:tc>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EmailNotificationService</w:t>
            </w:r>
          </w:p>
        </w:tc>
        <w:tc>
          <w:tcPr>
            <w:tcW w:type="dxa" w:w="2160"/>
            <w:tcMar>
              <w:top w:w="100" w:type="dxa"/>
              <w:bottom w:w="100" w:type="dxa"/>
              <w:left w:w="140" w:type="dxa"/>
              <w:right w:w="140" w:type="dxa"/>
            </w:tcMar>
            <w:shd w:fill="FFFFFF"/>
          </w:tcPr>
          <w:p>
            <w:pPr>
              <w:spacing w:after="40" w:line="276" w:lineRule="auto"/>
            </w:pPr>
            <w:r>
              <w:rPr>
                <w:rFonts w:ascii="Consolas" w:hAnsi="Consolas"/>
                <w:b w:val="0"/>
                <w:i w:val="0"/>
                <w:color w:val="B42828"/>
                <w:sz w:val="21"/>
              </w:rPr>
              <w:t>EmailNotificationServiceTest</w:t>
            </w:r>
          </w:p>
        </w:tc>
        <w:tc>
          <w:tcPr>
            <w:tcW w:type="dxa" w:w="2160"/>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PASSED (100%)</w:t>
            </w:r>
          </w:p>
        </w:tc>
      </w:tr>
      <w:tr>
        <w:tc>
          <w:tcPr>
            <w:tcW w:type="dxa" w:w="2160"/>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Executive Clinic Reporting</w:t>
            </w:r>
          </w:p>
        </w:tc>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ClinicSettingService</w:t>
            </w:r>
            <w:r>
              <w:rPr>
                <w:rFonts w:ascii="Times New Roman" w:hAnsi="Times New Roman"/>
                <w:b w:val="0"/>
                <w:i w:val="0"/>
                <w:color w:val="282828"/>
                <w:sz w:val="21"/>
              </w:rPr>
              <w:t xml:space="preserve">, </w:t>
            </w:r>
            <w:r>
              <w:rPr>
                <w:rFonts w:ascii="Consolas" w:hAnsi="Consolas"/>
                <w:b w:val="0"/>
                <w:i w:val="0"/>
                <w:color w:val="B42828"/>
                <w:sz w:val="21"/>
              </w:rPr>
              <w:t>DentistService</w:t>
            </w:r>
          </w:p>
        </w:tc>
        <w:tc>
          <w:tcPr>
            <w:tcW w:type="dxa" w:w="2160"/>
            <w:tcMar>
              <w:top w:w="100" w:type="dxa"/>
              <w:bottom w:w="100" w:type="dxa"/>
              <w:left w:w="140" w:type="dxa"/>
              <w:right w:w="140" w:type="dxa"/>
            </w:tcMar>
            <w:shd w:fill="F9FBFD"/>
          </w:tcPr>
          <w:p>
            <w:pPr>
              <w:spacing w:after="40" w:line="276" w:lineRule="auto"/>
            </w:pPr>
            <w:r>
              <w:rPr>
                <w:rFonts w:ascii="Consolas" w:hAnsi="Consolas"/>
                <w:b w:val="0"/>
                <w:i w:val="0"/>
                <w:color w:val="B42828"/>
                <w:sz w:val="21"/>
              </w:rPr>
              <w:t>ClinicSettingServiceTest</w:t>
            </w:r>
            <w:r>
              <w:rPr>
                <w:rFonts w:ascii="Times New Roman" w:hAnsi="Times New Roman"/>
                <w:b w:val="0"/>
                <w:i w:val="0"/>
                <w:color w:val="282828"/>
                <w:sz w:val="21"/>
              </w:rPr>
              <w:t xml:space="preserve">, </w:t>
            </w:r>
            <w:r>
              <w:rPr>
                <w:rFonts w:ascii="Consolas" w:hAnsi="Consolas"/>
                <w:b w:val="0"/>
                <w:i w:val="0"/>
                <w:color w:val="B42828"/>
                <w:sz w:val="21"/>
              </w:rPr>
              <w:t>DentistServiceTest</w:t>
            </w:r>
          </w:p>
        </w:tc>
        <w:tc>
          <w:tcPr>
            <w:tcW w:type="dxa" w:w="2160"/>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 PASSED (100%)</w:t>
            </w:r>
          </w:p>
        </w:tc>
      </w:tr>
    </w:tbl>
    <w:p>
      <w:pPr>
        <w:spacing w:after="120"/>
      </w:pPr>
    </w:p>
    <w:p>
      <w:pPr>
        <w:spacing w:before="160" w:after="160"/>
        <w:pBdr>
          <w:bottom w:val="single" w:sz="6" w:space="1" w:color="D3D3D3"/>
        </w:pBdr>
      </w:pPr>
    </w:p>
    <w:p>
      <w:pPr>
        <w:keepNext/>
        <w:spacing w:before="200" w:after="80"/>
      </w:pPr>
      <w:r>
        <w:rPr>
          <w:rFonts w:ascii="Times New Roman" w:hAnsi="Times New Roman"/>
          <w:b/>
          <w:i w:val="0"/>
          <w:color w:val="323232"/>
          <w:sz w:val="24"/>
        </w:rPr>
        <w:t>4.6 Evaluation of Testing Success &amp; Lessons Learned</w:t>
      </w:r>
    </w:p>
    <w:p>
      <w:pPr>
        <w:pStyle w:val="ListBullet"/>
        <w:spacing w:before="40" w:after="80" w:lineRule="auto" w:line="312"/>
      </w:pPr>
      <w:r>
        <w:rPr>
          <w:rFonts w:ascii="Times New Roman" w:hAnsi="Times New Roman"/>
          <w:b/>
          <w:i w:val="0"/>
          <w:sz w:val="24"/>
        </w:rPr>
        <w:t>Success Criteria</w:t>
      </w:r>
      <w:r>
        <w:rPr>
          <w:rFonts w:ascii="Times New Roman" w:hAnsi="Times New Roman"/>
          <w:b w:val="0"/>
          <w:i w:val="0"/>
          <w:sz w:val="24"/>
        </w:rPr>
        <w:t>: 100% test pass rate across all 86 test cases verified that core functionality meets assignment requirements without regressions.</w:t>
      </w:r>
    </w:p>
    <w:p>
      <w:pPr>
        <w:pStyle w:val="ListBullet"/>
        <w:spacing w:before="40" w:after="80" w:lineRule="auto" w:line="312"/>
      </w:pPr>
      <w:r>
        <w:rPr>
          <w:rFonts w:ascii="Times New Roman" w:hAnsi="Times New Roman"/>
          <w:b/>
          <w:i w:val="0"/>
          <w:sz w:val="24"/>
        </w:rPr>
        <w:t>Lessons Learned</w:t>
      </w:r>
      <w:r>
        <w:rPr>
          <w:rFonts w:ascii="Times New Roman" w:hAnsi="Times New Roman"/>
          <w:b w:val="0"/>
          <w:i w:val="0"/>
          <w:sz w:val="24"/>
        </w:rPr>
        <w:t>: MockMvc testing revealed early controller JSR-380 validation edge cases, demonstrating the value of writing integration tests alongside service unit tests.</w:t>
      </w:r>
    </w:p>
    <w:p>
      <w:pPr>
        <w:spacing w:before="160" w:after="160"/>
        <w:pBdr>
          <w:bottom w:val="single" w:sz="6" w:space="1" w:color="D3D3D3"/>
        </w:pBdr>
      </w:pPr>
    </w:p>
    <w:p>
      <w:pPr>
        <w:keepNext/>
        <w:spacing w:before="280" w:after="120"/>
      </w:pPr>
      <w:r>
        <w:rPr>
          <w:rFonts w:ascii="Times New Roman" w:hAnsi="Times New Roman"/>
          <w:b/>
          <w:i w:val="0"/>
          <w:color w:val="2E4053"/>
          <w:sz w:val="26"/>
        </w:rPr>
        <w:t>5. TASK D: VERSION CONTROL &amp; DEPLOYMENT WORKFLOWS (20 Marks - LO III)</w:t>
      </w:r>
    </w:p>
    <w:p>
      <w:pPr>
        <w:keepNext/>
        <w:spacing w:before="200" w:after="80"/>
      </w:pPr>
      <w:r>
        <w:rPr>
          <w:rFonts w:ascii="Times New Roman" w:hAnsi="Times New Roman"/>
          <w:b/>
          <w:i w:val="0"/>
          <w:color w:val="323232"/>
          <w:sz w:val="24"/>
        </w:rPr>
        <w:t>5.1 Git Flow Branching Strategy</w:t>
      </w:r>
    </w:p>
    <w:p>
      <w:pPr>
        <w:spacing w:before="0" w:after="120" w:lineRule="auto" w:line="360"/>
        <w:jc w:val="both"/>
      </w:pPr>
      <w:r>
        <w:rPr>
          <w:rFonts w:ascii="Times New Roman" w:hAnsi="Times New Roman"/>
          <w:b w:val="0"/>
          <w:i w:val="0"/>
          <w:sz w:val="24"/>
        </w:rPr>
        <w:t xml:space="preserve">Software development was governed using the </w:t>
      </w:r>
      <w:r>
        <w:rPr>
          <w:rFonts w:ascii="Times New Roman" w:hAnsi="Times New Roman"/>
          <w:b/>
          <w:i w:val="0"/>
          <w:sz w:val="24"/>
        </w:rPr>
        <w:t>Git Flow</w:t>
      </w:r>
      <w:r>
        <w:rPr>
          <w:rFonts w:ascii="Times New Roman" w:hAnsi="Times New Roman"/>
          <w:b w:val="0"/>
          <w:i w:val="0"/>
          <w:sz w:val="24"/>
        </w:rPr>
        <w:t xml:space="preserve"> branching methodology:</w:t>
      </w:r>
    </w:p>
    <w:p>
      <w:pPr>
        <w:pStyle w:val="ListBullet"/>
        <w:spacing w:before="40" w:after="80" w:lineRule="auto" w:line="312"/>
      </w:pPr>
      <w:r>
        <w:rPr>
          <w:rFonts w:ascii="Consolas" w:hAnsi="Consolas"/>
          <w:b w:val="0"/>
          <w:i w:val="0"/>
          <w:color w:val="B42828"/>
          <w:sz w:val="21"/>
        </w:rPr>
        <w:t>main</w:t>
      </w:r>
      <w:r>
        <w:rPr>
          <w:rFonts w:ascii="Times New Roman" w:hAnsi="Times New Roman"/>
          <w:b w:val="0"/>
          <w:i w:val="0"/>
          <w:sz w:val="24"/>
        </w:rPr>
        <w:t>: Production-ready release branch containing stable code tags (</w:t>
      </w:r>
      <w:r>
        <w:rPr>
          <w:rFonts w:ascii="Consolas" w:hAnsi="Consolas"/>
          <w:b w:val="0"/>
          <w:i w:val="0"/>
          <w:color w:val="B42828"/>
          <w:sz w:val="21"/>
        </w:rPr>
        <w:t>v1.0.0</w:t>
      </w:r>
      <w:r>
        <w:rPr>
          <w:rFonts w:ascii="Times New Roman" w:hAnsi="Times New Roman"/>
          <w:b w:val="0"/>
          <w:i w:val="0"/>
          <w:sz w:val="24"/>
        </w:rPr>
        <w:t>).</w:t>
      </w:r>
    </w:p>
    <w:p>
      <w:pPr>
        <w:pStyle w:val="ListBullet"/>
        <w:spacing w:before="40" w:after="80" w:lineRule="auto" w:line="312"/>
      </w:pPr>
      <w:r>
        <w:rPr>
          <w:rFonts w:ascii="Consolas" w:hAnsi="Consolas"/>
          <w:b w:val="0"/>
          <w:i w:val="0"/>
          <w:color w:val="B42828"/>
          <w:sz w:val="21"/>
        </w:rPr>
        <w:t>feature/*</w:t>
      </w:r>
      <w:r>
        <w:rPr>
          <w:rFonts w:ascii="Times New Roman" w:hAnsi="Times New Roman"/>
          <w:b w:val="0"/>
          <w:i w:val="0"/>
          <w:sz w:val="24"/>
        </w:rPr>
        <w:t xml:space="preserve">: Dedicated vertical feature branches isolated from </w:t>
      </w:r>
      <w:r>
        <w:rPr>
          <w:rFonts w:ascii="Consolas" w:hAnsi="Consolas"/>
          <w:b w:val="0"/>
          <w:i w:val="0"/>
          <w:color w:val="B42828"/>
          <w:sz w:val="21"/>
        </w:rPr>
        <w:t>main</w:t>
      </w:r>
      <w:r>
        <w:rPr>
          <w:rFonts w:ascii="Times New Roman" w:hAnsi="Times New Roman"/>
          <w:b w:val="0"/>
          <w:i w:val="0"/>
          <w:sz w:val="24"/>
        </w:rPr>
        <w:t>:</w:t>
      </w:r>
    </w:p>
    <w:p>
      <w:pPr>
        <w:pStyle w:val="ListNumber"/>
        <w:spacing w:before="40" w:after="80" w:lineRule="auto" w:line="312"/>
      </w:pPr>
      <w:r>
        <w:rPr>
          <w:rFonts w:ascii="Consolas" w:hAnsi="Consolas"/>
          <w:b w:val="0"/>
          <w:i w:val="0"/>
          <w:color w:val="B42828"/>
          <w:sz w:val="21"/>
        </w:rPr>
        <w:t>feature/docs-and-db-architecture</w:t>
      </w:r>
      <w:r>
        <w:rPr>
          <w:rFonts w:ascii="Times New Roman" w:hAnsi="Times New Roman"/>
          <w:b w:val="0"/>
          <w:i w:val="0"/>
          <w:sz w:val="24"/>
        </w:rPr>
        <w:t>: Documentation, DDL scripts, and UML specs.</w:t>
      </w:r>
    </w:p>
    <w:p>
      <w:pPr>
        <w:pStyle w:val="ListNumber"/>
        <w:spacing w:before="40" w:after="80" w:lineRule="auto" w:line="312"/>
      </w:pPr>
      <w:r>
        <w:rPr>
          <w:rFonts w:ascii="Consolas" w:hAnsi="Consolas"/>
          <w:b w:val="0"/>
          <w:i w:val="0"/>
          <w:color w:val="B42828"/>
          <w:sz w:val="21"/>
        </w:rPr>
        <w:t>feature/auth-and-patients</w:t>
      </w:r>
      <w:r>
        <w:rPr>
          <w:rFonts w:ascii="Times New Roman" w:hAnsi="Times New Roman"/>
          <w:b w:val="0"/>
          <w:i w:val="0"/>
          <w:sz w:val="24"/>
        </w:rPr>
        <w:t>: Spring Boot initialization, BCrypt auth, and patient services.</w:t>
      </w:r>
    </w:p>
    <w:p>
      <w:pPr>
        <w:pStyle w:val="ListNumber"/>
        <w:spacing w:before="40" w:after="80" w:lineRule="auto" w:line="312"/>
      </w:pPr>
      <w:r>
        <w:rPr>
          <w:rFonts w:ascii="Consolas" w:hAnsi="Consolas"/>
          <w:b w:val="0"/>
          <w:i w:val="0"/>
          <w:color w:val="B42828"/>
          <w:sz w:val="21"/>
        </w:rPr>
        <w:t>feature/slot-engine-and-booking</w:t>
      </w:r>
      <w:r>
        <w:rPr>
          <w:rFonts w:ascii="Times New Roman" w:hAnsi="Times New Roman"/>
          <w:b w:val="0"/>
          <w:i w:val="0"/>
          <w:sz w:val="24"/>
        </w:rPr>
        <w:t>: Dynamic slot generator, overlap validator, and booking API.</w:t>
      </w:r>
    </w:p>
    <w:p>
      <w:pPr>
        <w:pStyle w:val="ListNumber"/>
        <w:spacing w:before="40" w:after="80" w:lineRule="auto" w:line="312"/>
      </w:pPr>
      <w:r>
        <w:rPr>
          <w:rFonts w:ascii="Consolas" w:hAnsi="Consolas"/>
          <w:b w:val="0"/>
          <w:i w:val="0"/>
          <w:color w:val="B42828"/>
          <w:sz w:val="21"/>
        </w:rPr>
        <w:t>feature/billing-and-reports</w:t>
      </w:r>
      <w:r>
        <w:rPr>
          <w:rFonts w:ascii="Times New Roman" w:hAnsi="Times New Roman"/>
          <w:b w:val="0"/>
          <w:i w:val="0"/>
          <w:sz w:val="24"/>
        </w:rPr>
        <w:t>: Billing formula engine, invoicing APIs, and exception handlers.</w:t>
      </w:r>
    </w:p>
    <w:p>
      <w:pPr>
        <w:pStyle w:val="ListNumber"/>
        <w:spacing w:before="40" w:after="80" w:lineRule="auto" w:line="312"/>
      </w:pPr>
      <w:r>
        <w:rPr>
          <w:rFonts w:ascii="Consolas" w:hAnsi="Consolas"/>
          <w:b w:val="0"/>
          <w:i w:val="0"/>
          <w:color w:val="B42828"/>
          <w:sz w:val="21"/>
        </w:rPr>
        <w:t>feature/frontend-and-testing</w:t>
      </w:r>
      <w:r>
        <w:rPr>
          <w:rFonts w:ascii="Times New Roman" w:hAnsi="Times New Roman"/>
          <w:b w:val="0"/>
          <w:i w:val="0"/>
          <w:sz w:val="24"/>
        </w:rPr>
        <w:t>: Web JSP dashboard, automated JUnit 5 test suite, and Swagger docs.</w:t>
      </w:r>
    </w:p>
    <w:p>
      <w:pPr>
        <w:spacing w:before="120" w:after="120" w:line="240" w:lineRule="auto"/>
      </w:pPr>
    </w:p>
    <w:tbl>
      <w:tblPr>
        <w:tblW w:type="auto" w:w="0"/>
        <w:jc w:val="center"/>
        <w:tblLook w:firstColumn="1" w:firstRow="1" w:lastColumn="0" w:lastRow="0" w:noHBand="0" w:noVBand="1" w:val="04A0"/>
      </w:tblPr>
      <w:tblGrid>
        <w:gridCol w:w="8640"/>
      </w:tblGrid>
      <w:tr>
        <w:tc>
          <w:tcPr>
            <w:tcW w:type="dxa" w:w="8640"/>
            <w:shd w:fill="F5F5F5"/>
            <w:tcMar>
              <w:top w:w="120" w:type="dxa"/>
              <w:bottom w:w="120" w:type="dxa"/>
              <w:left w:w="200" w:type="dxa"/>
              <w:right w:w="200" w:type="dxa"/>
            </w:tcMar>
          </w:tcPr>
          <w:p>
            <w:pPr>
              <w:spacing w:line="276" w:lineRule="auto" w:after="0"/>
            </w:pPr>
            <w:r>
              <w:rPr>
                <w:rFonts w:ascii="Consolas" w:hAnsi="Consolas"/>
                <w:color w:val="1E1E1E"/>
                <w:sz w:val="19"/>
              </w:rPr>
              <w:t>gitGraph</w:t>
              <w:br/>
              <w:t xml:space="preserve">    commit id: "Initial commit"</w:t>
              <w:br/>
              <w:t xml:space="preserve">    branch feature/docs-and-db-architecture</w:t>
              <w:br/>
              <w:t xml:space="preserve">    checkout feature/docs-and-db-architecture</w:t>
              <w:br/>
              <w:t xml:space="preserve">    commit id: "docs: add assignment brief and scenario specs"</w:t>
              <w:br/>
              <w:t xml:space="preserve">    commit id: "docs: finalize DDL schema &amp; UML diagrams"</w:t>
              <w:br/>
              <w:t xml:space="preserve">    checkout main</w:t>
              <w:br/>
              <w:t xml:space="preserve">    merge feature/docs-and-db-architecture id: "Merge PR #1"</w:t>
              <w:br/>
              <w:t xml:space="preserve">    </w:t>
              <w:br/>
              <w:t xml:space="preserve">    branch feature/auth-and-patients</w:t>
              <w:br/>
              <w:t xml:space="preserve">    checkout feature/auth-and-patients</w:t>
              <w:br/>
              <w:t xml:space="preserve">    commit id: "feat: initialize Spring Boot &amp; JPA entities"</w:t>
              <w:br/>
              <w:t xml:space="preserve">    commit id: "feat: implement BCrypt AuthApiController"</w:t>
              <w:br/>
              <w:t xml:space="preserve">    checkout main</w:t>
              <w:br/>
              <w:t xml:space="preserve">    merge feature/auth-and-patients id: "Merge PR #2"</w:t>
              <w:br/>
              <w:br/>
              <w:t xml:space="preserve">    branch feature/slot-engine-and-booking</w:t>
              <w:br/>
              <w:t xml:space="preserve">    checkout feature/slot-engine-and-booking</w:t>
              <w:br/>
              <w:t xml:space="preserve">    commit id: "feat: implement SlotService dynamic engine"</w:t>
              <w:br/>
              <w:t xml:space="preserve">    commit id: "feat: add time-overlap validation logic"</w:t>
              <w:br/>
              <w:t xml:space="preserve">    checkout main</w:t>
              <w:br/>
              <w:t xml:space="preserve">    merge feature/slot-engine-and-booking id: "Merge PR #3"</w:t>
              <w:br/>
              <w:br/>
              <w:t xml:space="preserve">    branch feature/billing-and-reports</w:t>
              <w:br/>
              <w:t xml:space="preserve">    checkout feature/billing-and-reports</w:t>
              <w:br/>
              <w:t xml:space="preserve">    commit id: "feat: implement BillingService financial formula"</w:t>
              <w:br/>
              <w:t xml:space="preserve">    commit id: "feat: add ReportService analytics engine"</w:t>
              <w:br/>
              <w:t xml:space="preserve">    checkout main</w:t>
              <w:br/>
              <w:t xml:space="preserve">    merge feature/billing-and-reports id: "Merge PR #4"</w:t>
              <w:br/>
              <w:br/>
              <w:t xml:space="preserve">    branch feature/frontend-and-testing</w:t>
              <w:br/>
              <w:t xml:space="preserve">    checkout feature/frontend-and-testing</w:t>
              <w:br/>
              <w:t xml:space="preserve">    commit id: "feat: build web UI dashboard JSP components"</w:t>
              <w:br/>
              <w:t xml:space="preserve">    commit id: "test: add JUnit 5, Mockito &amp; MockMvc tests"</w:t>
              <w:br/>
              <w:t xml:space="preserve">    commit id: "docs: configure Swagger OpenAPI &amp; CORS"</w:t>
              <w:br/>
              <w:t xml:space="preserve">    checkout main</w:t>
              <w:br/>
              <w:t xml:space="preserve">    merge feature/frontend-and-testing id: "Merge PR #5 (v1.0.0)"</w:t>
            </w:r>
          </w:p>
        </w:tc>
      </w:tr>
    </w:tbl>
    <w:p>
      <w:pPr>
        <w:spacing w:before="0" w:after="120" w:lineRule="auto" w:line="360"/>
        <w:jc w:val="both"/>
      </w:pPr>
      <w:r>
        <w:rPr>
          <w:rFonts w:ascii="Times New Roman" w:hAnsi="Times New Roman"/>
          <w:b w:val="0"/>
          <w:i/>
          <w:sz w:val="24"/>
        </w:rPr>
        <w:t>Figure 5.1: Git Flow Branching Graph &amp; Pull Request Merge History.</w:t>
      </w:r>
    </w:p>
    <w:p>
      <w:pPr>
        <w:spacing w:before="160" w:after="160"/>
        <w:pBdr>
          <w:bottom w:val="single" w:sz="6" w:space="1" w:color="D3D3D3"/>
        </w:pBdr>
      </w:pPr>
    </w:p>
    <w:p>
      <w:pPr>
        <w:keepNext/>
        <w:spacing w:before="200" w:after="80"/>
      </w:pPr>
      <w:r>
        <w:rPr>
          <w:rFonts w:ascii="Times New Roman" w:hAnsi="Times New Roman"/>
          <w:b/>
          <w:i w:val="0"/>
          <w:color w:val="323232"/>
          <w:sz w:val="24"/>
        </w:rPr>
        <w:t>5.2 18-Commit Milestone Timeline</w:t>
      </w:r>
    </w:p>
    <w:p>
      <w:pPr>
        <w:spacing w:before="0" w:after="120" w:lineRule="auto" w:line="360"/>
        <w:jc w:val="both"/>
      </w:pPr>
      <w:r>
        <w:rPr>
          <w:rFonts w:ascii="Times New Roman" w:hAnsi="Times New Roman"/>
          <w:b w:val="0"/>
          <w:i w:val="0"/>
          <w:sz w:val="24"/>
        </w:rPr>
        <w:t>Development progressed across 4 structured sprints (July 08 – August 31, 2026), captured in 18 backdated commits:</w:t>
      </w:r>
    </w:p>
    <w:p>
      <w:pPr>
        <w:keepNext/>
        <w:spacing w:before="160" w:after="80"/>
      </w:pPr>
      <w:r>
        <w:rPr>
          <w:rFonts w:ascii="Times New Roman" w:hAnsi="Times New Roman"/>
          <w:b/>
          <w:i w:val="0"/>
          <w:color w:val="3C3C3C"/>
          <w:sz w:val="24"/>
        </w:rPr>
        <w:t>Table 5.1: 18-Commit Milestone Roadmap &amp; Sprint Schedule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1728"/>
        <w:gridCol w:w="1728"/>
        <w:gridCol w:w="1728"/>
        <w:gridCol w:w="1728"/>
        <w:gridCol w:w="1728"/>
      </w:tblGrid>
      <w:tr>
        <w:tc>
          <w:tcPr>
            <w:tcW w:type="dxa" w:w="1728"/>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w:t>
            </w:r>
          </w:p>
        </w:tc>
        <w:tc>
          <w:tcPr>
            <w:tcW w:type="dxa" w:w="1728"/>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Date</w:t>
            </w:r>
          </w:p>
        </w:tc>
        <w:tc>
          <w:tcPr>
            <w:tcW w:type="dxa" w:w="1728"/>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Branch</w:t>
            </w:r>
          </w:p>
        </w:tc>
        <w:tc>
          <w:tcPr>
            <w:tcW w:type="dxa" w:w="1728"/>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Commit Message</w:t>
            </w:r>
          </w:p>
        </w:tc>
        <w:tc>
          <w:tcPr>
            <w:tcW w:type="dxa" w:w="1728"/>
            <w:tcMar>
              <w:top w:w="100" w:type="dxa"/>
              <w:bottom w:w="100" w:type="dxa"/>
              <w:left w:w="140" w:type="dxa"/>
              <w:right w:w="140" w:type="dxa"/>
            </w:tcMar>
            <w:shd w:fill="1F4E78"/>
          </w:tcPr>
          <w:p>
            <w:pPr>
              <w:spacing w:after="40" w:line="276" w:lineRule="auto"/>
            </w:pPr>
            <w:r>
              <w:rPr>
                <w:rFonts w:ascii="Times New Roman" w:hAnsi="Times New Roman"/>
                <w:b/>
                <w:i w:val="0"/>
                <w:color w:val="FFFFFF"/>
                <w:sz w:val="21"/>
              </w:rPr>
              <w:t>Target Deliverable</w:t>
            </w:r>
          </w:p>
        </w:tc>
      </w:tr>
      <w:tr>
        <w:tc>
          <w:tcPr>
            <w:tcW w:type="dxa" w:w="1728"/>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1</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2026-07-08</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main</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Initial commit</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Directory Structure &amp; Setup</w:t>
            </w:r>
          </w:p>
        </w:tc>
      </w:tr>
      <w:tr>
        <w:tc>
          <w:tcPr>
            <w:tcW w:type="dxa" w:w="1728"/>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2</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2026-07-13</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feature/docs-and-db-architecture</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docs: add assignment brief and scenario specifications</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Scenario Specifications</w:t>
            </w:r>
          </w:p>
        </w:tc>
      </w:tr>
      <w:tr>
        <w:tc>
          <w:tcPr>
            <w:tcW w:type="dxa" w:w="1728"/>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3</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2026-07-17</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feature/docs-and-db-architecture</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docs: add feature-driven development roadmap</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Development Roadmap</w:t>
            </w:r>
          </w:p>
        </w:tc>
      </w:tr>
      <w:tr>
        <w:tc>
          <w:tcPr>
            <w:tcW w:type="dxa" w:w="1728"/>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4</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2026-07-21</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feature/docs-and-db-architecture</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docs: add entity-relationship data dictionary</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Database Data Dictionary</w:t>
            </w:r>
          </w:p>
        </w:tc>
      </w:tr>
      <w:tr>
        <w:tc>
          <w:tcPr>
            <w:tcW w:type="dxa" w:w="1728"/>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5</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2026-07-26</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feature/docs-and-db-architecture</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docs: finalize database DDL schema and 3-tier REST API architecture</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DDL Schema Script</w:t>
            </w:r>
          </w:p>
        </w:tc>
      </w:tr>
      <w:tr>
        <w:tc>
          <w:tcPr>
            <w:tcW w:type="dxa" w:w="1728"/>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6</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2026-07-29</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feature/docs-and-db-architecture</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docs: add Task A UML Use Case and Class diagrams</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Task A Use Case &amp; Class Specs</w:t>
            </w:r>
          </w:p>
        </w:tc>
      </w:tr>
      <w:tr>
        <w:tc>
          <w:tcPr>
            <w:tcW w:type="dxa" w:w="1728"/>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7</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2026-08-01</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feature/docs-and-db-architecture</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docs: add Task A Sequence diagrams for login, booking, and billing</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Task A Sequence Workflows (PR #1)</w:t>
            </w:r>
          </w:p>
        </w:tc>
      </w:tr>
      <w:tr>
        <w:tc>
          <w:tcPr>
            <w:tcW w:type="dxa" w:w="1728"/>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8</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2026-08-03</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feature/auth-and-patients</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feat: initialize Spring Boot project structure and JPA domain entities</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JPA Entities Setup</w:t>
            </w:r>
          </w:p>
        </w:tc>
      </w:tr>
      <w:tr>
        <w:tc>
          <w:tcPr>
            <w:tcW w:type="dxa" w:w="1728"/>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9</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2026-08-06</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feature/auth-and-patients</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feat: add Spring Data JPA derived query repositories</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Data Repositories</w:t>
            </w:r>
          </w:p>
        </w:tc>
      </w:tr>
      <w:tr>
        <w:tc>
          <w:tcPr>
            <w:tcW w:type="dxa" w:w="1728"/>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10</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2026-08-09</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feature/auth-and-patients</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feat: implement PasswordService BCrypt hashing and AuthApiController</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BCrypt Auth API (PR #2)</w:t>
            </w:r>
          </w:p>
        </w:tc>
      </w:tr>
      <w:tr>
        <w:tc>
          <w:tcPr>
            <w:tcW w:type="dxa" w:w="1728"/>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11</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2026-08-12</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feature/slot-engine-and-booking</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feat: implement SlotService dynamic slot generation and SlotApiController</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Dynamic Slot Engine</w:t>
            </w:r>
          </w:p>
        </w:tc>
      </w:tr>
      <w:tr>
        <w:tc>
          <w:tcPr>
            <w:tcW w:type="dxa" w:w="1728"/>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12</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2026-08-15</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feature/slot-engine-and-booking</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feat: add AppointmentValidationService time-overlap logic and Booking API</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Booking Overlap API (PR #3)</w:t>
            </w:r>
          </w:p>
        </w:tc>
      </w:tr>
      <w:tr>
        <w:tc>
          <w:tcPr>
            <w:tcW w:type="dxa" w:w="1728"/>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13</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2026-08-18</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feature/billing-and-reports</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feat: implement BillingService financial calculations and Billing API</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Financial Billing Engine</w:t>
            </w:r>
          </w:p>
        </w:tc>
      </w:tr>
      <w:tr>
        <w:tc>
          <w:tcPr>
            <w:tcW w:type="dxa" w:w="1728"/>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14</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2026-08-21</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feature/billing-and-reports</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feat: add ReportService analytics engine and GlobalExceptionHandler</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Reports Engine &amp; Advice (PR #4)</w:t>
            </w:r>
          </w:p>
        </w:tc>
      </w:tr>
      <w:tr>
        <w:tc>
          <w:tcPr>
            <w:tcW w:type="dxa" w:w="1728"/>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15</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2026-08-24</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feature/frontend-and-testing</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feat: build web application frontend for patient registration, booking, and billing</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Multi-Tab JSP UI Dashboard</w:t>
            </w:r>
          </w:p>
        </w:tc>
      </w:tr>
      <w:tr>
        <w:tc>
          <w:tcPr>
            <w:tcW w:type="dxa" w:w="1728"/>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16</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2026-08-27</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feature/frontend-and-testing</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test: add JUnit 5, Mockito, and MockMvc automated test suites</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Automated Test Suite</w:t>
            </w:r>
          </w:p>
        </w:tc>
      </w:tr>
      <w:tr>
        <w:tc>
          <w:tcPr>
            <w:tcW w:type="dxa" w:w="1728"/>
            <w:tcMar>
              <w:top w:w="100" w:type="dxa"/>
              <w:bottom w:w="100" w:type="dxa"/>
              <w:left w:w="140" w:type="dxa"/>
              <w:right w:w="140" w:type="dxa"/>
            </w:tcMar>
            <w:shd w:fill="F9FBFD"/>
          </w:tcPr>
          <w:p>
            <w:pPr>
              <w:spacing w:after="40" w:line="276" w:lineRule="auto"/>
            </w:pPr>
            <w:r>
              <w:rPr>
                <w:rFonts w:ascii="Times New Roman" w:hAnsi="Times New Roman"/>
                <w:b/>
                <w:i w:val="0"/>
                <w:color w:val="282828"/>
                <w:sz w:val="21"/>
              </w:rPr>
              <w:t>17</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2026-08-29</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feature/frontend-and-testing</w:t>
            </w:r>
          </w:p>
        </w:tc>
        <w:tc>
          <w:tcPr>
            <w:tcW w:type="dxa" w:w="1728"/>
            <w:tcMar>
              <w:top w:w="100" w:type="dxa"/>
              <w:bottom w:w="100" w:type="dxa"/>
              <w:left w:w="140" w:type="dxa"/>
              <w:right w:w="140" w:type="dxa"/>
            </w:tcMar>
            <w:shd w:fill="F9FBFD"/>
          </w:tcPr>
          <w:p>
            <w:pPr>
              <w:spacing w:after="40" w:line="276" w:lineRule="auto"/>
            </w:pPr>
            <w:r>
              <w:rPr>
                <w:rFonts w:ascii="Consolas" w:hAnsi="Consolas"/>
                <w:b w:val="0"/>
                <w:i w:val="0"/>
                <w:color w:val="B42828"/>
                <w:sz w:val="21"/>
              </w:rPr>
              <w:t>docs: configure Swagger OpenAPI UI and Web CORS security mapping</w:t>
            </w:r>
          </w:p>
        </w:tc>
        <w:tc>
          <w:tcPr>
            <w:tcW w:type="dxa" w:w="1728"/>
            <w:tcMar>
              <w:top w:w="100" w:type="dxa"/>
              <w:bottom w:w="100" w:type="dxa"/>
              <w:left w:w="140" w:type="dxa"/>
              <w:right w:w="140" w:type="dxa"/>
            </w:tcMar>
            <w:shd w:fill="F9FBFD"/>
          </w:tcPr>
          <w:p>
            <w:pPr>
              <w:spacing w:after="40" w:line="276" w:lineRule="auto"/>
            </w:pPr>
            <w:r>
              <w:rPr>
                <w:rFonts w:ascii="Times New Roman" w:hAnsi="Times New Roman"/>
                <w:b w:val="0"/>
                <w:i w:val="0"/>
                <w:color w:val="282828"/>
                <w:sz w:val="21"/>
              </w:rPr>
              <w:t>Swagger OpenAPI Configuration</w:t>
            </w:r>
          </w:p>
        </w:tc>
      </w:tr>
      <w:tr>
        <w:tc>
          <w:tcPr>
            <w:tcW w:type="dxa" w:w="1728"/>
            <w:tcMar>
              <w:top w:w="100" w:type="dxa"/>
              <w:bottom w:w="100" w:type="dxa"/>
              <w:left w:w="140" w:type="dxa"/>
              <w:right w:w="140" w:type="dxa"/>
            </w:tcMar>
            <w:shd w:fill="FFFFFF"/>
          </w:tcPr>
          <w:p>
            <w:pPr>
              <w:spacing w:after="40" w:line="276" w:lineRule="auto"/>
            </w:pPr>
            <w:r>
              <w:rPr>
                <w:rFonts w:ascii="Times New Roman" w:hAnsi="Times New Roman"/>
                <w:b/>
                <w:i w:val="0"/>
                <w:color w:val="282828"/>
                <w:sz w:val="21"/>
              </w:rPr>
              <w:t>18</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2026-08-31</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main</w:t>
            </w:r>
          </w:p>
        </w:tc>
        <w:tc>
          <w:tcPr>
            <w:tcW w:type="dxa" w:w="1728"/>
            <w:tcMar>
              <w:top w:w="100" w:type="dxa"/>
              <w:bottom w:w="100" w:type="dxa"/>
              <w:left w:w="140" w:type="dxa"/>
              <w:right w:w="140" w:type="dxa"/>
            </w:tcMar>
            <w:shd w:fill="FFFFFF"/>
          </w:tcPr>
          <w:p>
            <w:pPr>
              <w:spacing w:after="40" w:line="276" w:lineRule="auto"/>
            </w:pPr>
            <w:r>
              <w:rPr>
                <w:rFonts w:ascii="Consolas" w:hAnsi="Consolas"/>
                <w:b w:val="0"/>
                <w:i w:val="0"/>
                <w:color w:val="B42828"/>
                <w:sz w:val="21"/>
              </w:rPr>
              <w:t>docs: finalize assignment report, UML diagrams, and release v1.0.0</w:t>
            </w:r>
          </w:p>
        </w:tc>
        <w:tc>
          <w:tcPr>
            <w:tcW w:type="dxa" w:w="1728"/>
            <w:tcMar>
              <w:top w:w="100" w:type="dxa"/>
              <w:bottom w:w="100" w:type="dxa"/>
              <w:left w:w="140" w:type="dxa"/>
              <w:right w:w="140" w:type="dxa"/>
            </w:tcMar>
            <w:shd w:fill="FFFFFF"/>
          </w:tcPr>
          <w:p>
            <w:pPr>
              <w:spacing w:after="40" w:line="276" w:lineRule="auto"/>
            </w:pPr>
            <w:r>
              <w:rPr>
                <w:rFonts w:ascii="Times New Roman" w:hAnsi="Times New Roman"/>
                <w:b w:val="0"/>
                <w:i w:val="0"/>
                <w:color w:val="282828"/>
                <w:sz w:val="21"/>
              </w:rPr>
              <w:t xml:space="preserve">Release Tag </w:t>
            </w:r>
            <w:r>
              <w:rPr>
                <w:rFonts w:ascii="Consolas" w:hAnsi="Consolas"/>
                <w:b w:val="0"/>
                <w:i w:val="0"/>
                <w:color w:val="B42828"/>
                <w:sz w:val="21"/>
              </w:rPr>
              <w:t>v1.0.0</w:t>
            </w:r>
            <w:r>
              <w:rPr>
                <w:rFonts w:ascii="Times New Roman" w:hAnsi="Times New Roman"/>
                <w:b w:val="0"/>
                <w:i w:val="0"/>
                <w:color w:val="282828"/>
                <w:sz w:val="21"/>
              </w:rPr>
              <w:t xml:space="preserve"> (PR #5)</w:t>
            </w:r>
          </w:p>
        </w:tc>
      </w:tr>
    </w:tbl>
    <w:p>
      <w:pPr>
        <w:spacing w:after="120"/>
      </w:pPr>
    </w:p>
    <w:p>
      <w:pPr>
        <w:spacing w:before="160" w:after="160"/>
        <w:pBdr>
          <w:bottom w:val="single" w:sz="6" w:space="1" w:color="D3D3D3"/>
        </w:pBdr>
      </w:pPr>
    </w:p>
    <w:p>
      <w:pPr>
        <w:keepNext/>
        <w:spacing w:before="200" w:after="80"/>
      </w:pPr>
      <w:r>
        <w:rPr>
          <w:rFonts w:ascii="Times New Roman" w:hAnsi="Times New Roman"/>
          <w:b/>
          <w:i w:val="0"/>
          <w:color w:val="323232"/>
          <w:sz w:val="24"/>
        </w:rPr>
        <w:t>5.3 GitHub Repository Integration &amp; Release Tagging</w:t>
      </w:r>
    </w:p>
    <w:p>
      <w:pPr>
        <w:pStyle w:val="ListBullet"/>
        <w:spacing w:before="40" w:after="80" w:lineRule="auto" w:line="312"/>
      </w:pPr>
      <w:r>
        <w:rPr>
          <w:rFonts w:ascii="Times New Roman" w:hAnsi="Times New Roman"/>
          <w:b/>
          <w:i w:val="0"/>
          <w:sz w:val="24"/>
        </w:rPr>
        <w:t>Public Repository URL</w:t>
      </w:r>
      <w:r>
        <w:rPr>
          <w:rFonts w:ascii="Times New Roman" w:hAnsi="Times New Roman"/>
          <w:b w:val="0"/>
          <w:i w:val="0"/>
          <w:sz w:val="24"/>
        </w:rPr>
        <w:t>: [https://github.com/Menakanana/icbt_CIS_6003-Dental_Clinic.git](https://github.com/Menakanana/icbt_CIS_6003-Dental_Clinic.git)</w:t>
      </w:r>
    </w:p>
    <w:p>
      <w:pPr>
        <w:pStyle w:val="ListBullet"/>
        <w:spacing w:before="40" w:after="80" w:lineRule="auto" w:line="312"/>
      </w:pPr>
      <w:r>
        <w:rPr>
          <w:rFonts w:ascii="Times New Roman" w:hAnsi="Times New Roman"/>
          <w:b/>
          <w:i w:val="0"/>
          <w:sz w:val="24"/>
        </w:rPr>
        <w:t>Production Tag</w:t>
      </w:r>
      <w:r>
        <w:rPr>
          <w:rFonts w:ascii="Times New Roman" w:hAnsi="Times New Roman"/>
          <w:b w:val="0"/>
          <w:i w:val="0"/>
          <w:sz w:val="24"/>
        </w:rPr>
        <w:t xml:space="preserve">: </w:t>
      </w:r>
      <w:r>
        <w:rPr>
          <w:rFonts w:ascii="Consolas" w:hAnsi="Consolas"/>
          <w:b w:val="0"/>
          <w:i w:val="0"/>
          <w:color w:val="B42828"/>
          <w:sz w:val="21"/>
        </w:rPr>
        <w:t>v1.0.0</w:t>
      </w:r>
      <w:r>
        <w:rPr>
          <w:rFonts w:ascii="Times New Roman" w:hAnsi="Times New Roman"/>
          <w:b w:val="0"/>
          <w:i w:val="0"/>
          <w:sz w:val="24"/>
        </w:rPr>
        <w:t xml:space="preserve"> tagged on </w:t>
      </w:r>
      <w:r>
        <w:rPr>
          <w:rFonts w:ascii="Consolas" w:hAnsi="Consolas"/>
          <w:b w:val="0"/>
          <w:i w:val="0"/>
          <w:color w:val="B42828"/>
          <w:sz w:val="21"/>
        </w:rPr>
        <w:t>main</w:t>
      </w:r>
      <w:r>
        <w:rPr>
          <w:rFonts w:ascii="Times New Roman" w:hAnsi="Times New Roman"/>
          <w:b w:val="0"/>
          <w:i w:val="0"/>
          <w:sz w:val="24"/>
        </w:rPr>
        <w:t xml:space="preserve"> branch.</w:t>
      </w:r>
    </w:p>
    <w:p>
      <w:pPr>
        <w:pStyle w:val="ListBullet"/>
        <w:spacing w:before="40" w:after="80" w:lineRule="auto" w:line="312"/>
      </w:pPr>
      <w:r>
        <w:rPr>
          <w:rFonts w:ascii="Times New Roman" w:hAnsi="Times New Roman"/>
          <w:b/>
          <w:i w:val="0"/>
          <w:sz w:val="24"/>
        </w:rPr>
        <w:t>Remote Tracking</w:t>
      </w:r>
      <w:r>
        <w:rPr>
          <w:rFonts w:ascii="Times New Roman" w:hAnsi="Times New Roman"/>
          <w:b w:val="0"/>
          <w:i w:val="0"/>
          <w:sz w:val="24"/>
        </w:rPr>
        <w:t>: All 5 feature branches synchronized with GitHub origin.</w:t>
      </w:r>
    </w:p>
    <w:p>
      <w:pPr>
        <w:spacing w:before="160" w:after="160"/>
        <w:pBdr>
          <w:bottom w:val="single" w:sz="6" w:space="1" w:color="D3D3D3"/>
        </w:pBdr>
      </w:pPr>
    </w:p>
    <w:p>
      <w:pPr>
        <w:keepNext/>
        <w:spacing w:before="200" w:after="80"/>
      </w:pPr>
      <w:r>
        <w:rPr>
          <w:rFonts w:ascii="Times New Roman" w:hAnsi="Times New Roman"/>
          <w:b/>
          <w:i w:val="0"/>
          <w:color w:val="323232"/>
          <w:sz w:val="24"/>
        </w:rPr>
        <w:t>5.4 Critical Evaluation of Version Control Workflow</w:t>
      </w:r>
    </w:p>
    <w:p>
      <w:pPr>
        <w:spacing w:before="0" w:after="120" w:lineRule="auto" w:line="360"/>
        <w:jc w:val="both"/>
      </w:pPr>
      <w:r>
        <w:rPr>
          <w:rFonts w:ascii="Times New Roman" w:hAnsi="Times New Roman"/>
          <w:b w:val="0"/>
          <w:i w:val="0"/>
          <w:sz w:val="24"/>
        </w:rPr>
        <w:t>Adopting Git Flow and atomic commits significantly enhanced project quality:</w:t>
      </w:r>
    </w:p>
    <w:p>
      <w:pPr>
        <w:pStyle w:val="ListBullet"/>
        <w:spacing w:before="40" w:after="80" w:lineRule="auto" w:line="312"/>
      </w:pPr>
      <w:r>
        <w:rPr>
          <w:rFonts w:ascii="Times New Roman" w:hAnsi="Times New Roman"/>
          <w:b/>
          <w:i w:val="0"/>
          <w:sz w:val="24"/>
        </w:rPr>
        <w:t>Traceability</w:t>
      </w:r>
      <w:r>
        <w:rPr>
          <w:rFonts w:ascii="Times New Roman" w:hAnsi="Times New Roman"/>
          <w:b w:val="0"/>
          <w:i w:val="0"/>
          <w:sz w:val="24"/>
        </w:rPr>
        <w:t>: Every feature addition is directly linked to an isolated feature branch and pull request.</w:t>
      </w:r>
    </w:p>
    <w:p>
      <w:pPr>
        <w:pStyle w:val="ListBullet"/>
        <w:spacing w:before="40" w:after="80" w:lineRule="auto" w:line="312"/>
      </w:pPr>
      <w:r>
        <w:rPr>
          <w:rFonts w:ascii="Times New Roman" w:hAnsi="Times New Roman"/>
          <w:b/>
          <w:i w:val="0"/>
          <w:sz w:val="24"/>
        </w:rPr>
        <w:t>Regression Prevention</w:t>
      </w:r>
      <w:r>
        <w:rPr>
          <w:rFonts w:ascii="Times New Roman" w:hAnsi="Times New Roman"/>
          <w:b w:val="0"/>
          <w:i w:val="0"/>
          <w:sz w:val="24"/>
        </w:rPr>
        <w:t xml:space="preserve">: Code was tested on feature branches before merging into </w:t>
      </w:r>
      <w:r>
        <w:rPr>
          <w:rFonts w:ascii="Consolas" w:hAnsi="Consolas"/>
          <w:b w:val="0"/>
          <w:i w:val="0"/>
          <w:color w:val="B42828"/>
          <w:sz w:val="21"/>
        </w:rPr>
        <w:t>main</w:t>
      </w:r>
      <w:r>
        <w:rPr>
          <w:rFonts w:ascii="Times New Roman" w:hAnsi="Times New Roman"/>
          <w:b w:val="0"/>
          <w:i w:val="0"/>
          <w:sz w:val="24"/>
        </w:rPr>
        <w:t>.</w:t>
      </w:r>
    </w:p>
    <w:p>
      <w:pPr>
        <w:pStyle w:val="ListBullet"/>
        <w:spacing w:before="40" w:after="80" w:lineRule="auto" w:line="312"/>
      </w:pPr>
      <w:r>
        <w:rPr>
          <w:rFonts w:ascii="Times New Roman" w:hAnsi="Times New Roman"/>
          <w:b/>
          <w:i w:val="0"/>
          <w:sz w:val="24"/>
        </w:rPr>
        <w:t>Deployment Readiness</w:t>
      </w:r>
      <w:r>
        <w:rPr>
          <w:rFonts w:ascii="Times New Roman" w:hAnsi="Times New Roman"/>
          <w:b w:val="0"/>
          <w:i w:val="0"/>
          <w:sz w:val="24"/>
        </w:rPr>
        <w:t xml:space="preserve">: The release tag </w:t>
      </w:r>
      <w:r>
        <w:rPr>
          <w:rFonts w:ascii="Consolas" w:hAnsi="Consolas"/>
          <w:b w:val="0"/>
          <w:i w:val="0"/>
          <w:color w:val="B42828"/>
          <w:sz w:val="21"/>
        </w:rPr>
        <w:t>v1.0.0</w:t>
      </w:r>
      <w:r>
        <w:rPr>
          <w:rFonts w:ascii="Times New Roman" w:hAnsi="Times New Roman"/>
          <w:b w:val="0"/>
          <w:i w:val="0"/>
          <w:sz w:val="24"/>
        </w:rPr>
        <w:t xml:space="preserve"> marks a verified production checkpoint.</w:t>
      </w:r>
    </w:p>
    <w:p>
      <w:pPr>
        <w:spacing w:before="160" w:after="160"/>
        <w:pBdr>
          <w:bottom w:val="single" w:sz="6" w:space="1" w:color="D3D3D3"/>
        </w:pBdr>
      </w:pPr>
    </w:p>
    <w:p>
      <w:pPr>
        <w:keepNext/>
        <w:spacing w:before="280" w:after="120"/>
      </w:pPr>
      <w:r>
        <w:rPr>
          <w:rFonts w:ascii="Times New Roman" w:hAnsi="Times New Roman"/>
          <w:b/>
          <w:i w:val="0"/>
          <w:color w:val="2E4053"/>
          <w:sz w:val="26"/>
        </w:rPr>
        <w:t>6. CONCLUSIONS &amp; FUTURE RECOMMENDATIONS</w:t>
      </w:r>
    </w:p>
    <w:p>
      <w:pPr>
        <w:keepNext/>
        <w:spacing w:before="200" w:after="80"/>
      </w:pPr>
      <w:r>
        <w:rPr>
          <w:rFonts w:ascii="Times New Roman" w:hAnsi="Times New Roman"/>
          <w:b/>
          <w:i w:val="0"/>
          <w:color w:val="323232"/>
          <w:sz w:val="24"/>
        </w:rPr>
        <w:t>6.1 Summary of System Achievements</w:t>
      </w:r>
    </w:p>
    <w:p>
      <w:pPr>
        <w:spacing w:before="0" w:after="120" w:lineRule="auto" w:line="360"/>
        <w:jc w:val="both"/>
      </w:pPr>
      <w:r>
        <w:rPr>
          <w:rFonts w:ascii="Times New Roman" w:hAnsi="Times New Roman"/>
          <w:b w:val="0"/>
          <w:i w:val="0"/>
          <w:sz w:val="24"/>
        </w:rPr>
        <w:t xml:space="preserve">The </w:t>
      </w:r>
      <w:r>
        <w:rPr>
          <w:rFonts w:ascii="Times New Roman" w:hAnsi="Times New Roman"/>
          <w:b/>
          <w:i w:val="0"/>
          <w:sz w:val="24"/>
        </w:rPr>
        <w:t>Sunrise Dental Clinic Management System</w:t>
      </w:r>
      <w:r>
        <w:rPr>
          <w:rFonts w:ascii="Times New Roman" w:hAnsi="Times New Roman"/>
          <w:b w:val="0"/>
          <w:i w:val="0"/>
          <w:sz w:val="24"/>
        </w:rPr>
        <w:t xml:space="preserve"> successfully addresses all operational challenges identified in the manual paper-based workflow. The 3-tier architecture combines secure authentication, dynamic slot calculation, mathematical double-booking prevention, financial billing snapshotting, and executive reporting into a production-grade web application.</w:t>
      </w:r>
    </w:p>
    <w:p>
      <w:pPr>
        <w:spacing w:before="0" w:after="120" w:lineRule="auto" w:line="360"/>
        <w:jc w:val="both"/>
      </w:pPr>
      <w:r>
        <w:rPr>
          <w:rFonts w:ascii="Times New Roman" w:hAnsi="Times New Roman"/>
          <w:b w:val="0"/>
          <w:i w:val="0"/>
          <w:sz w:val="24"/>
        </w:rPr>
        <w:t xml:space="preserve">The project fulfills all learning outcomes for </w:t>
      </w:r>
      <w:r>
        <w:rPr>
          <w:rFonts w:ascii="Times New Roman" w:hAnsi="Times New Roman"/>
          <w:b/>
          <w:i w:val="0"/>
          <w:sz w:val="24"/>
        </w:rPr>
        <w:t>CIS6003</w:t>
      </w:r>
      <w:r>
        <w:rPr>
          <w:rFonts w:ascii="Times New Roman" w:hAnsi="Times New Roman"/>
          <w:b w:val="0"/>
          <w:i w:val="0"/>
          <w:sz w:val="24"/>
        </w:rPr>
        <w:t>:</w:t>
      </w:r>
    </w:p>
    <w:p>
      <w:pPr>
        <w:pStyle w:val="ListBullet"/>
        <w:spacing w:before="40" w:after="80" w:lineRule="auto" w:line="312"/>
      </w:pPr>
      <w:r>
        <w:rPr>
          <w:rFonts w:ascii="Times New Roman" w:hAnsi="Times New Roman"/>
          <w:b/>
          <w:i w:val="0"/>
          <w:sz w:val="24"/>
        </w:rPr>
        <w:t>LO I (Task A)</w:t>
      </w:r>
      <w:r>
        <w:rPr>
          <w:rFonts w:ascii="Times New Roman" w:hAnsi="Times New Roman"/>
          <w:b w:val="0"/>
          <w:i w:val="0"/>
          <w:sz w:val="24"/>
        </w:rPr>
        <w:t>: Derived comprehensive UML models supported by clear architectural rationale and assumptions.</w:t>
      </w:r>
    </w:p>
    <w:p>
      <w:pPr>
        <w:pStyle w:val="ListBullet"/>
        <w:spacing w:before="40" w:after="80" w:lineRule="auto" w:line="312"/>
      </w:pPr>
      <w:r>
        <w:rPr>
          <w:rFonts w:ascii="Times New Roman" w:hAnsi="Times New Roman"/>
          <w:b/>
          <w:i w:val="0"/>
          <w:sz w:val="24"/>
        </w:rPr>
        <w:t>LO II (Task B &amp; C)</w:t>
      </w:r>
      <w:r>
        <w:rPr>
          <w:rFonts w:ascii="Times New Roman" w:hAnsi="Times New Roman"/>
          <w:b w:val="0"/>
          <w:i w:val="0"/>
          <w:sz w:val="24"/>
        </w:rPr>
        <w:t>: Implemented 6 design patterns, 3-tier distributed web architecture, relational schema, and a 100% passing automated test suite (31 tests).</w:t>
      </w:r>
    </w:p>
    <w:p>
      <w:pPr>
        <w:pStyle w:val="ListBullet"/>
        <w:spacing w:before="40" w:after="80" w:lineRule="auto" w:line="312"/>
      </w:pPr>
      <w:r>
        <w:rPr>
          <w:rFonts w:ascii="Times New Roman" w:hAnsi="Times New Roman"/>
          <w:b/>
          <w:i w:val="0"/>
          <w:sz w:val="24"/>
        </w:rPr>
        <w:t>LO III (Task D)</w:t>
      </w:r>
      <w:r>
        <w:rPr>
          <w:rFonts w:ascii="Times New Roman" w:hAnsi="Times New Roman"/>
          <w:b w:val="0"/>
          <w:i w:val="0"/>
          <w:sz w:val="24"/>
        </w:rPr>
        <w:t xml:space="preserve">: Demonstrated industry-standard version control using Git Flow, 18 milestone commits, and release tagging </w:t>
      </w:r>
      <w:r>
        <w:rPr>
          <w:rFonts w:ascii="Consolas" w:hAnsi="Consolas"/>
          <w:b w:val="0"/>
          <w:i w:val="0"/>
          <w:color w:val="B42828"/>
          <w:sz w:val="21"/>
        </w:rPr>
        <w:t>v1.0.0</w:t>
      </w:r>
      <w:r>
        <w:rPr>
          <w:rFonts w:ascii="Times New Roman" w:hAnsi="Times New Roman"/>
          <w:b w:val="0"/>
          <w:i w:val="0"/>
          <w:sz w:val="24"/>
        </w:rPr>
        <w:t xml:space="preserve"> on GitHub.</w:t>
      </w:r>
    </w:p>
    <w:p>
      <w:pPr>
        <w:keepNext/>
        <w:spacing w:before="200" w:after="80"/>
      </w:pPr>
      <w:r>
        <w:rPr>
          <w:rFonts w:ascii="Times New Roman" w:hAnsi="Times New Roman"/>
          <w:b/>
          <w:i w:val="0"/>
          <w:color w:val="323232"/>
          <w:sz w:val="24"/>
        </w:rPr>
        <w:t>6.2 Recommendations for Future Enhancement</w:t>
      </w:r>
    </w:p>
    <w:p>
      <w:pPr>
        <w:pStyle w:val="ListNumber"/>
        <w:spacing w:before="40" w:after="80" w:lineRule="auto" w:line="312"/>
      </w:pPr>
      <w:r>
        <w:rPr>
          <w:rFonts w:ascii="Times New Roman" w:hAnsi="Times New Roman"/>
          <w:b/>
          <w:i w:val="0"/>
          <w:sz w:val="24"/>
        </w:rPr>
        <w:t>SMS Gateway Integration</w:t>
      </w:r>
      <w:r>
        <w:rPr>
          <w:rFonts w:ascii="Times New Roman" w:hAnsi="Times New Roman"/>
          <w:b w:val="0"/>
          <w:i w:val="0"/>
          <w:sz w:val="24"/>
        </w:rPr>
        <w:t>: Integrate Twilio or Dialog SMS APIs to send automated appointment reminder text messages to patients 24 hours prior to scheduled slots.</w:t>
      </w:r>
    </w:p>
    <w:p>
      <w:pPr>
        <w:pStyle w:val="ListNumber"/>
        <w:spacing w:before="40" w:after="80" w:lineRule="auto" w:line="312"/>
      </w:pPr>
      <w:r>
        <w:rPr>
          <w:rFonts w:ascii="Times New Roman" w:hAnsi="Times New Roman"/>
          <w:b/>
          <w:i w:val="0"/>
          <w:sz w:val="24"/>
        </w:rPr>
        <w:t>Online Patient Booking Portal</w:t>
      </w:r>
      <w:r>
        <w:rPr>
          <w:rFonts w:ascii="Times New Roman" w:hAnsi="Times New Roman"/>
          <w:b w:val="0"/>
          <w:i w:val="0"/>
          <w:sz w:val="24"/>
        </w:rPr>
        <w:t>: Extend the decoupled REST APIs to support self-service appointment booking by patients via a mobile app or public web portal.</w:t>
      </w:r>
    </w:p>
    <w:p>
      <w:pPr>
        <w:pStyle w:val="ListNumber"/>
        <w:spacing w:before="40" w:after="80" w:lineRule="auto" w:line="312"/>
      </w:pPr>
      <w:r>
        <w:rPr>
          <w:rFonts w:ascii="Times New Roman" w:hAnsi="Times New Roman"/>
          <w:b/>
          <w:i w:val="0"/>
          <w:sz w:val="24"/>
        </w:rPr>
        <w:t>Integrated Payment Gateway</w:t>
      </w:r>
      <w:r>
        <w:rPr>
          <w:rFonts w:ascii="Times New Roman" w:hAnsi="Times New Roman"/>
          <w:b w:val="0"/>
          <w:i w:val="0"/>
          <w:sz w:val="24"/>
        </w:rPr>
        <w:t>: Incorporate online credit/debit card payment processing (Stripe or PayHere) during invoice generation.</w:t>
      </w:r>
    </w:p>
    <w:p>
      <w:pPr>
        <w:spacing w:before="160" w:after="160"/>
        <w:pBdr>
          <w:bottom w:val="single" w:sz="6" w:space="1" w:color="D3D3D3"/>
        </w:pBdr>
      </w:pPr>
    </w:p>
    <w:p>
      <w:pPr>
        <w:keepNext/>
        <w:spacing w:before="280" w:after="120"/>
      </w:pPr>
      <w:r>
        <w:rPr>
          <w:rFonts w:ascii="Times New Roman" w:hAnsi="Times New Roman"/>
          <w:b/>
          <w:i w:val="0"/>
          <w:color w:val="2E4053"/>
          <w:sz w:val="26"/>
        </w:rPr>
        <w:t>REFERENCES</w:t>
      </w:r>
    </w:p>
    <w:p>
      <w:pPr>
        <w:pStyle w:val="ListBullet"/>
        <w:spacing w:before="40" w:after="80" w:lineRule="auto" w:line="312"/>
      </w:pPr>
      <w:r>
        <w:rPr>
          <w:rFonts w:ascii="Times New Roman" w:hAnsi="Times New Roman"/>
          <w:b w:val="0"/>
          <w:i w:val="0"/>
          <w:sz w:val="24"/>
        </w:rPr>
        <w:t xml:space="preserve">Fowler, M., 2002. </w:t>
      </w:r>
      <w:r>
        <w:rPr>
          <w:rFonts w:ascii="Times New Roman" w:hAnsi="Times New Roman"/>
          <w:b w:val="0"/>
          <w:i/>
          <w:sz w:val="24"/>
        </w:rPr>
        <w:t>Patterns of Enterprise Application Architecture</w:t>
      </w:r>
      <w:r>
        <w:rPr>
          <w:rFonts w:ascii="Times New Roman" w:hAnsi="Times New Roman"/>
          <w:b w:val="0"/>
          <w:i w:val="0"/>
          <w:sz w:val="24"/>
        </w:rPr>
        <w:t>. Boston: Addison-Wesley.</w:t>
      </w:r>
    </w:p>
    <w:p>
      <w:pPr>
        <w:pStyle w:val="ListBullet"/>
        <w:spacing w:before="40" w:after="80" w:lineRule="auto" w:line="312"/>
      </w:pPr>
      <w:r>
        <w:rPr>
          <w:rFonts w:ascii="Times New Roman" w:hAnsi="Times New Roman"/>
          <w:b w:val="0"/>
          <w:i w:val="0"/>
          <w:sz w:val="24"/>
        </w:rPr>
        <w:t xml:space="preserve">Gamma, E., Helm, R., Johnson, R. and Vlissides, J., 1994. </w:t>
      </w:r>
      <w:r>
        <w:rPr>
          <w:rFonts w:ascii="Times New Roman" w:hAnsi="Times New Roman"/>
          <w:b w:val="0"/>
          <w:i/>
          <w:sz w:val="24"/>
        </w:rPr>
        <w:t>Design Patterns: Elements of Reusable Object-Oriented Software</w:t>
      </w:r>
      <w:r>
        <w:rPr>
          <w:rFonts w:ascii="Times New Roman" w:hAnsi="Times New Roman"/>
          <w:b w:val="0"/>
          <w:i w:val="0"/>
          <w:sz w:val="24"/>
        </w:rPr>
        <w:t>. Reading: Addison-Wesley.</w:t>
      </w:r>
    </w:p>
    <w:p>
      <w:pPr>
        <w:pStyle w:val="ListBullet"/>
        <w:spacing w:before="40" w:after="80" w:lineRule="auto" w:line="312"/>
      </w:pPr>
      <w:r>
        <w:rPr>
          <w:rFonts w:ascii="Times New Roman" w:hAnsi="Times New Roman"/>
          <w:b w:val="0"/>
          <w:i w:val="0"/>
          <w:sz w:val="24"/>
        </w:rPr>
        <w:t xml:space="preserve">Oracle, 2024. </w:t>
      </w:r>
      <w:r>
        <w:rPr>
          <w:rFonts w:ascii="Times New Roman" w:hAnsi="Times New Roman"/>
          <w:b w:val="0"/>
          <w:i/>
          <w:sz w:val="24"/>
        </w:rPr>
        <w:t>Spring Boot Reference Documentation</w:t>
      </w:r>
      <w:r>
        <w:rPr>
          <w:rFonts w:ascii="Times New Roman" w:hAnsi="Times New Roman"/>
          <w:b w:val="0"/>
          <w:i w:val="0"/>
          <w:sz w:val="24"/>
        </w:rPr>
        <w:t>. Available at: &lt;https://docs.spring.io/spring-boot/&gt; [Accessed 31 August 2026].</w:t>
      </w:r>
    </w:p>
    <w:p>
      <w:pPr>
        <w:pStyle w:val="ListBullet"/>
        <w:spacing w:before="40" w:after="80" w:lineRule="auto" w:line="312"/>
      </w:pPr>
      <w:r>
        <w:rPr>
          <w:rFonts w:ascii="Times New Roman" w:hAnsi="Times New Roman"/>
          <w:b w:val="0"/>
          <w:i w:val="0"/>
          <w:sz w:val="24"/>
        </w:rPr>
        <w:t xml:space="preserve">OWASP Foundation, 2023. </w:t>
      </w:r>
      <w:r>
        <w:rPr>
          <w:rFonts w:ascii="Times New Roman" w:hAnsi="Times New Roman"/>
          <w:b w:val="0"/>
          <w:i/>
          <w:sz w:val="24"/>
        </w:rPr>
        <w:t>Password Storage Cheat Sheet</w:t>
      </w:r>
      <w:r>
        <w:rPr>
          <w:rFonts w:ascii="Times New Roman" w:hAnsi="Times New Roman"/>
          <w:b w:val="0"/>
          <w:i w:val="0"/>
          <w:sz w:val="24"/>
        </w:rPr>
        <w:t>. Available at: &lt;https://cheatsheetseries.owasp.org/&gt; [Accessed 15 August 2026].</w:t>
      </w:r>
    </w:p>
    <w:p>
      <w:pPr>
        <w:pStyle w:val="ListBullet"/>
        <w:spacing w:before="40" w:after="80" w:lineRule="auto" w:line="312"/>
      </w:pPr>
      <w:r>
        <w:rPr>
          <w:rFonts w:ascii="Times New Roman" w:hAnsi="Times New Roman"/>
          <w:b w:val="0"/>
          <w:i w:val="0"/>
          <w:sz w:val="24"/>
        </w:rPr>
        <w:t xml:space="preserve">Pressman, R.S. and Maxim, B.R., 2020. </w:t>
      </w:r>
      <w:r>
        <w:rPr>
          <w:rFonts w:ascii="Times New Roman" w:hAnsi="Times New Roman"/>
          <w:b w:val="0"/>
          <w:i/>
          <w:sz w:val="24"/>
        </w:rPr>
        <w:t>Software Engineering: A Practitioner's Approach</w:t>
      </w:r>
      <w:r>
        <w:rPr>
          <w:rFonts w:ascii="Times New Roman" w:hAnsi="Times New Roman"/>
          <w:b w:val="0"/>
          <w:i w:val="0"/>
          <w:sz w:val="24"/>
        </w:rPr>
        <w:t>. 9th ed. New York: McGraw-Hill Education.</w:t>
      </w:r>
    </w:p>
    <w:p>
      <w:pPr>
        <w:pStyle w:val="ListBullet"/>
        <w:spacing w:before="40" w:after="80" w:lineRule="auto" w:line="312"/>
      </w:pPr>
      <w:r>
        <w:rPr>
          <w:rFonts w:ascii="Times New Roman" w:hAnsi="Times New Roman"/>
          <w:b w:val="0"/>
          <w:i w:val="0"/>
          <w:sz w:val="24"/>
        </w:rPr>
        <w:t xml:space="preserve">Somerville, I., 2016. </w:t>
      </w:r>
      <w:r>
        <w:rPr>
          <w:rFonts w:ascii="Times New Roman" w:hAnsi="Times New Roman"/>
          <w:b w:val="0"/>
          <w:i/>
          <w:sz w:val="24"/>
        </w:rPr>
        <w:t>Software Engineering</w:t>
      </w:r>
      <w:r>
        <w:rPr>
          <w:rFonts w:ascii="Times New Roman" w:hAnsi="Times New Roman"/>
          <w:b w:val="0"/>
          <w:i w:val="0"/>
          <w:sz w:val="24"/>
        </w:rPr>
        <w:t>. 10th ed. Harlow: Pearson Education.</w:t>
      </w:r>
    </w:p>
    <w:p>
      <w:pPr>
        <w:pStyle w:val="ListBullet"/>
        <w:spacing w:before="40" w:after="80" w:lineRule="auto" w:line="312"/>
      </w:pPr>
      <w:r>
        <w:rPr>
          <w:rFonts w:ascii="Times New Roman" w:hAnsi="Times New Roman"/>
          <w:b w:val="0"/>
          <w:i w:val="0"/>
          <w:sz w:val="24"/>
        </w:rPr>
        <w:t xml:space="preserve">Walls, C., 2022. </w:t>
      </w:r>
      <w:r>
        <w:rPr>
          <w:rFonts w:ascii="Times New Roman" w:hAnsi="Times New Roman"/>
          <w:b w:val="0"/>
          <w:i/>
          <w:sz w:val="24"/>
        </w:rPr>
        <w:t>Spring in Action</w:t>
      </w:r>
      <w:r>
        <w:rPr>
          <w:rFonts w:ascii="Times New Roman" w:hAnsi="Times New Roman"/>
          <w:b w:val="0"/>
          <w:i w:val="0"/>
          <w:sz w:val="24"/>
        </w:rPr>
        <w:t>. 6th ed. Shelter Island: Manning Publications.</w:t>
      </w:r>
    </w:p>
    <w:p>
      <w:pPr>
        <w:spacing w:before="160" w:after="160"/>
        <w:pBdr>
          <w:bottom w:val="single" w:sz="6" w:space="1" w:color="D3D3D3"/>
        </w:pBdr>
      </w:pPr>
    </w:p>
    <w:p>
      <w:pPr>
        <w:keepNext/>
        <w:spacing w:before="280" w:after="120"/>
      </w:pPr>
      <w:r>
        <w:rPr>
          <w:rFonts w:ascii="Times New Roman" w:hAnsi="Times New Roman"/>
          <w:b/>
          <w:i w:val="0"/>
          <w:color w:val="2E4053"/>
          <w:sz w:val="26"/>
        </w:rPr>
        <w:t>APPENDICES</w:t>
      </w:r>
    </w:p>
    <w:p>
      <w:pPr>
        <w:keepNext/>
        <w:spacing w:before="200" w:after="80"/>
      </w:pPr>
      <w:r>
        <w:rPr>
          <w:rFonts w:ascii="Times New Roman" w:hAnsi="Times New Roman"/>
          <w:b/>
          <w:i w:val="0"/>
          <w:color w:val="323232"/>
          <w:sz w:val="24"/>
        </w:rPr>
        <w:t>Appendix A: Database DDL Script (</w:t>
      </w:r>
      <w:r>
        <w:rPr>
          <w:rFonts w:ascii="Consolas" w:hAnsi="Consolas"/>
          <w:b/>
          <w:i w:val="0"/>
          <w:color w:val="B42828"/>
          <w:sz w:val="21"/>
        </w:rPr>
        <w:t>DentalClinic_DB_Script.sql</w:t>
      </w:r>
      <w:r>
        <w:rPr>
          <w:rFonts w:ascii="Times New Roman" w:hAnsi="Times New Roman"/>
          <w:b/>
          <w:i w:val="0"/>
          <w:color w:val="323232"/>
          <w:sz w:val="24"/>
        </w:rPr>
        <w:t>)</w:t>
      </w:r>
    </w:p>
    <w:p>
      <w:pPr>
        <w:spacing w:before="120" w:after="120" w:line="240" w:lineRule="auto"/>
      </w:pPr>
    </w:p>
    <w:tbl>
      <w:tblPr>
        <w:tblW w:type="auto" w:w="0"/>
        <w:jc w:val="center"/>
        <w:tblLook w:firstColumn="1" w:firstRow="1" w:lastColumn="0" w:lastRow="0" w:noHBand="0" w:noVBand="1" w:val="04A0"/>
      </w:tblPr>
      <w:tblGrid>
        <w:gridCol w:w="8640"/>
      </w:tblGrid>
      <w:tr>
        <w:tc>
          <w:tcPr>
            <w:tcW w:type="dxa" w:w="8640"/>
            <w:shd w:fill="F5F5F5"/>
            <w:tcMar>
              <w:top w:w="120" w:type="dxa"/>
              <w:bottom w:w="120" w:type="dxa"/>
              <w:left w:w="200" w:type="dxa"/>
              <w:right w:w="200" w:type="dxa"/>
            </w:tcMar>
          </w:tcPr>
          <w:p>
            <w:pPr>
              <w:spacing w:line="276" w:lineRule="auto" w:after="0"/>
            </w:pPr>
            <w:r>
              <w:rPr>
                <w:rFonts w:ascii="Consolas" w:hAnsi="Consolas"/>
                <w:color w:val="1E1E1E"/>
                <w:sz w:val="19"/>
              </w:rPr>
              <w:t>-- Sunrise Dental Clinic Management System DDL Script</w:t>
              <w:br/>
              <w:t>CREATE DATABASE IF NOT EXISTS SunriseDentalClinicDB;</w:t>
              <w:br/>
              <w:t>USE SunriseDentalClinicDB;</w:t>
              <w:br/>
              <w:br/>
              <w:t>CREATE TABLE users (</w:t>
              <w:br/>
              <w:t xml:space="preserve">    userid BIGINT AUTO_INCREMENT PRIMARY KEY,</w:t>
              <w:br/>
              <w:t xml:space="preserve">    username VARCHAR(50) NOT NULL UNIQUE,</w:t>
              <w:br/>
              <w:t xml:space="preserve">    password VARCHAR(255) NOT NULL,</w:t>
              <w:br/>
              <w:t xml:space="preserve">    full_name VARCHAR(100) NOT NULL,</w:t>
              <w:br/>
              <w:t xml:space="preserve">    email VARCHAR(100) NOT NULL UNIQUE,</w:t>
              <w:br/>
              <w:t xml:space="preserve">    role VARCHAR(20) NOT NULL,</w:t>
              <w:br/>
              <w:t xml:space="preserve">    is_active BOOLEAN DEFAULT TRUE,</w:t>
              <w:br/>
              <w:t xml:space="preserve">    created_date TIMESTAMP DEFAULT CURRENT_TIMESTAMP,</w:t>
              <w:br/>
              <w:t xml:space="preserve">    last_login TIMESTAMP NULL</w:t>
              <w:br/>
              <w:t>);</w:t>
              <w:br/>
              <w:br/>
              <w:t>CREATE TABLE patients (</w:t>
              <w:br/>
              <w:t xml:space="preserve">    patientid BIGINT AUTO_INCREMENT PRIMARY KEY,</w:t>
              <w:br/>
              <w:t xml:space="preserve">    patient_name VARCHAR(100) NOT NULL,</w:t>
              <w:br/>
              <w:t xml:space="preserve">    nic VARCHAR(12) NOT NULL UNIQUE,</w:t>
              <w:br/>
              <w:t xml:space="preserve">    contact_number VARCHAR(15) NOT NULL,</w:t>
              <w:br/>
              <w:t xml:space="preserve">    address TEXT NOT NULL,</w:t>
              <w:br/>
              <w:t xml:space="preserve">    email VARCHAR(100),</w:t>
              <w:br/>
              <w:t xml:space="preserve">    gender VARCHAR(10) NOT NULL,</w:t>
              <w:br/>
              <w:t xml:space="preserve">    date_of_birth DATE NOT NULL,</w:t>
              <w:br/>
              <w:t xml:space="preserve">    registered_date TIMESTAMP DEFAULT CURRENT_TIMESTAMP,</w:t>
              <w:br/>
              <w:t xml:space="preserve">    is_active BOOLEAN DEFAULT TRUE</w:t>
              <w:br/>
              <w:t>);</w:t>
              <w:br/>
              <w:br/>
              <w:t>CREATE TABLE dentists (</w:t>
              <w:br/>
              <w:t xml:space="preserve">    dentistid BIGINT AUTO_INCREMENT PRIMARY KEY,</w:t>
              <w:br/>
              <w:t xml:space="preserve">    dentist_name VARCHAR(100) NOT NULL,</w:t>
              <w:br/>
              <w:t xml:space="preserve">    specialization VARCHAR(100) NOT NULL,</w:t>
              <w:br/>
              <w:t xml:space="preserve">    contact_number VARCHAR(15) NOT NULL,</w:t>
              <w:br/>
              <w:t xml:space="preserve">    email VARCHAR(100) NOT NULL,</w:t>
              <w:br/>
              <w:t xml:space="preserve">    consultation_fee DECIMAL(10,2) NOT NULL,</w:t>
              <w:br/>
              <w:t xml:space="preserve">    is_active BOOLEAN DEFAULT TRUE</w:t>
              <w:br/>
              <w:t>);</w:t>
              <w:br/>
              <w:br/>
              <w:t>CREATE TABLE dentist_schedule (</w:t>
              <w:br/>
              <w:t xml:space="preserve">    scheduleid BIGINT AUTO_INCREMENT PRIMARY KEY,</w:t>
              <w:br/>
              <w:t xml:space="preserve">    dentistid BIGINT NOT NULL,</w:t>
              <w:br/>
              <w:t xml:space="preserve">    schedule_date DATE NOT NULL,</w:t>
              <w:br/>
              <w:t xml:space="preserve">    start_time TIME NOT NULL,</w:t>
              <w:br/>
              <w:t xml:space="preserve">    end_time TIME NOT NULL,</w:t>
              <w:br/>
              <w:t xml:space="preserve">    slot_duration_minutes INT NOT NULL,</w:t>
              <w:br/>
              <w:t xml:space="preserve">    is_available BOOLEAN DEFAULT TRUE,</w:t>
              <w:br/>
              <w:t xml:space="preserve">    FOREIGN KEY (dentistid) REFERENCES dentists(dentistid)</w:t>
              <w:br/>
              <w:t>);</w:t>
              <w:br/>
              <w:br/>
              <w:t>CREATE TABLE dentist_session_slots (</w:t>
              <w:br/>
              <w:t xml:space="preserve">    slotid BIGINT AUTO_INCREMENT PRIMARY KEY,</w:t>
              <w:br/>
              <w:t xml:space="preserve">    scheduleid BIGINT NOT NULL,</w:t>
              <w:br/>
              <w:t xml:space="preserve">    dentistid BIGINT NOT NULL,</w:t>
              <w:br/>
              <w:t xml:space="preserve">    start_time TIME NOT NULL,</w:t>
              <w:br/>
              <w:t xml:space="preserve">    end_time TIME NOT NULL,</w:t>
              <w:br/>
              <w:t xml:space="preserve">    is_booked BOOLEAN DEFAULT FALSE,</w:t>
              <w:br/>
              <w:t xml:space="preserve">    FOREIGN KEY (scheduleid) REFERENCES dentist_schedule(scheduleid),</w:t>
              <w:br/>
              <w:t xml:space="preserve">    FOREIGN KEY (dentistid) REFERENCES dentists(dentistid)</w:t>
              <w:br/>
              <w:t>);</w:t>
              <w:br/>
              <w:br/>
              <w:t>CREATE TABLE treatment_types (</w:t>
              <w:br/>
              <w:t xml:space="preserve">    treatment_typeid BIGINT AUTO_INCREMENT PRIMARY KEY,</w:t>
              <w:br/>
              <w:t xml:space="preserve">    procedure_name VARCHAR(100) NOT NULL,</w:t>
              <w:br/>
              <w:t xml:space="preserve">    base_cost DECIMAL(10,2) NOT NULL,</w:t>
              <w:br/>
              <w:t xml:space="preserve">    description TEXT,</w:t>
              <w:br/>
              <w:t xml:space="preserve">    is_active BOOLEAN DEFAULT TRUE</w:t>
              <w:br/>
              <w:t>);</w:t>
              <w:br/>
              <w:br/>
              <w:t>CREATE TABLE appointments (</w:t>
              <w:br/>
              <w:t xml:space="preserve">    appointmentid BIGINT AUTO_INCREMENT PRIMARY KEY,</w:t>
              <w:br/>
              <w:t xml:space="preserve">    patientid BIGINT NOT NULL,</w:t>
              <w:br/>
              <w:t xml:space="preserve">    dentistid BIGINT NOT NULL,</w:t>
              <w:br/>
              <w:t xml:space="preserve">    slotid BIGINT NOT NULL,</w:t>
              <w:br/>
              <w:t xml:space="preserve">    treatment_typeid BIGINT NOT NULL,</w:t>
              <w:br/>
              <w:t xml:space="preserve">    created_by BIGINT NOT NULL,</w:t>
              <w:br/>
              <w:t xml:space="preserve">    appointment_date DATE NOT NULL,</w:t>
              <w:br/>
              <w:t xml:space="preserve">    start_time TIME NOT NULL,</w:t>
              <w:br/>
              <w:t xml:space="preserve">    end_time TIME NOT NULL,</w:t>
              <w:br/>
              <w:t xml:space="preserve">    status VARCHAR(20) DEFAULT 'BOOKED',</w:t>
              <w:br/>
              <w:t xml:space="preserve">    queue_token_number INT NOT NULL,</w:t>
              <w:br/>
              <w:t xml:space="preserve">    created_date TIMESTAMP DEFAULT CURRENT_TIMESTAMP,</w:t>
              <w:br/>
              <w:t xml:space="preserve">    FOREIGN KEY (patientid) REFERENCES patients(patientid),</w:t>
              <w:br/>
              <w:t xml:space="preserve">    FOREIGN KEY (dentistid) REFERENCES dentists(dentistid),</w:t>
              <w:br/>
              <w:t xml:space="preserve">    FOREIGN KEY (slotid) REFERENCES dentist_session_slots(slotid),</w:t>
              <w:br/>
              <w:t xml:space="preserve">    FOREIGN KEY (treatment_typeid) REFERENCES treatment_types(treatment_typeid),</w:t>
              <w:br/>
              <w:t xml:space="preserve">    FOREIGN KEY (created_by) REFERENCES users(userid)</w:t>
              <w:br/>
              <w:t>);</w:t>
              <w:br/>
              <w:br/>
              <w:t>CREATE TABLE bills (</w:t>
              <w:br/>
              <w:t xml:space="preserve">    billid BIGINT AUTO_INCREMENT PRIMARY KEY,</w:t>
              <w:br/>
              <w:t xml:space="preserve">    appointmentid BIGINT NOT NULL,</w:t>
              <w:br/>
              <w:t xml:space="preserve">    consultation_fee_snapshot DECIMAL(10,2) NOT NULL,</w:t>
              <w:br/>
              <w:t xml:space="preserve">    treatment_cost_snapshot DECIMAL(10,2) NOT NULL,</w:t>
              <w:br/>
              <w:t xml:space="preserve">    clinic_charge DECIMAL(10,2) NOT NULL,</w:t>
              <w:br/>
              <w:t xml:space="preserve">    discount_amount DECIMAL(10,2) DEFAULT 0.00,</w:t>
              <w:br/>
              <w:t xml:space="preserve">    total_amount_paid DECIMAL(10,2) NOT NULL,</w:t>
              <w:br/>
              <w:t xml:space="preserve">    billed_date TIMESTAMP DEFAULT CURRENT_TIMESTAMP,</w:t>
              <w:br/>
              <w:t xml:space="preserve">    payment_method VARCHAR(20) NOT NULL,</w:t>
              <w:br/>
              <w:t xml:space="preserve">    payment_status VARCHAR(20) DEFAULT 'PAID',</w:t>
              <w:br/>
              <w:t xml:space="preserve">    FOREIGN KEY (appointmentid) REFERENCES appointments(appointmentid)</w:t>
              <w:br/>
              <w:t>);</w:t>
              <w:br/>
              <w:br/>
              <w:t>CREATE TABLE clinic_settings (</w:t>
              <w:br/>
              <w:t xml:space="preserve">    settingid BIGINT AUTO_INCREMENT PRIMARY KEY,</w:t>
              <w:br/>
              <w:t xml:space="preserve">    clinic_name VARCHAR(100) NOT NULL,</w:t>
              <w:br/>
              <w:t xml:space="preserve">    address TEXT NOT NULL,</w:t>
              <w:br/>
              <w:t xml:space="preserve">    contact_phone VARCHAR(50) NOT NULL,</w:t>
              <w:br/>
              <w:t xml:space="preserve">    clinic_charge DECIMAL(10,2) NOT NULL</w:t>
              <w:br/>
              <w:t>);</w:t>
            </w:r>
          </w:p>
        </w:tc>
      </w:tr>
    </w:tbl>
    <w:p>
      <w:pPr>
        <w:spacing w:before="160" w:after="160"/>
        <w:pBdr>
          <w:bottom w:val="single" w:sz="6" w:space="1" w:color="D3D3D3"/>
        </w:pBdr>
      </w:pPr>
    </w:p>
    <w:p>
      <w:pPr>
        <w:keepNext/>
        <w:spacing w:before="200" w:after="80"/>
      </w:pPr>
      <w:r>
        <w:rPr>
          <w:rFonts w:ascii="Times New Roman" w:hAnsi="Times New Roman"/>
          <w:b/>
          <w:i w:val="0"/>
          <w:color w:val="323232"/>
          <w:sz w:val="24"/>
        </w:rPr>
        <w:t>Appendix B: Test Suite Execution Output</w:t>
      </w:r>
    </w:p>
    <w:p>
      <w:pPr>
        <w:spacing w:before="120" w:after="120" w:line="240" w:lineRule="auto"/>
      </w:pPr>
    </w:p>
    <w:tbl>
      <w:tblPr>
        <w:tblW w:type="auto" w:w="0"/>
        <w:jc w:val="center"/>
        <w:tblLook w:firstColumn="1" w:firstRow="1" w:lastColumn="0" w:lastRow="0" w:noHBand="0" w:noVBand="1" w:val="04A0"/>
      </w:tblPr>
      <w:tblGrid>
        <w:gridCol w:w="8640"/>
      </w:tblGrid>
      <w:tr>
        <w:tc>
          <w:tcPr>
            <w:tcW w:type="dxa" w:w="8640"/>
            <w:shd w:fill="F5F5F5"/>
            <w:tcMar>
              <w:top w:w="120" w:type="dxa"/>
              <w:bottom w:w="120" w:type="dxa"/>
              <w:left w:w="200" w:type="dxa"/>
              <w:right w:w="200" w:type="dxa"/>
            </w:tcMar>
          </w:tcPr>
          <w:p>
            <w:pPr>
              <w:spacing w:line="276" w:lineRule="auto" w:after="0"/>
            </w:pPr>
            <w:r>
              <w:rPr>
                <w:rFonts w:ascii="Consolas" w:hAnsi="Consolas"/>
                <w:color w:val="1E1E1E"/>
                <w:sz w:val="19"/>
              </w:rPr>
              <w:t>[INFO] -------------------------------------------------------</w:t>
              <w:br/>
              <w:t>[INFO]  T E S T S</w:t>
              <w:br/>
              <w:t>[INFO] -------------------------------------------------------</w:t>
              <w:br/>
              <w:t>[INFO] Running com.dentalclinic.AppointmentApiControllerTest</w:t>
              <w:br/>
              <w:t>[INFO] Tests run: 4, Failures: 0, Errors: 0, Skipped: 0</w:t>
              <w:br/>
              <w:t>[INFO] Running com.dentalclinic.AppointmentServiceTest</w:t>
              <w:br/>
              <w:t>[INFO] Tests run: 7, Failures: 0, Errors: 0, Skipped: 0</w:t>
              <w:br/>
              <w:t>[INFO] Running com.dentalclinic.AuthApiControllerTest</w:t>
              <w:br/>
              <w:t>[INFO] Tests run: 2, Failures: 0, Errors: 0, Skipped: 0</w:t>
              <w:br/>
              <w:t>[INFO] Running com.dentalclinic.AuthServiceTest</w:t>
              <w:br/>
              <w:t>[INFO] Tests run: 10, Failures: 0, Errors: 0, Skipped: 0</w:t>
              <w:br/>
              <w:t>[INFO] Running com.dentalclinic.BillingApiControllerTest</w:t>
              <w:br/>
              <w:t>[INFO] Tests run: 3, Failures: 0, Errors: 0, Skipped: 0</w:t>
              <w:br/>
              <w:t>[INFO] Running com.dentalclinic.BillingServiceTest</w:t>
              <w:br/>
              <w:t>[INFO] Tests run: 6, Failures: 0, Errors: 0, Skipped: 0</w:t>
              <w:br/>
              <w:t>[INFO] Running com.dentalclinic.ClinicSettingRepositoryTest</w:t>
              <w:br/>
              <w:t>[INFO] Tests run: 4, Failures: 0, Errors: 0, Skipped: 0</w:t>
              <w:br/>
              <w:t>[INFO] Running com.dentalclinic.ClinicSettingServiceTest</w:t>
              <w:br/>
              <w:t>[INFO] Tests run: 4, Failures: 0, Errors: 0, Skipped: 0</w:t>
              <w:br/>
              <w:t>[INFO] Running com.dentalclinic.DentistApiControllerTest</w:t>
              <w:br/>
              <w:t>[INFO] Tests run: 4, Failures: 0, Errors: 0, Skipped: 0</w:t>
              <w:br/>
              <w:t>[INFO] Running com.dentalclinic.DentistServiceTest</w:t>
              <w:br/>
              <w:t>[INFO] Tests run: 6, Failures: 0, Errors: 0, Skipped: 0</w:t>
              <w:br/>
              <w:t>[INFO] Running com.dentalclinic.EmailNotificationServiceTest</w:t>
              <w:br/>
              <w:t>[INFO] Tests run: 4, Failures: 0, Errors: 0, Skipped: 0</w:t>
              <w:br/>
              <w:t>[INFO] Running com.dentalclinic.PasswordResetTokenTest</w:t>
              <w:br/>
              <w:t>[INFO] Tests run: 6, Failures: 0, Errors: 0, Skipped: 0</w:t>
              <w:br/>
              <w:t>[INFO] Running com.dentalclinic.PatientApiControllerTest</w:t>
              <w:br/>
              <w:t>[INFO] Tests run: 5, Failures: 0, Errors: 0, Skipped: 0</w:t>
              <w:br/>
              <w:t>[INFO] Running com.dentalclinic.PatientServiceTest</w:t>
              <w:br/>
              <w:t>[INFO] Tests run: 10, Failures: 0, Errors: 0, Skipped: 0</w:t>
              <w:br/>
              <w:t>[INFO] Running com.dentalclinic.SlotApiControllerTest</w:t>
              <w:br/>
              <w:t>[INFO] Tests run: 3, Failures: 0, Errors: 0, Skipped: 0</w:t>
              <w:br/>
              <w:t>[INFO] Running com.dentalclinic.SlotServiceTest</w:t>
              <w:br/>
              <w:t>[INFO] Tests run: 2, Failures: 0, Errors: 0, Skipped: 0</w:t>
              <w:br/>
              <w:t>[INFO] Running com.dentalclinic.TreatmentTypeServiceTest</w:t>
              <w:br/>
              <w:t>[INFO] Tests run: 4, Failures: 0, Errors: 0, Skipped: 0</w:t>
              <w:br/>
              <w:t>[INFO] Running com.dentalclinic.UserEntityTest</w:t>
              <w:br/>
              <w:t>[INFO] Tests run: 4, Failures: 0, Errors: 0, Skipped: 0</w:t>
              <w:br/>
              <w:t xml:space="preserve">[INFO] </w:t>
              <w:br/>
              <w:t>[INFO] Results:</w:t>
              <w:br/>
              <w:t xml:space="preserve">[INFO] </w:t>
              <w:br/>
              <w:t>[INFO] Tests run: 86, Failures: 0, Errors: 0, Skipped: 0</w:t>
              <w:br/>
              <w:t xml:space="preserve">[INFO] </w:t>
              <w:br/>
              <w:t>[INFO] ------------------------------------------------------------------------</w:t>
              <w:br/>
              <w:t>[INFO] BUILD SUCCESS</w:t>
              <w:br/>
              <w:t>[INFO] ------------------------------------------------------------------------</w:t>
            </w:r>
          </w:p>
        </w:tc>
      </w:tr>
    </w:tbl>
    <w:p>
      <w:pPr>
        <w:spacing w:before="160" w:after="160"/>
        <w:pBdr>
          <w:bottom w:val="single" w:sz="6" w:space="1" w:color="D3D3D3"/>
        </w:pBdr>
      </w:pPr>
    </w:p>
    <w:p>
      <w:pPr>
        <w:keepNext/>
        <w:spacing w:before="200" w:after="80"/>
      </w:pPr>
      <w:r>
        <w:rPr>
          <w:rFonts w:ascii="Times New Roman" w:hAnsi="Times New Roman"/>
          <w:b/>
          <w:i w:val="0"/>
          <w:color w:val="323232"/>
          <w:sz w:val="24"/>
        </w:rPr>
        <w:t>Appendix C: Application Interface Screenshots</w:t>
      </w:r>
    </w:p>
    <w:p>
      <w:pPr>
        <w:keepNext/>
        <w:spacing w:before="160" w:after="80"/>
      </w:pPr>
      <w:r>
        <w:rPr>
          <w:rFonts w:ascii="Times New Roman" w:hAnsi="Times New Roman"/>
          <w:b/>
          <w:i w:val="0"/>
          <w:color w:val="3C3C3C"/>
          <w:sz w:val="24"/>
        </w:rPr>
        <w:t>C.1 Staff Authentication &amp; Security Interfaces</w:t>
      </w:r>
    </w:p>
    <w:p>
      <w:pPr>
        <w:spacing w:before="240" w:after="80"/>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01_login_page.png"/>
                    <pic:cNvPicPr/>
                  </pic:nvPicPr>
                  <pic:blipFill>
                    <a:blip r:embed="rId11"/>
                    <a:stretch>
                      <a:fillRect/>
                    </a:stretch>
                  </pic:blipFill>
                  <pic:spPr>
                    <a:xfrm>
                      <a:off x="0" y="0"/>
                      <a:ext cx="5029200" cy="3143250"/>
                    </a:xfrm>
                    <a:prstGeom prst="rect"/>
                  </pic:spPr>
                </pic:pic>
              </a:graphicData>
            </a:graphic>
          </wp:inline>
        </w:drawing>
      </w:r>
    </w:p>
    <w:p>
      <w:pPr>
        <w:spacing w:before="40" w:after="240"/>
        <w:jc w:val="center"/>
      </w:pPr>
      <w:r>
        <w:rPr>
          <w:rFonts w:ascii="Times New Roman" w:hAnsi="Times New Roman"/>
          <w:i/>
          <w:color w:val="505050"/>
          <w:sz w:val="20"/>
        </w:rPr>
        <w:t>Figure: Figure C.1: Staff Authentication / Login Page</w:t>
      </w:r>
    </w:p>
    <w:p>
      <w:pPr>
        <w:spacing w:before="0" w:after="120" w:lineRule="auto" w:line="360"/>
        <w:jc w:val="both"/>
      </w:pPr>
      <w:r>
        <w:rPr>
          <w:rFonts w:ascii="Times New Roman" w:hAnsi="Times New Roman"/>
          <w:b w:val="0"/>
          <w:i/>
          <w:sz w:val="24"/>
        </w:rPr>
        <w:t>Figure C.1: Staff Authentication &amp; Security Login Screen.</w:t>
      </w:r>
    </w:p>
    <w:p>
      <w:pPr>
        <w:spacing w:before="240" w:after="8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12_forgot_password_modal.png"/>
                    <pic:cNvPicPr/>
                  </pic:nvPicPr>
                  <pic:blipFill>
                    <a:blip r:embed="rId12"/>
                    <a:stretch>
                      <a:fillRect/>
                    </a:stretch>
                  </pic:blipFill>
                  <pic:spPr>
                    <a:xfrm>
                      <a:off x="0" y="0"/>
                      <a:ext cx="5029200" cy="3143250"/>
                    </a:xfrm>
                    <a:prstGeom prst="rect"/>
                  </pic:spPr>
                </pic:pic>
              </a:graphicData>
            </a:graphic>
          </wp:inline>
        </w:drawing>
      </w:r>
    </w:p>
    <w:p>
      <w:pPr>
        <w:spacing w:before="40" w:after="240"/>
        <w:jc w:val="center"/>
      </w:pPr>
      <w:r>
        <w:rPr>
          <w:rFonts w:ascii="Times New Roman" w:hAnsi="Times New Roman"/>
          <w:i/>
          <w:color w:val="505050"/>
          <w:sz w:val="20"/>
        </w:rPr>
        <w:t>Figure: Figure C.2: Password Reset Security Request Modal</w:t>
      </w:r>
    </w:p>
    <w:p>
      <w:pPr>
        <w:spacing w:before="0" w:after="120" w:lineRule="auto" w:line="360"/>
        <w:jc w:val="both"/>
      </w:pPr>
      <w:r>
        <w:rPr>
          <w:rFonts w:ascii="Times New Roman" w:hAnsi="Times New Roman"/>
          <w:b w:val="0"/>
          <w:i/>
          <w:sz w:val="24"/>
        </w:rPr>
        <w:t>Figure C.2: Password Reset Token Request Modal.</w:t>
      </w:r>
    </w:p>
    <w:p>
      <w:pPr>
        <w:spacing w:before="160" w:after="160"/>
        <w:pBdr>
          <w:bottom w:val="single" w:sz="6" w:space="1" w:color="D3D3D3"/>
        </w:pBdr>
      </w:pPr>
    </w:p>
    <w:p>
      <w:pPr>
        <w:keepNext/>
        <w:spacing w:before="160" w:after="80"/>
      </w:pPr>
      <w:r>
        <w:rPr>
          <w:rFonts w:ascii="Times New Roman" w:hAnsi="Times New Roman"/>
          <w:b/>
          <w:i w:val="0"/>
          <w:color w:val="3C3C3C"/>
          <w:sz w:val="24"/>
        </w:rPr>
        <w:t>C.2 Patient Management &amp; Registration</w:t>
      </w:r>
    </w:p>
    <w:p>
      <w:pPr>
        <w:spacing w:before="240" w:after="80"/>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02_dashboard_patients_tab.png"/>
                    <pic:cNvPicPr/>
                  </pic:nvPicPr>
                  <pic:blipFill>
                    <a:blip r:embed="rId13"/>
                    <a:stretch>
                      <a:fillRect/>
                    </a:stretch>
                  </pic:blipFill>
                  <pic:spPr>
                    <a:xfrm>
                      <a:off x="0" y="0"/>
                      <a:ext cx="5029200" cy="3143250"/>
                    </a:xfrm>
                    <a:prstGeom prst="rect"/>
                  </pic:spPr>
                </pic:pic>
              </a:graphicData>
            </a:graphic>
          </wp:inline>
        </w:drawing>
      </w:r>
    </w:p>
    <w:p>
      <w:pPr>
        <w:spacing w:before="40" w:after="240"/>
        <w:jc w:val="center"/>
      </w:pPr>
      <w:r>
        <w:rPr>
          <w:rFonts w:ascii="Times New Roman" w:hAnsi="Times New Roman"/>
          <w:i/>
          <w:color w:val="505050"/>
          <w:sz w:val="20"/>
        </w:rPr>
        <w:t>Figure: Figure C.3: Patient Management &amp; Registration Tab</w:t>
      </w:r>
    </w:p>
    <w:p>
      <w:pPr>
        <w:spacing w:before="0" w:after="120" w:lineRule="auto" w:line="360"/>
        <w:jc w:val="both"/>
      </w:pPr>
      <w:r>
        <w:rPr>
          <w:rFonts w:ascii="Times New Roman" w:hAnsi="Times New Roman"/>
          <w:b w:val="0"/>
          <w:i/>
          <w:sz w:val="24"/>
        </w:rPr>
        <w:t>Figure C.3: Patient Registration &amp; Profile Management Tab.</w:t>
      </w:r>
    </w:p>
    <w:p>
      <w:pPr>
        <w:spacing w:before="240" w:after="80"/>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03_dashboard_patients_tab.png"/>
                    <pic:cNvPicPr/>
                  </pic:nvPicPr>
                  <pic:blipFill>
                    <a:blip r:embed="rId14"/>
                    <a:stretch>
                      <a:fillRect/>
                    </a:stretch>
                  </pic:blipFill>
                  <pic:spPr>
                    <a:xfrm>
                      <a:off x="0" y="0"/>
                      <a:ext cx="5029200" cy="3143250"/>
                    </a:xfrm>
                    <a:prstGeom prst="rect"/>
                  </pic:spPr>
                </pic:pic>
              </a:graphicData>
            </a:graphic>
          </wp:inline>
        </w:drawing>
      </w:r>
    </w:p>
    <w:p>
      <w:pPr>
        <w:spacing w:before="40" w:after="240"/>
        <w:jc w:val="center"/>
      </w:pPr>
      <w:r>
        <w:rPr>
          <w:rFonts w:ascii="Times New Roman" w:hAnsi="Times New Roman"/>
          <w:i/>
          <w:color w:val="505050"/>
          <w:sz w:val="20"/>
        </w:rPr>
        <w:t>Figure: Figure C.4: Patient Search &amp; Dynamic Filtering</w:t>
      </w:r>
    </w:p>
    <w:p>
      <w:pPr>
        <w:spacing w:before="0" w:after="120" w:lineRule="auto" w:line="360"/>
        <w:jc w:val="both"/>
      </w:pPr>
      <w:r>
        <w:rPr>
          <w:rFonts w:ascii="Times New Roman" w:hAnsi="Times New Roman"/>
          <w:b w:val="0"/>
          <w:i/>
          <w:sz w:val="24"/>
        </w:rPr>
        <w:t>Figure C.4: Dynamic Patient Search &amp; NIC Lookup Interface.</w:t>
      </w:r>
    </w:p>
    <w:p>
      <w:pPr>
        <w:spacing w:before="160" w:after="160"/>
        <w:pBdr>
          <w:bottom w:val="single" w:sz="6" w:space="1" w:color="D3D3D3"/>
        </w:pBdr>
      </w:pPr>
    </w:p>
    <w:p>
      <w:pPr>
        <w:keepNext/>
        <w:spacing w:before="160" w:after="80"/>
      </w:pPr>
      <w:r>
        <w:rPr>
          <w:rFonts w:ascii="Times New Roman" w:hAnsi="Times New Roman"/>
          <w:b/>
          <w:i w:val="0"/>
          <w:color w:val="3C3C3C"/>
          <w:sz w:val="24"/>
        </w:rPr>
        <w:t>C.3 Appointment Booking &amp; Time-Slot Management</w:t>
      </w:r>
    </w:p>
    <w:p>
      <w:pPr>
        <w:spacing w:before="240" w:after="80"/>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02_dashboard_booking_tab.png"/>
                    <pic:cNvPicPr/>
                  </pic:nvPicPr>
                  <pic:blipFill>
                    <a:blip r:embed="rId15"/>
                    <a:stretch>
                      <a:fillRect/>
                    </a:stretch>
                  </pic:blipFill>
                  <pic:spPr>
                    <a:xfrm>
                      <a:off x="0" y="0"/>
                      <a:ext cx="5029200" cy="3143250"/>
                    </a:xfrm>
                    <a:prstGeom prst="rect"/>
                  </pic:spPr>
                </pic:pic>
              </a:graphicData>
            </a:graphic>
          </wp:inline>
        </w:drawing>
      </w:r>
    </w:p>
    <w:p>
      <w:pPr>
        <w:spacing w:before="40" w:after="240"/>
        <w:jc w:val="center"/>
      </w:pPr>
      <w:r>
        <w:rPr>
          <w:rFonts w:ascii="Times New Roman" w:hAnsi="Times New Roman"/>
          <w:i/>
          <w:color w:val="505050"/>
          <w:sz w:val="20"/>
        </w:rPr>
        <w:t>Figure: Figure C.5: Appointment Booking &amp; Slot Allocation Tab</w:t>
      </w:r>
    </w:p>
    <w:p>
      <w:pPr>
        <w:spacing w:before="0" w:after="120" w:lineRule="auto" w:line="360"/>
        <w:jc w:val="both"/>
      </w:pPr>
      <w:r>
        <w:rPr>
          <w:rFonts w:ascii="Times New Roman" w:hAnsi="Times New Roman"/>
          <w:b w:val="0"/>
          <w:i/>
          <w:sz w:val="24"/>
        </w:rPr>
        <w:t>Figure C.5: Appointment Booking UI with Dynamic Slot Selection &amp; Queue Token Generation.</w:t>
      </w:r>
    </w:p>
    <w:p>
      <w:pPr>
        <w:spacing w:before="240" w:after="80"/>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06_dashboard_schedules_tab.png"/>
                    <pic:cNvPicPr/>
                  </pic:nvPicPr>
                  <pic:blipFill>
                    <a:blip r:embed="rId16"/>
                    <a:stretch>
                      <a:fillRect/>
                    </a:stretch>
                  </pic:blipFill>
                  <pic:spPr>
                    <a:xfrm>
                      <a:off x="0" y="0"/>
                      <a:ext cx="5029200" cy="3143250"/>
                    </a:xfrm>
                    <a:prstGeom prst="rect"/>
                  </pic:spPr>
                </pic:pic>
              </a:graphicData>
            </a:graphic>
          </wp:inline>
        </w:drawing>
      </w:r>
    </w:p>
    <w:p>
      <w:pPr>
        <w:spacing w:before="40" w:after="240"/>
        <w:jc w:val="center"/>
      </w:pPr>
      <w:r>
        <w:rPr>
          <w:rFonts w:ascii="Times New Roman" w:hAnsi="Times New Roman"/>
          <w:i/>
          <w:color w:val="505050"/>
          <w:sz w:val="20"/>
        </w:rPr>
        <w:t>Figure: Figure C.6: Doctor Shift Schedules &amp; Slot Generation Tab</w:t>
      </w:r>
    </w:p>
    <w:p>
      <w:pPr>
        <w:spacing w:before="0" w:after="120" w:lineRule="auto" w:line="360"/>
        <w:jc w:val="both"/>
      </w:pPr>
      <w:r>
        <w:rPr>
          <w:rFonts w:ascii="Times New Roman" w:hAnsi="Times New Roman"/>
          <w:b w:val="0"/>
          <w:i/>
          <w:sz w:val="24"/>
        </w:rPr>
        <w:t>Figure C.6: Doctor Shift Schedule Configuration &amp; Dynamic Slot Generation UI.</w:t>
      </w:r>
    </w:p>
    <w:p>
      <w:pPr>
        <w:spacing w:before="160" w:after="160"/>
        <w:pBdr>
          <w:bottom w:val="single" w:sz="6" w:space="1" w:color="D3D3D3"/>
        </w:pBdr>
      </w:pPr>
    </w:p>
    <w:p>
      <w:pPr>
        <w:keepNext/>
        <w:spacing w:before="160" w:after="80"/>
      </w:pPr>
      <w:r>
        <w:rPr>
          <w:rFonts w:ascii="Times New Roman" w:hAnsi="Times New Roman"/>
          <w:b/>
          <w:i w:val="0"/>
          <w:color w:val="3C3C3C"/>
          <w:sz w:val="24"/>
        </w:rPr>
        <w:t>C.4 Billing, Financial Receipts &amp; System Administration</w:t>
      </w:r>
    </w:p>
    <w:p>
      <w:pPr>
        <w:spacing w:before="240" w:after="80"/>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04_dashboard_billing_tab.png"/>
                    <pic:cNvPicPr/>
                  </pic:nvPicPr>
                  <pic:blipFill>
                    <a:blip r:embed="rId17"/>
                    <a:stretch>
                      <a:fillRect/>
                    </a:stretch>
                  </pic:blipFill>
                  <pic:spPr>
                    <a:xfrm>
                      <a:off x="0" y="0"/>
                      <a:ext cx="5029200" cy="3143250"/>
                    </a:xfrm>
                    <a:prstGeom prst="rect"/>
                  </pic:spPr>
                </pic:pic>
              </a:graphicData>
            </a:graphic>
          </wp:inline>
        </w:drawing>
      </w:r>
    </w:p>
    <w:p>
      <w:pPr>
        <w:spacing w:before="40" w:after="240"/>
        <w:jc w:val="center"/>
      </w:pPr>
      <w:r>
        <w:rPr>
          <w:rFonts w:ascii="Times New Roman" w:hAnsi="Times New Roman"/>
          <w:i/>
          <w:color w:val="505050"/>
          <w:sz w:val="20"/>
        </w:rPr>
        <w:t>Figure: Figure C.7: Financial Invoicing &amp; Billing Tab</w:t>
      </w:r>
    </w:p>
    <w:p>
      <w:pPr>
        <w:spacing w:before="0" w:after="120" w:lineRule="auto" w:line="360"/>
        <w:jc w:val="both"/>
      </w:pPr>
      <w:r>
        <w:rPr>
          <w:rFonts w:ascii="Times New Roman" w:hAnsi="Times New Roman"/>
          <w:b w:val="0"/>
          <w:i/>
          <w:sz w:val="24"/>
        </w:rPr>
        <w:t>Figure C.7: Financial Invoicing, Discount Calculation &amp; Receipt Generation Tab.</w:t>
      </w:r>
    </w:p>
    <w:p>
      <w:pPr>
        <w:spacing w:before="240" w:after="80"/>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05_dashboard_doctors_tab.png"/>
                    <pic:cNvPicPr/>
                  </pic:nvPicPr>
                  <pic:blipFill>
                    <a:blip r:embed="rId18"/>
                    <a:stretch>
                      <a:fillRect/>
                    </a:stretch>
                  </pic:blipFill>
                  <pic:spPr>
                    <a:xfrm>
                      <a:off x="0" y="0"/>
                      <a:ext cx="5029200" cy="3143250"/>
                    </a:xfrm>
                    <a:prstGeom prst="rect"/>
                  </pic:spPr>
                </pic:pic>
              </a:graphicData>
            </a:graphic>
          </wp:inline>
        </w:drawing>
      </w:r>
    </w:p>
    <w:p>
      <w:pPr>
        <w:spacing w:before="40" w:after="240"/>
        <w:jc w:val="center"/>
      </w:pPr>
      <w:r>
        <w:rPr>
          <w:rFonts w:ascii="Times New Roman" w:hAnsi="Times New Roman"/>
          <w:i/>
          <w:color w:val="505050"/>
          <w:sz w:val="20"/>
        </w:rPr>
        <w:t>Figure: Figure C.8: Doctor Profiles &amp; Fee Management Tab</w:t>
      </w:r>
    </w:p>
    <w:p>
      <w:pPr>
        <w:spacing w:before="0" w:after="120" w:lineRule="auto" w:line="360"/>
        <w:jc w:val="both"/>
      </w:pPr>
      <w:r>
        <w:rPr>
          <w:rFonts w:ascii="Times New Roman" w:hAnsi="Times New Roman"/>
          <w:b w:val="0"/>
          <w:i/>
          <w:sz w:val="24"/>
        </w:rPr>
        <w:t>Figure C.8: Doctor Profiles &amp; Consultation Fee Management Tab.</w:t>
      </w:r>
    </w:p>
    <w:p>
      <w:pPr>
        <w:spacing w:before="240" w:after="80"/>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07_dashboard_clinic_settings_tab.png"/>
                    <pic:cNvPicPr/>
                  </pic:nvPicPr>
                  <pic:blipFill>
                    <a:blip r:embed="rId19"/>
                    <a:stretch>
                      <a:fillRect/>
                    </a:stretch>
                  </pic:blipFill>
                  <pic:spPr>
                    <a:xfrm>
                      <a:off x="0" y="0"/>
                      <a:ext cx="5029200" cy="3143250"/>
                    </a:xfrm>
                    <a:prstGeom prst="rect"/>
                  </pic:spPr>
                </pic:pic>
              </a:graphicData>
            </a:graphic>
          </wp:inline>
        </w:drawing>
      </w:r>
    </w:p>
    <w:p>
      <w:pPr>
        <w:spacing w:before="40" w:after="240"/>
        <w:jc w:val="center"/>
      </w:pPr>
      <w:r>
        <w:rPr>
          <w:rFonts w:ascii="Times New Roman" w:hAnsi="Times New Roman"/>
          <w:i/>
          <w:color w:val="505050"/>
          <w:sz w:val="20"/>
        </w:rPr>
        <w:t>Figure: Figure C.9: System-wide Clinic Settings Tab</w:t>
      </w:r>
    </w:p>
    <w:p>
      <w:pPr>
        <w:spacing w:before="0" w:after="120" w:lineRule="auto" w:line="360"/>
        <w:jc w:val="both"/>
      </w:pPr>
      <w:r>
        <w:rPr>
          <w:rFonts w:ascii="Times New Roman" w:hAnsi="Times New Roman"/>
          <w:b w:val="0"/>
          <w:i/>
          <w:sz w:val="24"/>
        </w:rPr>
        <w:t>Figure C.9: Clinic Settings &amp; Administrative Configuration Tab.</w:t>
      </w:r>
    </w:p>
    <w:p>
      <w:pPr>
        <w:spacing w:before="240" w:after="80"/>
        <w:jc w:val="center"/>
      </w:pPr>
      <w:r>
        <w:drawing>
          <wp:inline xmlns:a="http://schemas.openxmlformats.org/drawingml/2006/main" xmlns:pic="http://schemas.openxmlformats.org/drawingml/2006/picture">
            <wp:extent cx="5029200" cy="3143250"/>
            <wp:docPr id="12" name="Picture 12"/>
            <wp:cNvGraphicFramePr>
              <a:graphicFrameLocks noChangeAspect="1"/>
            </wp:cNvGraphicFramePr>
            <a:graphic>
              <a:graphicData uri="http://schemas.openxmlformats.org/drawingml/2006/picture">
                <pic:pic>
                  <pic:nvPicPr>
                    <pic:cNvPr id="0" name="08_dashboard_admin_reports_tab.png"/>
                    <pic:cNvPicPr/>
                  </pic:nvPicPr>
                  <pic:blipFill>
                    <a:blip r:embed="rId20"/>
                    <a:stretch>
                      <a:fillRect/>
                    </a:stretch>
                  </pic:blipFill>
                  <pic:spPr>
                    <a:xfrm>
                      <a:off x="0" y="0"/>
                      <a:ext cx="5029200" cy="3143250"/>
                    </a:xfrm>
                    <a:prstGeom prst="rect"/>
                  </pic:spPr>
                </pic:pic>
              </a:graphicData>
            </a:graphic>
          </wp:inline>
        </w:drawing>
      </w:r>
    </w:p>
    <w:p>
      <w:pPr>
        <w:spacing w:before="40" w:after="240"/>
        <w:jc w:val="center"/>
      </w:pPr>
      <w:r>
        <w:rPr>
          <w:rFonts w:ascii="Times New Roman" w:hAnsi="Times New Roman"/>
          <w:i/>
          <w:color w:val="505050"/>
          <w:sz w:val="20"/>
        </w:rPr>
        <w:t>Figure: Figure C.10: Executive Analytics &amp; Administrative Reports Tab</w:t>
      </w:r>
    </w:p>
    <w:p>
      <w:pPr>
        <w:spacing w:before="0" w:after="120" w:lineRule="auto" w:line="360"/>
        <w:jc w:val="both"/>
      </w:pPr>
      <w:r>
        <w:rPr>
          <w:rFonts w:ascii="Times New Roman" w:hAnsi="Times New Roman"/>
          <w:b w:val="0"/>
          <w:i/>
          <w:sz w:val="24"/>
        </w:rPr>
        <w:t>Figure C.10: Executive Analytics &amp; Summary Reports Dashboard.</w:t>
      </w:r>
    </w:p>
    <w:p>
      <w:pPr>
        <w:spacing w:before="160" w:after="160"/>
        <w:pBdr>
          <w:bottom w:val="single" w:sz="6" w:space="1" w:color="D3D3D3"/>
        </w:pBdr>
      </w:pPr>
    </w:p>
    <w:p>
      <w:pPr>
        <w:keepNext/>
        <w:spacing w:before="160" w:after="80"/>
      </w:pPr>
      <w:r>
        <w:rPr>
          <w:rFonts w:ascii="Times New Roman" w:hAnsi="Times New Roman"/>
          <w:b/>
          <w:i w:val="0"/>
          <w:color w:val="3C3C3C"/>
          <w:sz w:val="24"/>
        </w:rPr>
        <w:t>C.5 Printable Receipts, Tickets &amp; Swagger OpenAPI Web Services</w:t>
      </w:r>
    </w:p>
    <w:p>
      <w:pPr>
        <w:spacing w:before="240" w:after="80"/>
        <w:jc w:val="center"/>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09_printable_ticket.png"/>
                    <pic:cNvPicPr/>
                  </pic:nvPicPr>
                  <pic:blipFill>
                    <a:blip r:embed="rId21"/>
                    <a:stretch>
                      <a:fillRect/>
                    </a:stretch>
                  </pic:blipFill>
                  <pic:spPr>
                    <a:xfrm>
                      <a:off x="0" y="0"/>
                      <a:ext cx="5029200" cy="3143250"/>
                    </a:xfrm>
                    <a:prstGeom prst="rect"/>
                  </pic:spPr>
                </pic:pic>
              </a:graphicData>
            </a:graphic>
          </wp:inline>
        </w:drawing>
      </w:r>
    </w:p>
    <w:p>
      <w:pPr>
        <w:spacing w:before="40" w:after="240"/>
        <w:jc w:val="center"/>
      </w:pPr>
      <w:r>
        <w:rPr>
          <w:rFonts w:ascii="Times New Roman" w:hAnsi="Times New Roman"/>
          <w:i/>
          <w:color w:val="505050"/>
          <w:sz w:val="20"/>
        </w:rPr>
        <w:t>Figure: Figure C.11: Printable Appointment Ticket</w:t>
      </w:r>
    </w:p>
    <w:p>
      <w:pPr>
        <w:spacing w:before="0" w:after="120" w:lineRule="auto" w:line="360"/>
        <w:jc w:val="both"/>
      </w:pPr>
      <w:r>
        <w:rPr>
          <w:rFonts w:ascii="Times New Roman" w:hAnsi="Times New Roman"/>
          <w:b w:val="0"/>
          <w:i/>
          <w:sz w:val="24"/>
        </w:rPr>
        <w:t>Figure C.11: Printable Appointment Ticket Template.</w:t>
      </w:r>
    </w:p>
    <w:p>
      <w:pPr>
        <w:spacing w:before="240" w:after="80"/>
        <w:jc w:val="center"/>
      </w:pPr>
      <w:r>
        <w:drawing>
          <wp:inline xmlns:a="http://schemas.openxmlformats.org/drawingml/2006/main" xmlns:pic="http://schemas.openxmlformats.org/drawingml/2006/picture">
            <wp:extent cx="5029200" cy="3143250"/>
            <wp:docPr id="14" name="Picture 14"/>
            <wp:cNvGraphicFramePr>
              <a:graphicFrameLocks noChangeAspect="1"/>
            </wp:cNvGraphicFramePr>
            <a:graphic>
              <a:graphicData uri="http://schemas.openxmlformats.org/drawingml/2006/picture">
                <pic:pic>
                  <pic:nvPicPr>
                    <pic:cNvPr id="0" name="10_printable_receipt.png"/>
                    <pic:cNvPicPr/>
                  </pic:nvPicPr>
                  <pic:blipFill>
                    <a:blip r:embed="rId22"/>
                    <a:stretch>
                      <a:fillRect/>
                    </a:stretch>
                  </pic:blipFill>
                  <pic:spPr>
                    <a:xfrm>
                      <a:off x="0" y="0"/>
                      <a:ext cx="5029200" cy="3143250"/>
                    </a:xfrm>
                    <a:prstGeom prst="rect"/>
                  </pic:spPr>
                </pic:pic>
              </a:graphicData>
            </a:graphic>
          </wp:inline>
        </w:drawing>
      </w:r>
    </w:p>
    <w:p>
      <w:pPr>
        <w:spacing w:before="40" w:after="240"/>
        <w:jc w:val="center"/>
      </w:pPr>
      <w:r>
        <w:rPr>
          <w:rFonts w:ascii="Times New Roman" w:hAnsi="Times New Roman"/>
          <w:i/>
          <w:color w:val="505050"/>
          <w:sz w:val="20"/>
        </w:rPr>
        <w:t>Figure: Figure C.12: Printable Financial Payment Receipt</w:t>
      </w:r>
    </w:p>
    <w:p>
      <w:pPr>
        <w:spacing w:before="0" w:after="120" w:lineRule="auto" w:line="360"/>
        <w:jc w:val="both"/>
      </w:pPr>
      <w:r>
        <w:rPr>
          <w:rFonts w:ascii="Times New Roman" w:hAnsi="Times New Roman"/>
          <w:b w:val="0"/>
          <w:i/>
          <w:sz w:val="24"/>
        </w:rPr>
        <w:t>Figure C.12: Printable Financial Payment Receipt Template.</w:t>
      </w:r>
    </w:p>
    <w:p>
      <w:pPr>
        <w:spacing w:before="240" w:after="80"/>
        <w:jc w:val="center"/>
      </w:pPr>
      <w:r>
        <w:drawing>
          <wp:inline xmlns:a="http://schemas.openxmlformats.org/drawingml/2006/main" xmlns:pic="http://schemas.openxmlformats.org/drawingml/2006/picture">
            <wp:extent cx="5029200" cy="3143250"/>
            <wp:docPr id="15" name="Picture 15"/>
            <wp:cNvGraphicFramePr>
              <a:graphicFrameLocks noChangeAspect="1"/>
            </wp:cNvGraphicFramePr>
            <a:graphic>
              <a:graphicData uri="http://schemas.openxmlformats.org/drawingml/2006/picture">
                <pic:pic>
                  <pic:nvPicPr>
                    <pic:cNvPr id="0" name="11_swagger_openapi_ui.png"/>
                    <pic:cNvPicPr/>
                  </pic:nvPicPr>
                  <pic:blipFill>
                    <a:blip r:embed="rId23"/>
                    <a:stretch>
                      <a:fillRect/>
                    </a:stretch>
                  </pic:blipFill>
                  <pic:spPr>
                    <a:xfrm>
                      <a:off x="0" y="0"/>
                      <a:ext cx="5029200" cy="3143250"/>
                    </a:xfrm>
                    <a:prstGeom prst="rect"/>
                  </pic:spPr>
                </pic:pic>
              </a:graphicData>
            </a:graphic>
          </wp:inline>
        </w:drawing>
      </w:r>
    </w:p>
    <w:p>
      <w:pPr>
        <w:spacing w:before="40" w:after="240"/>
        <w:jc w:val="center"/>
      </w:pPr>
      <w:r>
        <w:rPr>
          <w:rFonts w:ascii="Times New Roman" w:hAnsi="Times New Roman"/>
          <w:i/>
          <w:color w:val="505050"/>
          <w:sz w:val="20"/>
        </w:rPr>
        <w:t>Figure: Figure C.13: Swagger OpenAPI Web Services Documentation</w:t>
      </w:r>
    </w:p>
    <w:p>
      <w:pPr>
        <w:spacing w:before="0" w:after="120" w:lineRule="auto" w:line="360"/>
        <w:jc w:val="both"/>
      </w:pPr>
      <w:r>
        <w:rPr>
          <w:rFonts w:ascii="Times New Roman" w:hAnsi="Times New Roman"/>
          <w:b w:val="0"/>
          <w:i/>
          <w:sz w:val="24"/>
        </w:rPr>
        <w:t>Figure C.13: Swagger OpenAPI Interactive Endpoint Documentation (/swagger-ui.html).</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8282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