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Ez a weboldal a Neuamann János Számítástechnikai Teknikumának 10.b osztályának egyik csoportjának projektje. Itt elolvashatja az I. világháború előzményeit, következményeit, frontvonalait, és Magyarország helyzetét. Reméljük oldalunk látványvilága és szövege jobbá teszi az olvasás élményét.</w:t>
      </w:r>
    </w:p>
    <w:p w:rsidR="00000000" w:rsidDel="00000000" w:rsidP="00000000" w:rsidRDefault="00000000" w:rsidRPr="00000000" w14:paraId="00000002">
      <w:pPr>
        <w:rPr/>
      </w:pPr>
      <w:r w:rsidDel="00000000" w:rsidR="00000000" w:rsidRPr="00000000">
        <w:rPr>
          <w:rtl w:val="0"/>
        </w:rPr>
        <w:t xml:space="preserve">This website is a project of a group in class 10.b of Neuamann János Számítástechnikai Teknikum. You can read about the reasons and the aftermath of World War I. Also learn about the front lines, and the situation of Hungary. We hope that the visuals and the text of the site makes the reading more exciting.</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