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AutoGrader 项目目标定义书</w:t>
      </w:r>
    </w:p>
    <w:p>
      <w:r>
        <w:rPr>
          <w:rFonts w:hint="eastAsia"/>
        </w:rPr>
        <w:t>赛事：深大计软 &amp; 腾讯云 · 粤港澳大湾区 AI Coding 创新大赛（LearnBuddy 版）</w:t>
      </w:r>
    </w:p>
    <w:p>
      <w:r>
        <w:rPr>
          <w:rFonts w:hint="eastAsia"/>
        </w:rPr>
        <w:t>赛道：AI 应用创新大赛　|　选题：方向一「AI + 教学管理助手」→ AutoGrader</w:t>
      </w:r>
    </w:p>
    <w:p>
      <w:r>
        <w:rPr>
          <w:rFonts w:hint="eastAsia"/>
        </w:rPr>
        <w:t>平台：LearnBuddy（赛事唯一指定平台）</w:t>
      </w:r>
    </w:p>
    <w:p>
      <w:r>
        <w:rPr>
          <w:rFonts w:hint="eastAsia"/>
        </w:rPr>
        <w:t>版本：</w:t>
      </w:r>
      <w:r>
        <w:rPr>
          <w:b w:val="1"/>
        </w:rPr>
        <w:t>v1.1</w:t>
      </w:r>
      <w:r>
        <w:rPr>
          <w:rFonts w:hint="eastAsia"/>
        </w:rPr>
        <w:t>　|　日期：2026-09-25</w:t>
      </w:r>
    </w:p>
    <w:p>
      <w:pPr>
        <w:ind w:left="240"/>
      </w:pPr>
      <w:r>
        <w:rPr>
          <w:rFonts w:hint="eastAsia"/>
          <w:b w:val="1"/>
        </w:rPr>
        <w:t>版本说明</w:t>
      </w:r>
      <w:r>
        <w:rPr>
          <w:rFonts w:hint="eastAsia"/>
        </w:rPr>
        <w:t>：本 v1.1 是立项当日 v1.0 的修订版。</w:t>
      </w:r>
      <w:r>
        <w:rPr>
          <w:rFonts w:hint="eastAsia"/>
          <w:b w:val="1"/>
        </w:rPr>
        <w:t>v1.0 原件原样存档</w:t>
      </w:r>
      <w:r>
        <w:rPr>
          <w:rFonts w:hint="eastAsia"/>
        </w:rPr>
        <w:t>，作为「立项时的原始判断」留痕</w:t>
      </w:r>
    </w:p>
    <w:p>
      <w:pPr>
        <w:ind w:left="240"/>
      </w:pPr>
      <w:r>
        <w:rPr>
          <w:rFonts w:hint="eastAsia"/>
        </w:rPr>
        <w:t>（它记录了在 36 小时压力下做出的取舍，是「AI 是工具、不是替代者」这条红线的过程证据）。</w:t>
      </w:r>
    </w:p>
    <w:p>
      <w:pPr>
        <w:ind w:left="240"/>
      </w:pPr>
      <w:r>
        <w:rPr>
          <w:rFonts w:hint="eastAsia"/>
        </w:rPr>
        <w:t>v1.1 按后续已确认的口径更新了表述：</w:t>
      </w:r>
      <w:r>
        <w:rPr>
          <w:rFonts w:hint="eastAsia"/>
          <w:b w:val="1"/>
        </w:rPr>
        <w:t>忽略时间限制</w:t>
      </w:r>
      <w:r>
        <w:rPr>
          <w:rFonts w:hint="eastAsia"/>
        </w:rPr>
        <w:t>（只排步骤路径）、备用链接废弃、</w:t>
      </w:r>
    </w:p>
    <w:p>
      <w:pPr>
        <w:ind w:left="240"/>
      </w:pPr>
      <w:r>
        <w:rPr>
          <w:rFonts w:hint="eastAsia"/>
        </w:rPr>
        <w:t>契约冻结（双端校验）、模式范围收窄。两版差异的逐条说明见同批交付的《口径变更说明》。</w:t>
      </w:r>
    </w:p>
    <w:p>
      <w:r>
        <w:rPr>
          <w:rFonts w:hint="eastAsia"/>
        </w:rPr>
        <w:t>本文件回答一个问题：在本次赛事里，AutoGrader 要成为什么，才算赢。</w:t>
      </w:r>
    </w:p>
    <w:p>
      <w:r>
        <w:rPr>
          <w:rFonts w:hint="eastAsia"/>
        </w:rPr>
        <w:t>全文按「赛事要求 → 评审反推 → 现状 → 目标 → 边界 → 交付清单」展开，每个目标都绑定可检验的验收标准与证据。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一、赛事要求解析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1.1 赛题原文对 AutoGrader 的定义</w:t>
      </w:r>
    </w:p>
    <w:p>
      <w:r>
        <w:rPr>
          <w:rFonts w:hint="eastAsia"/>
        </w:rPr>
        <w:t>AutoGrader：支持计算机专业实验报告自动解析、评分点逐项核查与成绩评语智能生成的智能评阅教学平台。（方向一 · 参赛小项原文）</w:t>
      </w:r>
    </w:p>
    <w:p>
      <w:r>
        <w:rPr>
          <w:rFonts w:hint="eastAsia"/>
        </w:rPr>
        <w:t>三句定语就是三条必答题，也是评分的锚点：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原文定语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必答题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落到产品上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实验报告自动解析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报告里的文字、代码、截图，你能不能真的读懂？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多模态解析：章节结构树 + 代码识别 + 图表定位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评分点逐项核查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你是不是逐个评分点找证据、给判定？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Rubric 驱动的逐项「评分点—证据—判定—理由」四元组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成绩评语智能生成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除了分数，有没有给学生可执行的话？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个性化、非模板化、可追溯到证据的评语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1.2 硬性约束（不可协商）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原文要点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对项目的硬性含义</w:t>
            </w:r>
          </w:p>
        </w:tc>
      </w:tr>
      <w:tr>
        <w:trPr/>
        <w:tc>
          <w:tcPr>
            <w:tcW w:w="2076" w:type="dxa"/>
          </w:tcPr>
          <w:p>
            <w:r>
              <w:t>C1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平台唯一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「以 LearnBuddy 平台为赛事唯一指定平台」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AI 能力必须由 LearnBuddy 承载</w:t>
            </w:r>
          </w:p>
        </w:tc>
      </w:tr>
      <w:tr>
        <w:trPr/>
        <w:tc>
          <w:tcPr>
            <w:tcW w:w="2076" w:type="dxa"/>
          </w:tcPr>
          <w:p>
            <w:r>
              <w:t>C2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必须在线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「作品须部署至浏览器环境，提供可直接访问的在线链接」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交付物里必须有一个评委点得开的 URL</w:t>
            </w:r>
          </w:p>
        </w:tc>
      </w:tr>
      <w:tr>
        <w:trPr/>
        <w:tc>
          <w:tcPr>
            <w:tcW w:w="2076" w:type="dxa"/>
          </w:tcPr>
          <w:p>
            <w:r>
              <w:t>C3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必须开源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「须提交完整的源代码仓库（GitHub/Gitee 链接）」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仓库要 clone 下来就能跑，依赖越少越好</w:t>
            </w:r>
          </w:p>
        </w:tc>
      </w:tr>
      <w:tr>
        <w:trPr/>
        <w:tc>
          <w:tcPr>
            <w:tcW w:w="2076" w:type="dxa"/>
          </w:tcPr>
          <w:p>
            <w:r>
              <w:t>C4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必须留痕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「需提交 LearnBuddy 历史对话记录作为评审参考」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对话记录是 AI 能力的唯一合法证明，必须厚且可追溯</w:t>
            </w:r>
          </w:p>
        </w:tc>
      </w:tr>
      <w:tr>
        <w:trPr/>
        <w:tc>
          <w:tcPr>
            <w:tcW w:w="2076" w:type="dxa"/>
          </w:tcPr>
          <w:p>
            <w:r>
              <w:t>C5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工期紧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初赛 10 天开发期，决赛 1 周完善期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初赛不追求生产级系统</w:t>
            </w:r>
          </w:p>
        </w:tc>
      </w:tr>
      <w:tr>
        <w:trPr/>
        <w:tc>
          <w:tcPr>
            <w:tcW w:w="2076" w:type="dxa"/>
          </w:tcPr>
          <w:p>
            <w:r>
              <w:t>C6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禁止代劳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「禁止使用 AI 生成完整方案后直接提交（AI 是工具，不是替代者）」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对话记录要体现人的决策与多轮迭代，不是一次性生成</w:t>
            </w:r>
          </w:p>
        </w:tc>
      </w:tr>
      <w:tr>
        <w:trPr/>
        <w:tc>
          <w:tcPr>
            <w:tcW w:w="2076" w:type="dxa"/>
          </w:tcPr>
          <w:p>
            <w:r>
              <w:t>C7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原创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禁止抄袭搬运；第三方库需注明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复用自有赛前资产需如实说明边界</w:t>
            </w:r>
          </w:p>
        </w:tc>
      </w:tr>
      <w:tr>
        <w:trPr/>
        <w:tc>
          <w:tcPr>
            <w:tcW w:w="2076" w:type="dxa"/>
          </w:tcPr>
          <w:p>
            <w:r>
              <w:t>C8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形态合法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「智能体可以是 web demo，也可以是专家智能体」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两条路都合规 → 两条都走，互为佐证</w:t>
            </w:r>
          </w:p>
        </w:tc>
      </w:tr>
    </w:tbl>
    <w:p>
      <w:r>
        <w:rPr>
          <w:rFonts w:hint="eastAsia"/>
        </w:rPr>
        <w:t>C8 是本次立项的战略支点：赛事规则明确认可「专家智能体」这一形态。这给了我们一个别的队伍很少走的路——同一套能力，交两份互相印证的证据。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1.3 评审规则与权重</w:t>
      </w:r>
    </w:p>
    <w:p>
      <w:r>
        <w:rPr>
          <w:rFonts w:hint="eastAsia"/>
        </w:rPr>
        <w:t>包括技术创新性、工程完整性、AI 工具使用、用户体验，满分 100 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评分维度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官方评审要点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本项目对应解读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技术创新性</w:t>
            </w:r>
          </w:p>
        </w:tc>
        <w:tc>
          <w:tcPr>
            <w:tcW w:w="2076" w:type="dxa"/>
          </w:tcPr>
          <w:p>
            <w:r>
              <w:t>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AI 能力应用的深度与独特性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是不是"调个大模型打个分"？评阅的认知过程有没有被工程化？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工程完整性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代码质量、架构设计、功能完备性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clone 能不能跑？契约稳不稳？数据自不自洽？功能闭环了没有？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AI 工具使用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LearnBuddy 使用深度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用了多深、用了多少、证据能不能被直接验证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界面设计、交互流畅度、功能可用性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评委 3 分钟能不能看懂价值、5 分钟能不能自己动手</w:t>
            </w:r>
          </w:p>
        </w:tc>
      </w:tr>
    </w:tbl>
    <w:p>
      <w:r>
        <w:rPr>
          <w:rFonts w:hint="eastAsia"/>
        </w:rPr>
        <w:t>加分项（总分外）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加分项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条件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本项目对策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社交媒体传播</w:t>
            </w:r>
          </w:p>
        </w:tc>
        <w:tc>
          <w:tcPr>
            <w:tcW w:w="2076" w:type="dxa"/>
          </w:tcPr>
          <w:p>
            <w:r>
              <w:t>+1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过程设计完整，不能是几句话 + 2-3 张图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连载式开发日志（选题 → 架构 → 踩坑 → 数据）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跨专业组队</w:t>
            </w:r>
          </w:p>
        </w:tc>
        <w:tc>
          <w:tcPr>
            <w:tcW w:w="2076" w:type="dxa"/>
          </w:tcPr>
          <w:p>
            <w:r>
              <w:t>+2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团队成员来自 2 个及以上不同专业/院系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作品介绍 PPT 必须含团队成员信息，否则此项直接归零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1.4 提交材料清单（5 项必需）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提交内容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必需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作品链接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可直接在线体验的地址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 Demo 视频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 分钟，完整展示核心功能与亮点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作品介绍 PPT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作品简介、赛题方向、AI 能力说明、技术方案、团队成员信息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源代码仓库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GitHub / Gitee 链接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LearnBuddy 使用记录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开发过程中与 AI buddy 的历史对话记录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跨学科（加分）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2 个以上不同学科，且分工明确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加分</w:t>
            </w:r>
          </w:p>
        </w:tc>
      </w:tr>
    </w:tbl>
    <w:p>
      <w:r>
        <w:rPr>
          <w:rFonts w:hint="eastAsia"/>
        </w:rPr>
        <w:t>提交规范：截止前可多次修改，评委只看最后一次提交；截止后不可修改。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1.5 赛事日历与算力资源（仅备查，不作排期依据）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15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截止报名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16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开通 LearnBuddy 账号，报名后可加入赛事群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26 日（周六）23:59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截止作品提交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30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公布初赛结果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10 月 15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线下决赛</w:t>
            </w:r>
          </w:p>
        </w:tc>
      </w:tr>
    </w:tbl>
    <w:p>
      <w:r>
        <w:rPr>
          <w:rFonts w:hint="eastAsia"/>
        </w:rPr>
        <w:t>算力资源：2500 Credits/队（初赛）、1000 Credits/队（决赛）。</w:t>
      </w:r>
    </w:p>
    <w:p>
      <w:pPr>
        <w:ind w:left="240"/>
      </w:pPr>
      <w:r>
        <w:rPr>
          <w:rFonts w:hint="eastAsia"/>
        </w:rPr>
        <w:t>本表为</w:t>
      </w:r>
      <w:r>
        <w:rPr>
          <w:rFonts w:hint="eastAsia"/>
          <w:b w:val="1"/>
        </w:rPr>
        <w:t>赛事官方日历</w:t>
      </w:r>
      <w:r>
        <w:rPr>
          <w:rFonts w:hint="eastAsia"/>
        </w:rPr>
        <w:t>，用于备查节点与提交口径。</w:t>
      </w:r>
    </w:p>
    <w:p>
      <w:pPr>
        <w:ind w:left="240"/>
      </w:pPr>
      <w:r>
        <w:rPr>
          <w:rFonts w:hint="eastAsia"/>
        </w:rPr>
        <w:t>本项目</w:t>
      </w:r>
      <w:r>
        <w:rPr>
          <w:rFonts w:hint="eastAsia"/>
          <w:b w:val="1"/>
        </w:rPr>
        <w:t>不做工期倒排与进度压力管理</w:t>
      </w:r>
      <w:r>
        <w:rPr>
          <w:rFonts w:hint="eastAsia"/>
        </w:rPr>
        <w:t>——只排步骤路径与依赖（见《步骤路径规划书》）。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1.6 合规红线</w:t>
      </w:r>
    </w:p>
    <w:p>
      <w:r>
        <w:rPr>
          <w:rFonts w:hint="eastAsia"/>
        </w:rPr>
        <w:t>禁止抄袭、搬运他人作品</w:t>
      </w:r>
    </w:p>
    <w:p>
      <w:r>
        <w:rPr>
          <w:rFonts w:hint="eastAsia"/>
        </w:rPr>
        <w:t>禁止使用 AI 生成完整方案后直接提交（AI 是工具，不是替代者）</w:t>
      </w:r>
    </w:p>
    <w:p>
      <w:r>
        <w:rPr>
          <w:rFonts w:hint="eastAsia"/>
        </w:rPr>
        <w:t>禁止提交违法违规内容</w:t>
      </w:r>
    </w:p>
    <w:p>
      <w:r>
        <w:rPr>
          <w:rFonts w:hint="eastAsia"/>
        </w:rPr>
        <w:t>禁止同一作品同时参加多个赛道</w:t>
      </w:r>
    </w:p>
    <w:p>
      <w:r>
        <w:rPr>
          <w:rFonts w:hint="eastAsia"/>
        </w:rPr>
        <w:t>既有对话结论（非本次手册原文）：赛事要求"以 LearnBuddy 为载体、最好不要包含第三方 AI" → 项目不引入openai / anthropic / langchain-* 等第三方模型依赖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二、评审维度 → 设计原则（反向推导）</w:t>
      </w:r>
    </w:p>
    <w:p>
      <w:r>
        <w:rPr>
          <w:rFonts w:hint="eastAsia"/>
        </w:rPr>
        <w:t>评分标准不是评分时才用的尺子，而是开工前就要刻进设计里的模具。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评委心里真正的问题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我们必须拿出的"可验证证据"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技术创新性</w:t>
            </w:r>
          </w:p>
        </w:tc>
        <w:tc>
          <w:tcPr>
            <w:tcW w:w="2076" w:type="dxa"/>
          </w:tcPr>
          <w:p>
            <w:r>
              <w:t>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「这和直接用 ChatGPT 打分有什么区别？」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五 Agent 评阅流水线（逐环可溯源）② 契约驱动的结果闭环 ③ AI vs 教师金标准的量化一致性报告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工程完整性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「clone 下来能跑吗？数据是真的吗？」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一键构建脚本 ② 构建期双端校验（前端契约 + 工具链六项）③ 文档与实现一致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AI 工具使用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「你说用了 LearnBuddy，我怎么知道用了多深？」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专家智能体本体 ② 编号可查的对话记录索引 ③ 网页深链唤起智能体的现场演示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「打开链接 3 分钟，我看到了什么？」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首屏价值主张 + 演示入口 ② 逐项证据可点开 ③ 上传新报告有真实即时反馈</w:t>
            </w:r>
          </w:p>
        </w:tc>
      </w:tr>
    </w:tbl>
    <w:p>
      <w:r>
        <w:rPr>
          <w:rFonts w:hint="eastAsia"/>
        </w:rPr>
        <w:t>贯穿全部四维度的一条主线：可追溯（Traceability）。每一条结论都能回答"你凭什么这么说"，并且点两下就能看到凭据。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三、现状盘点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3.1 已有资产（v0.1，位于同级目录 ../AutoGrader）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资产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对应维度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Next.js 静态站，5 个页面（首页 / /grade / /report/[id] / /eval / /trace）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GitHub Pages 线上主链接（实测 HTTP 200）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已上线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ReviewResult Zod 契约 + Rubric R1–R12（权重和 = 100）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12 份合成样例报告 + 教师金标准 + 12 份真实 AI 评阅结果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一致性评测：MAE = 3.05，并主动披露差档 MAE 8.00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浏览器端确定性核查器（章节完整性 / 代码 API / 统计特征 / SimHash 查重）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已接线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 + 用户体验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docs/ 技术文档 + conversations/ 对话归档 + GitHub Actions 自动部署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 + AI 工具使用</w:t>
            </w:r>
          </w:p>
        </w:tc>
      </w:tr>
    </w:tbl>
    <w:p>
      <w:r>
        <w:rPr>
          <w:rFonts w:hint="eastAsia"/>
        </w:rPr>
        <w:t>这份资产的稀缺性：多数参赛队此时还在写第一行代码，而 v0.1 已经跑通了"数据自洽 + 线上可达 + 量化自证"三件事。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3.2 缺口（决定"重生"要做的事）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缺口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影响维度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严重度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 xml:space="preserve">形态 A「实验报告评阅专家」LearnBuddy 专家智能体包 —— </w:t>
            </w:r>
            <w:r>
              <w:rPr>
                <w:rFonts w:hint="eastAsia"/>
                <w:b w:val="1"/>
              </w:rPr>
              <w:t>部分构建</w:t>
            </w:r>
            <w:r>
              <w:rPr>
                <w:rFonts w:hint="eastAsia"/>
              </w:rPr>
              <w:t>：Prompt / Skills / Tools 三层已落地、ReviewResult 契约已冻结；</w:t>
            </w:r>
            <w:r>
              <w:rPr>
                <w:rFonts w:hint="eastAsia"/>
                <w:b w:val="1"/>
              </w:rPr>
              <w:t>Workflow / Evaluation / 打包层未完成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工具使用（25 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🟠 高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3 分钟 Demo 视频 —— 缺失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提交必需项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🔴 致命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作品介绍 PPT —— 缺失（连带丢失"跨专业组队 +2"）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提交必需项 + 加分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🔴 致命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LearnBuddy 使用记录需以真实对话 ID / 轮次 ID 入库并重算指纹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工具使用 + 工程完整性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🟠 高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纯静态架构下"用户上传新报告→重新评分"能力受限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🟡 中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3.3 必须继承的架构范式：Compile-time AI</w:t>
      </w:r>
    </w:p>
    <w:p>
      <w:r>
        <w:rPr>
          <w:rFonts w:hint="eastAsia"/>
        </w:rPr>
        <w:t>【常规做法·Runtime AI】 【本项目·Compile-time AI】用户上传 → 浏览器 → 后端 → 第三方 LLM → 数据库 开发时：LearnBuddy 对话中上传报告 ↑ 违反"平台唯一"约束 → 五 Agent 流水线推理 → 产出 ReviewResult JSON → 入库 运行时：浏览器 → 读仓库内 JSON → 确定性渲染 + 规则核查 ↑ 零 AI 调用、零后端这个范式不是妥协，而是本赛题约束下唯一能同时满足「以平台为载体」与「必须有在线链接」的解，并额外换来三个好处：结果可复现、过程可审计、质量可评测。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四、项目目标定义</w:t>
      </w:r>
    </w:p>
    <w:p>
      <w:pPr>
        <w:ind w:left="240"/>
      </w:pPr>
      <w:r>
        <w:rPr>
          <w:rFonts w:hint="eastAsia"/>
          <w:b w:val="1"/>
        </w:rPr>
        <w:t>关于本章引用的页面、脚本与文档路径</w:t>
      </w:r>
      <w:r>
        <w:rPr>
          <w:rFonts w:hint="eastAsia"/>
        </w:rPr>
        <w:t xml:space="preserve">：除 </w:t>
      </w:r>
      <w:r>
        <w:rPr>
          <w:rFonts w:ascii="Consolas" w:hAnsi="Consolas" w:eastAsia="Consolas" w:cs="Consolas"/>
          <w:shd w:val="clear" w:fill="f5f5f5"/>
        </w:rPr>
        <w:t>contract/</w:t>
      </w:r>
      <w:r>
        <w:rPr>
          <w:rFonts w:hint="eastAsia"/>
        </w:rPr>
        <w:t xml:space="preserve">（契约层）与 </w:t>
      </w:r>
      <w:r>
        <w:rPr>
          <w:rFonts w:ascii="Consolas" w:hAnsi="Consolas" w:eastAsia="Consolas" w:cs="Consolas"/>
          <w:shd w:val="clear" w:fill="f5f5f5"/>
        </w:rPr>
        <w:t>docs/contract.md</w:t>
      </w:r>
      <w:r>
        <w:rPr>
          <w:rFonts w:hint="eastAsia"/>
        </w:rPr>
        <w:t xml:space="preserve"> 以外，</w:t>
      </w:r>
    </w:p>
    <w:p>
      <w:pPr>
        <w:ind w:left="240"/>
      </w:pPr>
      <w:r>
        <w:rPr>
          <w:rFonts w:hint="eastAsia"/>
        </w:rPr>
        <w:t xml:space="preserve">本章列出的 </w:t>
      </w:r>
      <w:r>
        <w:rPr>
          <w:rFonts w:ascii="Consolas" w:hAnsi="Consolas" w:eastAsia="Consolas" w:cs="Consolas"/>
          <w:shd w:val="clear" w:fill="f5f5f5"/>
        </w:rPr>
        <w:t>/trace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/eval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/grade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/report/[id]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docs/testing.md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docs/learnbuddy-usage.md</w:t>
      </w:r>
      <w:r>
        <w:rPr>
          <w:rFonts w:hint="eastAsia"/>
        </w:rPr>
        <w:t>、</w:t>
      </w:r>
    </w:p>
    <w:p>
      <w:pPr>
        <w:ind w:left="240"/>
      </w:pPr>
      <w:r>
        <w:rPr>
          <w:rFonts w:ascii="Consolas" w:hAnsi="Consolas" w:eastAsia="Consolas" w:cs="Consolas"/>
          <w:shd w:val="clear" w:fill="f5f5f5"/>
        </w:rPr>
        <w:t>conversations/</w:t>
      </w:r>
      <w:r>
        <w:rPr>
          <w:rFonts w:hint="eastAsia"/>
        </w:rPr>
        <w:t xml:space="preserve"> 等</w:t>
      </w:r>
      <w:r>
        <w:rPr>
          <w:rFonts w:hint="eastAsia"/>
          <w:b w:val="1"/>
        </w:rPr>
        <w:t>均为 v0.1 已有资产</w:t>
      </w:r>
      <w:r>
        <w:rPr>
          <w:rFonts w:hint="eastAsia"/>
        </w:rPr>
        <w:t xml:space="preserve">（在同级目录 </w:t>
      </w:r>
      <w:r>
        <w:rPr>
          <w:rFonts w:ascii="Consolas" w:hAnsi="Consolas" w:eastAsia="Consolas" w:cs="Consolas"/>
          <w:shd w:val="clear" w:fill="f5f5f5"/>
        </w:rPr>
        <w:t>../AutoGrader</w:t>
      </w:r>
      <w:r>
        <w:rPr>
          <w:rFonts w:hint="eastAsia"/>
        </w:rPr>
        <w:t>）。</w:t>
      </w:r>
    </w:p>
    <w:p>
      <w:pPr>
        <w:ind w:left="240"/>
      </w:pPr>
      <w:r>
        <w:rPr>
          <w:rFonts w:hint="eastAsia"/>
        </w:rPr>
        <w:t>本项目（rebirth）侧</w:t>
      </w:r>
      <w:r>
        <w:rPr>
          <w:rFonts w:hint="eastAsia"/>
          <w:b w:val="1"/>
        </w:rPr>
        <w:t>尚未移植或重建</w:t>
      </w:r>
      <w:r>
        <w:rPr>
          <w:rFonts w:hint="eastAsia"/>
        </w:rPr>
        <w:t>，因此本章证据清单中的这些路径</w:t>
      </w:r>
      <w:r>
        <w:rPr>
          <w:rFonts w:hint="eastAsia"/>
          <w:b w:val="1"/>
        </w:rPr>
        <w:t>均须按「待重建 / 待移植」理解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4.0 总目标</w:t>
      </w:r>
    </w:p>
    <w:p>
      <w:r>
        <w:rPr>
          <w:rFonts w:hint="eastAsia"/>
        </w:rPr>
        <w:t>**把 AutoGrader 做成「一个由 LearnBuddy 专家智能体真实驱动的计算机专业实验报告智能评阅系统」——</w:t>
      </w:r>
    </w:p>
    <w:p>
      <w:r>
        <w:rPr>
          <w:rFonts w:hint="eastAsia"/>
        </w:rPr>
        <w:t>教师用自然语言定义评分点，智能体完成多模态解析 → 逐项证据核查 → 二次复核 → 成绩与评语生成，</w:t>
      </w:r>
    </w:p>
    <w:p>
      <w:r>
        <w:rPr>
          <w:rFonts w:hint="eastAsia"/>
        </w:rPr>
        <w:t>产出可追溯、可复现、可评测的评阅结果；并以在线 Web 平台承载产品化界面与完整证据链，</w:t>
      </w:r>
    </w:p>
    <w:p>
      <w:r>
        <w:rPr>
          <w:rFonts w:hint="eastAsia"/>
        </w:rPr>
        <w:t>形成「专家智能体（能力本体）+ Web Demo（产品形态）」双形态交付。**</w:t>
      </w:r>
    </w:p>
    <w:p>
      <w:r>
        <w:rPr>
          <w:rFonts w:hint="eastAsia"/>
        </w:rPr>
        <w:t>一句话版本（对内对齐用）：</w:t>
      </w:r>
    </w:p>
    <w:p>
      <w:r>
        <w:rPr>
          <w:rFonts w:hint="eastAsia"/>
        </w:rPr>
        <w:t>AI 跑在 LearnBuddy 里，产品放在浏览器里，证据留在仓库和对话记录里。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4.1 技术创新性（30 分）</w:t>
      </w:r>
    </w:p>
    <w:p>
      <w:r>
        <w:rPr>
          <w:rFonts w:hint="eastAsia"/>
        </w:rPr>
        <w:t>目标：让"AI 评阅"从一次模型调用升级为一套可检验的评阅工艺。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关键举措（技术主张）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为什么要这么做（评审视角）</w:t>
            </w:r>
          </w:p>
        </w:tc>
      </w:tr>
      <w:tr>
        <w:trPr/>
        <w:tc>
          <w:tcPr>
            <w:tcW w:w="2768" w:type="dxa"/>
          </w:tcPr>
          <w:p>
            <w:r>
              <w:t>T1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 Agent 评阅流水线：Parser → Evidence → Grader → Reviewer → Feedback，逐环输出置信度与原文证据引用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直接回答"和直接问大模型有什么区别"——区别在于过程可见</w:t>
            </w:r>
          </w:p>
        </w:tc>
      </w:tr>
      <w:tr>
        <w:trPr/>
        <w:tc>
          <w:tcPr>
            <w:tcW w:w="2768" w:type="dxa"/>
          </w:tcPr>
          <w:p>
            <w:r>
              <w:t>T2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契约驱动闭环：一份 ReviewResult 契约同时约束智能体输出格式、前端类型、仓库数据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三处同源，杜绝"演示数据 vs 真实数据"的质疑</w:t>
            </w:r>
          </w:p>
        </w:tc>
      </w:tr>
      <w:tr>
        <w:trPr/>
        <w:tc>
          <w:tcPr>
            <w:tcW w:w="2768" w:type="dxa"/>
          </w:tcPr>
          <w:p>
            <w:r>
              <w:t>T3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证据强制回链：无证据不得高置信，违反即契约校验失败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把"AI 不能瞎说"从口号变成可执行的校验规则</w:t>
            </w:r>
          </w:p>
        </w:tc>
      </w:tr>
      <w:tr>
        <w:trPr/>
        <w:tc>
          <w:tcPr>
            <w:tcW w:w="2768" w:type="dxa"/>
          </w:tcPr>
          <w:p>
            <w:r>
              <w:t>T4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Compile-time AI 范式：AI 推理前移到开发时，运行时零 AI 调用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在"平台唯一 + 要在线链接"的夹缝中给出的原创解法</w:t>
            </w:r>
          </w:p>
        </w:tc>
      </w:tr>
      <w:tr>
        <w:trPr/>
        <w:tc>
          <w:tcPr>
            <w:tcW w:w="2768" w:type="dxa"/>
          </w:tcPr>
          <w:p>
            <w:r>
              <w:t>T5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vs 教师金标准一致性评测：逐项命中率、总分 MAE、置信度校准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把评委必问的"AI 靠不靠谱"变成一页数据结论（v0.1 已得 MAE 3.05，并主动披露差档 8.00）</w:t>
            </w:r>
          </w:p>
        </w:tc>
      </w:tr>
    </w:tbl>
    <w:p>
      <w:r>
        <w:rPr>
          <w:rFonts w:hint="eastAsia"/>
        </w:rPr>
        <w:t>验收标准</w:t>
      </w:r>
    </w:p>
    <w:p>
      <w:r>
        <w:rPr>
          <w:rFonts w:hint="eastAsia"/>
        </w:rPr>
        <w:t>[ ] 五 Agent 流水线的每一环，都能在 /trace 页看到该环的输入、输出与置信度变化</w:t>
      </w:r>
    </w:p>
    <w:p>
      <w:r>
        <w:rPr>
          <w:rFonts w:hint="eastAsia"/>
        </w:rPr>
        <w:t>[ ] 任意一份 ReviewResult JSON 都通过</w:t>
      </w:r>
      <w:r>
        <w:rPr>
          <w:rFonts w:hint="eastAsia"/>
          <w:b w:val="1"/>
        </w:rPr>
        <w:t>双端校验</w:t>
      </w:r>
      <w:r>
        <w:rPr>
          <w:rFonts w:hint="eastAsia"/>
        </w:rPr>
        <w:t xml:space="preserve">：前端契约校验 + 工具链 </w:t>
      </w:r>
      <w:r>
        <w:rPr>
          <w:rFonts w:hint="eastAsia"/>
          <w:b w:val="1"/>
        </w:rPr>
        <w:t>六项检查</w:t>
      </w:r>
      <w:r>
        <w:rPr>
          <w:rFonts w:hint="eastAsia"/>
        </w:rPr>
        <w:t>（schema 结构 / 权重和 / 档位模型 / 证据与引用 / 总分复算 / 指纹复算）</w:t>
      </w:r>
    </w:p>
    <w:p>
      <w:r>
        <w:rPr>
          <w:rFonts w:hint="eastAsia"/>
        </w:rPr>
        <w:t>[ ] /eval 页展示 AI vs 金标准的量化一致性，且指标可由页面上的原始数据复算</w:t>
      </w:r>
    </w:p>
    <w:p>
      <w:r>
        <w:rPr>
          <w:rFonts w:hint="eastAsia"/>
        </w:rPr>
        <w:t>[ ] 至少一处"主动披露局限"（如差档 MAE 偏高），证明评测不是自吹</w:t>
      </w:r>
    </w:p>
    <w:p>
      <w:r>
        <w:rPr>
          <w:rFonts w:hint="eastAsia"/>
        </w:rPr>
        <w:t xml:space="preserve">证据清单：/trace 溯源页 · /eval 评测页 · docs/contract.md · docs/testing.md（后三者中除 </w:t>
      </w:r>
      <w:r>
        <w:rPr>
          <w:rFonts w:ascii="Consolas" w:hAnsi="Consolas" w:eastAsia="Consolas" w:cs="Consolas"/>
          <w:shd w:val="clear" w:fill="f5f5f5"/>
        </w:rPr>
        <w:t>docs/contract.md</w:t>
      </w:r>
      <w:r>
        <w:rPr>
          <w:rFonts w:hint="eastAsia"/>
        </w:rPr>
        <w:t xml:space="preserve"> 外均</w:t>
      </w:r>
      <w:r>
        <w:rPr>
          <w:rFonts w:hint="eastAsia"/>
          <w:b w:val="1"/>
        </w:rPr>
        <w:t>待重建 / 待移植</w:t>
      </w:r>
      <w:r>
        <w:rPr>
          <w:rFonts w:hint="eastAsia"/>
        </w:rPr>
        <w:t>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4.2 工程完整性（25 分）</w:t>
      </w:r>
    </w:p>
    <w:p>
      <w:r>
        <w:rPr>
          <w:rFonts w:hint="eastAsia"/>
        </w:rPr>
        <w:t>目标：让评委克隆下来就能跑，让数据自己证明自己没造假。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验收口径</w:t>
            </w:r>
          </w:p>
        </w:tc>
      </w:tr>
      <w:tr>
        <w:trPr/>
        <w:tc>
          <w:tcPr>
            <w:tcW w:w="2768" w:type="dxa"/>
          </w:tcPr>
          <w:p>
            <w:r>
              <w:t>E1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单人可复现的构建路径：git clone → 安装 → build → preview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在干净环境按 README 逐条执行，零错误</w:t>
            </w:r>
          </w:p>
        </w:tc>
      </w:tr>
      <w:tr>
        <w:trPr/>
        <w:tc>
          <w:tcPr>
            <w:tcW w:w="2768" w:type="dxa"/>
          </w:tcPr>
          <w:p>
            <w:r>
              <w:t>E2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构建期</w:t>
            </w:r>
            <w:r>
              <w:rPr>
                <w:rFonts w:hint="eastAsia"/>
                <w:b w:val="1"/>
              </w:rPr>
              <w:t>双端校验</w:t>
            </w:r>
            <w:r>
              <w:rPr>
                <w:rFonts w:hint="eastAsia"/>
              </w:rPr>
              <w:t>：前端契约校验（zod）+ 工具链六项检查（schema / 权重和 / 档位 / 证据 / 总分复算 / 指纹复算）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全部通过；任一失败即构建失败（fail-fast）</w:t>
            </w:r>
          </w:p>
        </w:tc>
      </w:tr>
      <w:tr>
        <w:trPr/>
        <w:tc>
          <w:tcPr>
            <w:tcW w:w="2768" w:type="dxa"/>
          </w:tcPr>
          <w:p>
            <w:r>
              <w:t>E3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依赖白名单：禁止第三方 AI SDK 进入依赖树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package.json</w:t>
            </w:r>
            <w:r>
              <w:rPr>
                <w:rFonts w:hint="eastAsia"/>
              </w:rPr>
              <w:t xml:space="preserve"> 中无 openai / anthropic / langchain-*；</w:t>
            </w:r>
            <w:r>
              <w:rPr>
                <w:rFonts w:hint="eastAsia"/>
                <w:b w:val="1"/>
              </w:rPr>
              <w:t>专家包侧：六个 CLI 仅用 Python 标准库，全文无网络调用、无 AI 调用（可用 grep 复现）</w:t>
            </w:r>
          </w:p>
        </w:tc>
      </w:tr>
      <w:tr>
        <w:trPr/>
        <w:tc>
          <w:tcPr>
            <w:tcW w:w="2768" w:type="dxa"/>
          </w:tcPr>
          <w:p>
            <w:r>
              <w:t>E4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交付物齐全度：链接 / 视频 / PPT / 仓库 / 对话记录 5/5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提交清单逐项打勾，无"待补"</w:t>
            </w:r>
          </w:p>
        </w:tc>
      </w:tr>
      <w:tr>
        <w:trPr/>
        <w:tc>
          <w:tcPr>
            <w:tcW w:w="2768" w:type="dxa"/>
          </w:tcPr>
          <w:p>
            <w:r>
              <w:t>E5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文档与实现一致（v0.1 审查曾发现 README 与实测不符）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文档中每条断言都有对应的实测记录</w:t>
            </w:r>
          </w:p>
        </w:tc>
      </w:tr>
      <w:tr>
        <w:trPr/>
        <w:tc>
          <w:tcPr>
            <w:tcW w:w="2768" w:type="dxa"/>
          </w:tcPr>
          <w:p>
            <w:r>
              <w:t>E6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前端"一条命令本地跑"作为最后兜底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断网环境下也能本地验收演示</w:t>
            </w:r>
          </w:p>
        </w:tc>
      </w:tr>
    </w:tbl>
    <w:p>
      <w:r>
        <w:rPr>
          <w:rFonts w:hint="eastAsia"/>
        </w:rPr>
        <w:t>验收标准</w:t>
      </w:r>
    </w:p>
    <w:p>
      <w:r>
        <w:rPr>
          <w:rFonts w:hint="eastAsia"/>
        </w:rPr>
        <w:t>[ ] 5 项必交材料全部齐备</w:t>
      </w:r>
    </w:p>
    <w:p>
      <w:r>
        <w:rPr>
          <w:rFonts w:hint="eastAsia"/>
        </w:rPr>
        <w:t>[ ] 主链接线上实测 HTTP 200，且 12 个报告页全部可达</w:t>
      </w:r>
    </w:p>
    <w:p>
      <w:r>
        <w:rPr>
          <w:rFonts w:hint="eastAsia"/>
        </w:rPr>
        <w:t>[ ] 仓库根目录 README 首屏即给出：在线链接、3 条启动命令、目录导航、对话记录索引</w:t>
      </w:r>
    </w:p>
    <w:p>
      <w:r>
        <w:rPr>
          <w:rFonts w:hint="eastAsia"/>
        </w:rPr>
        <w:t>证据清单：GitHub 仓库 · CI 工作流 · 构建日志 · README 验收记录（</w:t>
      </w:r>
      <w:r>
        <w:rPr>
          <w:rFonts w:hint="eastAsia"/>
          <w:b w:val="1"/>
        </w:rPr>
        <w:t>待重建 / 待移植</w:t>
      </w:r>
      <w:r>
        <w:rPr>
          <w:rFonts w:hint="eastAsia"/>
        </w:rPr>
        <w:t>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4.3 AI 工具使用（25 分）—— 本阶段最高性价比</w:t>
      </w:r>
    </w:p>
    <w:p>
      <w:r>
        <w:rPr>
          <w:rFonts w:hint="eastAsia"/>
        </w:rPr>
        <w:t>目标：让 LearnBuddy 的使用深度可验证，而不是"我们用了 AI"。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t>A1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构建形态 A：LearnBuddy「实验报告评阅专家」专家智能体（本次重生核心）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注入评分方法论、Rubric 模板、样例库、固定输出契约；教师可直接对话、上传报告获得真实评阅。</w:t>
            </w:r>
            <w:r>
              <w:rPr>
                <w:rFonts w:hint="eastAsia"/>
                <w:b w:val="1"/>
              </w:rPr>
              <w:t>确定性能力以 CLI 脚本承载</w:t>
            </w:r>
            <w:r>
              <w:rPr>
                <w:rFonts w:hint="eastAsia"/>
              </w:rPr>
              <w:t>（平台不提供开发者注册工具的通道），由平台内置命令行工具调起</w:t>
            </w:r>
          </w:p>
        </w:tc>
      </w:tr>
      <w:tr>
        <w:trPr/>
        <w:tc>
          <w:tcPr>
            <w:tcW w:w="2768" w:type="dxa"/>
          </w:tcPr>
          <w:p>
            <w:r>
              <w:t>A2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对话记录即核心资产：一条主线对话 + 每份报告一条 + 每个关键决策一条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迭代过程完整保留，不删历史；索引写入仓库</w:t>
            </w:r>
          </w:p>
        </w:tc>
      </w:tr>
      <w:tr>
        <w:trPr/>
        <w:tc>
          <w:tcPr>
            <w:tcW w:w="2768" w:type="dxa"/>
          </w:tcPr>
          <w:p>
            <w:r>
              <w:t>A3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真实溯源字段：每条结果 JSON 带真实 sourceConversationId + sourceTurnId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评委可顺着 ID 找到那一轮对话</w:t>
            </w:r>
          </w:p>
        </w:tc>
      </w:tr>
      <w:tr>
        <w:trPr/>
        <w:tc>
          <w:tcPr>
            <w:tcW w:w="2768" w:type="dxa"/>
          </w:tcPr>
          <w:p>
            <w:r>
              <w:t>A4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网页 ↔ 智能体双向耦合：Web 端深链唤起（learnbuddy://task?action=start&amp;prompt=...）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把"构建期固化的结果"升级为"现场可交互复现"，是本维度最强的加分动作</w:t>
            </w:r>
          </w:p>
        </w:tc>
      </w:tr>
      <w:tr>
        <w:trPr/>
        <w:tc>
          <w:tcPr>
            <w:tcW w:w="2768" w:type="dxa"/>
          </w:tcPr>
          <w:p>
            <w:r>
              <w:t>A5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方法论 Skill 化：把评阅流程沉淀为可复用 Skill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对应赛事亮点「Skills 技能加持」「校级 AI 资产沉淀」</w:t>
            </w:r>
          </w:p>
        </w:tc>
      </w:tr>
    </w:tbl>
    <w:p>
      <w:r>
        <w:rPr>
          <w:rFonts w:hint="eastAsia"/>
        </w:rPr>
        <w:t>验收标准</w:t>
      </w:r>
    </w:p>
    <w:p>
      <w:r>
        <w:rPr>
          <w:rFonts w:hint="eastAsia"/>
        </w:rPr>
        <w:t>[ ] 专家智能体可被评委当场对话验证：给它一份新报告，它能输出符合契约的评阅结果</w:t>
      </w:r>
    </w:p>
    <w:p>
      <w:r>
        <w:rPr>
          <w:rFonts w:hint="eastAsia"/>
        </w:rPr>
        <w:t>[ ] 仓库内对话记录索引 ≥ 10 条，条目与结果 JSON 一一对应</w:t>
      </w:r>
    </w:p>
    <w:p>
      <w:r>
        <w:rPr>
          <w:rFonts w:hint="eastAsia"/>
        </w:rPr>
        <w:t>[ ] /grade 或 /report/[id] 页上的"用评阅专家重跑"按钮，点击可拉起 LearnBuddy 并预填上下文</w:t>
      </w:r>
    </w:p>
    <w:p>
      <w:r>
        <w:rPr>
          <w:rFonts w:hint="eastAsia"/>
        </w:rPr>
        <w:t>[ ] 深链不可用时有三层降级（L0 深链 / L1 剪贴板兜底 / L2 静态结果页），不出现死按钮</w:t>
      </w:r>
    </w:p>
    <w:p>
      <w:r>
        <w:rPr>
          <w:rFonts w:hint="eastAsia"/>
        </w:rPr>
        <w:t>证据清单：专家智能体 · conversations/ 对话归档 · 深链演示 · docs/learnbuddy-usage.md（</w:t>
      </w:r>
      <w:r>
        <w:rPr>
          <w:rFonts w:hint="eastAsia"/>
          <w:b w:val="1"/>
        </w:rPr>
        <w:t>待重建 / 待移植</w:t>
      </w:r>
      <w:r>
        <w:rPr>
          <w:rFonts w:hint="eastAsia"/>
        </w:rPr>
        <w:t>）</w:t>
      </w:r>
    </w:p>
    <w:p>
      <w:r>
        <w:rPr>
          <w:rFonts w:hint="eastAsia"/>
        </w:rPr>
        <w:t>风险提示：A4 依赖的是客户端自定义协议（逆向发现、非官方开放 API）。定位为增强项，不作为核心闭环的唯一起点；必须在 PPT 中把合规表述写清——它是操作系统级的用户主动唤起，不是 API 调用、不绕过授权、不自动执行。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4.4 用户体验（20 分）</w:t>
      </w:r>
    </w:p>
    <w:p>
      <w:r>
        <w:rPr>
          <w:rFonts w:hint="eastAsia"/>
        </w:rPr>
        <w:t>目标：评委打开链接后 3 分钟看懂价值、5 分钟能自己动手。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t>U1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三段式信息架构：先结论（总分/等级/一键下载）→ 再证据（逐项四元组）→ 再方法（流水线溯源 + 一致性评测）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让"结论"和"依据"分层，不做信息倾泻</w:t>
            </w:r>
          </w:p>
        </w:tc>
      </w:tr>
      <w:tr>
        <w:trPr/>
        <w:tc>
          <w:tcPr>
            <w:tcW w:w="2768" w:type="dxa"/>
          </w:tcPr>
          <w:p>
            <w:r>
              <w:t>U2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逐项证据可点开：每个评分点都能展开看到命中原文高亮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可解释性是本产品的核心体验</w:t>
            </w:r>
          </w:p>
        </w:tc>
      </w:tr>
      <w:tr>
        <w:trPr/>
        <w:tc>
          <w:tcPr>
            <w:tcW w:w="2768" w:type="dxa"/>
          </w:tcPr>
          <w:p>
            <w:r>
              <w:t>U3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上传新报告 → 即时真实反馈：浏览器端确定性核查器立刻给出章节完整性、代码 API 核查、统计特征、查重结果；语义部分明确标注"由 LearnBuddy 评阅专家生成"并给出入口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用"真实运行的非 AI 部分"补上"静态 Demo 不够真"的裂缝</w:t>
            </w:r>
          </w:p>
        </w:tc>
      </w:tr>
      <w:tr>
        <w:trPr/>
        <w:tc>
          <w:tcPr>
            <w:tcW w:w="2768" w:type="dxa"/>
          </w:tcPr>
          <w:p>
            <w:r>
              <w:t>U4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置信度可视化：低置信/需人工复核的项有明确视觉标识与复核建议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体现"AI 辅助而非替代教师"的产品伦理</w:t>
            </w:r>
          </w:p>
        </w:tc>
      </w:tr>
      <w:tr>
        <w:trPr/>
        <w:tc>
          <w:tcPr>
            <w:tcW w:w="2768" w:type="dxa"/>
          </w:tcPr>
          <w:p>
            <w:r>
              <w:t>U5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首屏 3 秒法则：一句价值主张 + 一个可直接点的演示入口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评委不会替你找入口</w:t>
            </w:r>
          </w:p>
        </w:tc>
      </w:tr>
    </w:tbl>
    <w:p>
      <w:r>
        <w:rPr>
          <w:rFonts w:hint="eastAsia"/>
        </w:rPr>
        <w:t>验收标准</w:t>
      </w:r>
    </w:p>
    <w:p>
      <w:r>
        <w:rPr>
          <w:rFonts w:hint="eastAsia"/>
        </w:rPr>
        <w:t>[ ] 首屏无滚动即可看到：价值主张、双形态入口、在线可达状态</w:t>
      </w:r>
    </w:p>
    <w:p>
      <w:r>
        <w:rPr>
          <w:rFonts w:hint="eastAsia"/>
        </w:rPr>
        <w:t>[ ] 核心路径（首页 → 工作台 → 报告详情 → 溯源）零死链、无空白页</w:t>
      </w:r>
    </w:p>
    <w:p>
      <w:r>
        <w:rPr>
          <w:rFonts w:hint="eastAsia"/>
        </w:rPr>
        <w:t>[ ] 上传一份新报告后，5 秒内出现客观核查结果</w:t>
      </w:r>
    </w:p>
    <w:p>
      <w:r>
        <w:rPr>
          <w:rFonts w:hint="eastAsia"/>
        </w:rPr>
        <w:t>[ ] 移动端宽度下布局不破版</w:t>
      </w:r>
    </w:p>
    <w:p>
      <w:r>
        <w:rPr>
          <w:rFonts w:hint="eastAsia"/>
        </w:rPr>
        <w:t>证据清单：录屏 / Demo 视频 · 线上链接 · /grade 工作台（</w:t>
      </w:r>
      <w:r>
        <w:rPr>
          <w:rFonts w:hint="eastAsia"/>
          <w:b w:val="1"/>
        </w:rPr>
        <w:t>待重建 / 待移植</w:t>
      </w:r>
      <w:r>
        <w:rPr>
          <w:rFonts w:hint="eastAsia"/>
        </w:rPr>
        <w:t>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4.5 明确不做（Scope Out）</w:t>
      </w:r>
    </w:p>
    <w:p>
      <w:r>
        <w:rPr>
          <w:rFonts w:hint="eastAsia"/>
        </w:rPr>
        <w:t>明确写下"不做什么"，本身是工程判断力的体现，也是控制 36 小时风险的关键。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不做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实时 LLM 评分的后端服务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违反"平台唯一"约束；且运行时不需要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数据库 / 鉴权 / 多用户 / 成绩管理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初赛不要求生产级系统，投入产出比极低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第三方模型 SDK（OpenAI / Anthropic / LangChain 等）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合规红线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面向真实学生的生产级部署与隐私合规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样例数据全程合成 / 脱敏，README 声明来源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决赛级的架构演进（后端 + DB + Agent 编排）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留到晋级后再做，初赛只做必要的事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五、交付清单（无排期）</w:t>
      </w:r>
    </w:p>
    <w:p>
      <w:r>
        <w:rPr>
          <w:rFonts w:hint="eastAsia"/>
        </w:rPr>
        <w:t>原则：先保交付完整，再争质量峰值。交付缺件是"断崖式扣分"，技术微调是"边际收益"。</w:t>
      </w:r>
    </w:p>
    <w:p>
      <w:r>
        <w:rPr>
          <w:rFonts w:hint="eastAsia"/>
        </w:rPr>
        <w:t>本清单</w:t>
      </w:r>
      <w:r>
        <w:rPr>
          <w:rFonts w:hint="eastAsia"/>
          <w:b w:val="1"/>
        </w:rPr>
        <w:t>只列清单与依赖，不做优先级排序与工期倒排</w:t>
      </w:r>
      <w:r>
        <w:rPr>
          <w:rFonts w:hint="eastAsia"/>
        </w:rPr>
        <w:t>（见《步骤路径规划书》）。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行动项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对应提交物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构建 LearnBuddy「实验报告评阅专家」专家智能体包（含打包与平台合规映射）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LearnBuddy 使用记录 + 作品本体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整理对话记录索引，把真实 conversationId / turnId 写入结果 JSON 并重算指纹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LearnBuddy 使用记录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制作作品介绍 PPT（须含团队成员信息，保住 +2 加分）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作品介绍 PPT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录制 3 分钟 Demo 视频（讲清：痛点 → 现场演示 → 量化证据）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Demo 视频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访问路径逐一实测（主链接 / 本地运行），确认无 404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作品链接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深链唤起智能体（L0 + L1 两级，不动构建管线）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提升 AI 工具使用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README 首屏重写为"评审导向"：链接 + 命令 + 索引 + 量化结论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源代码仓库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社交媒体连载（选题 → 架构 → 踩坑 → 数据），冲 +1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加分项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本地跑兜底话术（断网环境也能验收演示）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768" w:type="dxa"/>
          </w:tcPr>
          <w:p>
            <w:r>
              <w:t>⬜</w:t>
            </w:r>
          </w:p>
        </w:tc>
      </w:tr>
    </w:tbl>
    <w:p>
      <w:r>
        <w:rPr>
          <w:rFonts w:hint="eastAsia"/>
          <w:b w:val="1"/>
        </w:rPr>
        <w:t>两条纪律备注</w:t>
      </w:r>
      <w:r>
        <w:rPr>
          <w:rFonts w:hint="eastAsia"/>
        </w:rPr>
        <w:t>（原风险登记中仍然有效的两条，转为执行提醒）：</w:t>
      </w:r>
    </w:p>
    <w:p>
      <w:pPr>
        <w:numPr>
          <w:ilvl w:val="0"/>
          <w:numId w:val="1"/>
        </w:numPr>
      </w:pPr>
      <w:r>
        <w:rPr>
          <w:rFonts w:hint="eastAsia"/>
        </w:rPr>
        <w:t>页面须标注</w:t>
      </w:r>
      <w:r>
        <w:rPr>
          <w:rFonts w:hint="eastAsia"/>
          <w:b w:val="1"/>
        </w:rPr>
        <w:t>生成时间、来源智能体、结果指纹</w:t>
      </w:r>
      <w:r>
        <w:rPr>
          <w:rFonts w:hint="eastAsia"/>
        </w:rPr>
        <w:t>，并提供 JSON 下载——用于回应"静态 Demo 是假 AI"的质疑</w:t>
      </w:r>
    </w:p>
    <w:p>
      <w:pPr>
        <w:numPr>
          <w:ilvl w:val="0"/>
          <w:numId w:val="1"/>
        </w:numPr>
      </w:pPr>
      <w:r>
        <w:rPr>
          <w:rFonts w:hint="eastAsia"/>
        </w:rPr>
        <w:t>对话记录须</w:t>
      </w:r>
      <w:r>
        <w:rPr>
          <w:rFonts w:hint="eastAsia"/>
          <w:b w:val="1"/>
        </w:rPr>
        <w:t>持续丰富、迭代过程不删</w:t>
      </w:r>
      <w:r>
        <w:rPr>
          <w:rFonts w:hint="eastAsia"/>
        </w:rPr>
        <w:t>——用于回应"对话记录太薄、证明不了 AI 深度"的质疑</w:t>
      </w:r>
    </w:p>
    <w:p>
      <w:r>
        <w:rPr>
          <w:rFonts w:hint="eastAsia"/>
        </w:rPr>
        <w:t>提交动作：在 LearnBuddy【赛事】专区 →「粤港大湾区澳 AI coding 创新大赛」→【上传作品】提交（</w:t>
      </w:r>
      <w:r>
        <w:rPr>
          <w:rFonts w:hint="eastAsia"/>
          <w:b w:val="1"/>
        </w:rPr>
        <w:t>具体截止时间以赛事官方通知为准</w:t>
      </w:r>
      <w:r>
        <w:rPr>
          <w:rFonts w:hint="eastAsia"/>
        </w:rPr>
        <w:t>）。截止前可多次提交，评委只看最后一次。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六、后续事项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已决事项（含结论）</w:t>
      </w:r>
    </w:p>
    <w:p>
      <w:r>
        <w:rPr>
          <w:rFonts w:hint="eastAsia"/>
        </w:rPr>
        <w:t>以下四项在立项时列为"待决策"，现已全部有结论，记录在此以保留决策痕迹：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结论</w:t>
            </w:r>
          </w:p>
        </w:tc>
      </w:tr>
      <w:tr>
        <w:trPr/>
        <w:tc>
          <w:tcPr>
            <w:tcW w:w="2768" w:type="dxa"/>
          </w:tcPr>
          <w:p>
            <w:r>
              <w:t>D1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"重生"的含义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 xml:space="preserve">在本工作区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AutoGrader_rebirth</w:t>
            </w:r>
            <w:r>
              <w:rPr>
                <w:rFonts w:hint="eastAsia"/>
                <w:b w:val="1"/>
              </w:rPr>
              <w:t xml:space="preserve"> 重做</w:t>
            </w:r>
            <w:r>
              <w:rPr>
                <w:rFonts w:hint="eastAsia"/>
              </w:rPr>
              <w:t xml:space="preserve">；v0.1（同级目录 </w:t>
            </w:r>
            <w:r>
              <w:rPr>
                <w:rFonts w:ascii="Consolas" w:hAnsi="Consolas" w:eastAsia="Consolas" w:cs="Consolas"/>
                <w:shd w:val="clear" w:fill="f5f5f5"/>
              </w:rPr>
              <w:t>../AutoGrader</w:t>
            </w:r>
            <w:r>
              <w:rPr>
                <w:rFonts w:hint="eastAsia"/>
              </w:rPr>
              <w:t>）作为交付物二的复用基线</w:t>
            </w:r>
          </w:p>
        </w:tc>
      </w:tr>
      <w:tr>
        <w:trPr/>
        <w:tc>
          <w:tcPr>
            <w:tcW w:w="2768" w:type="dxa"/>
          </w:tcPr>
          <w:p>
            <w:r>
              <w:t>D2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时间口径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忽略时间限制</w:t>
            </w:r>
            <w:r>
              <w:rPr>
                <w:rFonts w:hint="eastAsia"/>
              </w:rPr>
              <w:t>：只规划步骤路径与依赖，</w:t>
            </w:r>
            <w:r>
              <w:rPr>
                <w:rFonts w:hint="eastAsia"/>
                <w:b w:val="1"/>
              </w:rPr>
              <w:t>不做时间规划与工期倒排</w:t>
            </w:r>
            <w:r>
              <w:rPr>
                <w:rFonts w:hint="eastAsia"/>
              </w:rPr>
              <w:t>（见《步骤路径规划书》规划原则）</w:t>
            </w:r>
          </w:p>
        </w:tc>
      </w:tr>
      <w:tr>
        <w:trPr/>
        <w:tc>
          <w:tcPr>
            <w:tcW w:w="2768" w:type="dxa"/>
          </w:tcPr>
          <w:p>
            <w:r>
              <w:t>D3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团队构成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2 人</w:t>
            </w:r>
            <w:r>
              <w:rPr>
                <w:rFonts w:hint="eastAsia"/>
              </w:rPr>
              <w:t>：软件工程 + 计算机科学与技术 → 满足「2 个及以上不同专业」条件，</w:t>
            </w:r>
            <w:r>
              <w:rPr>
                <w:rFonts w:hint="eastAsia"/>
                <w:b w:val="1"/>
              </w:rPr>
              <w:t>+2 分</w:t>
            </w:r>
            <w:r>
              <w:rPr>
                <w:rFonts w:hint="eastAsia"/>
              </w:rPr>
              <w:t>；PPT 必须单列团队成员信息页</w:t>
            </w:r>
          </w:p>
        </w:tc>
      </w:tr>
      <w:tr>
        <w:trPr/>
        <w:tc>
          <w:tcPr>
            <w:tcW w:w="2768" w:type="dxa"/>
          </w:tcPr>
          <w:p>
            <w:r>
              <w:t>D4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形态 A 的构建方式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专家智能体包</w:t>
            </w:r>
            <w:r>
              <w:rPr>
                <w:rFonts w:hint="eastAsia"/>
              </w:rPr>
              <w:t xml:space="preserve"> = Prompt + Skills + Tools + Workflow + Evaluation 五件套（不走"以 Skill 形式沉淀"的单一路径）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关键契约备忘（实施时极易踩坑）</w:t>
      </w:r>
    </w:p>
    <w:p>
      <w:r>
        <w:rPr>
          <w:rFonts w:hint="eastAsia"/>
        </w:rPr>
        <w:t>总分口径必须写成：总分 = Σ (score / maxScore) × weight，而不是 Σ (score × weight / 100)。</w:t>
      </w:r>
    </w:p>
    <w:p>
      <w:r>
        <w:rPr>
          <w:rFonts w:hint="eastAsia"/>
        </w:rPr>
        <w:t>原因：各评分点的 maxScore 是教师自定标度（5 / 10 / 15 / 20 不等），标度大小不影响占比，占比只由 weight 决定。若 Prompt 中不显式写清口径与权重序列（5/12/5/7/20/10/11/13/7/5/3/2），模型极易按错误口径算总分，产物会在指纹校验环节失败。</w:t>
      </w:r>
    </w:p>
    <w:p>
      <w:r>
        <w:rPr>
          <w:rFonts w:hint="eastAsia"/>
        </w:rPr>
        <w:t>另两条同级的口径纪律（与总分口径同属"写死"）：</w:t>
      </w:r>
    </w:p>
    <w:p>
      <w:pPr>
        <w:numPr>
          <w:ilvl w:val="0"/>
          <w:numId w:val="1"/>
        </w:numPr>
      </w:pPr>
      <w:r>
        <w:rPr>
          <w:rFonts w:hint="eastAsia"/>
        </w:rPr>
        <w:t>待复核项</w:t>
      </w:r>
      <w:r>
        <w:rPr>
          <w:rFonts w:hint="eastAsia"/>
          <w:b w:val="1"/>
        </w:rPr>
        <w:t>不计入</w:t>
      </w:r>
      <w:r>
        <w:rPr>
          <w:rFonts w:hint="eastAsia"/>
        </w:rPr>
        <w:t>总分求和、</w:t>
      </w:r>
      <w:r>
        <w:rPr>
          <w:rFonts w:hint="eastAsia"/>
          <w:b w:val="1"/>
        </w:rPr>
        <w:t>不做归一化</w:t>
      </w:r>
      <w:r>
        <w:rPr>
          <w:rFonts w:hint="eastAsia"/>
        </w:rPr>
        <w:t>；总分因此是</w:t>
      </w:r>
      <w:r>
        <w:rPr>
          <w:rFonts w:hint="eastAsia"/>
          <w:b w:val="1"/>
        </w:rPr>
        <w:t>部分分（下界）</w:t>
      </w:r>
      <w:r>
        <w:rPr>
          <w:rFonts w:hint="eastAsia"/>
        </w:rPr>
        <w:t>，必须携带未计入权重合计</w:t>
      </w:r>
    </w:p>
    <w:p>
      <w:pPr>
        <w:numPr>
          <w:ilvl w:val="0"/>
          <w:numId w:val="1"/>
        </w:numPr>
      </w:pPr>
      <w:r>
        <w:rPr>
          <w:rFonts w:hint="eastAsia"/>
        </w:rPr>
        <w:t>指纹算法的自指字段（结果指纹本身）在计算前必须</w:t>
      </w:r>
      <w:r>
        <w:rPr>
          <w:rFonts w:hint="eastAsia"/>
          <w:b w:val="1"/>
        </w:rPr>
        <w:t>置为空串且键存在</w:t>
      </w:r>
      <w:r>
        <w:rPr>
          <w:rFonts w:hint="eastAsia"/>
        </w:rPr>
        <w:t>，否则生产者与校验者两侧复算不相等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七、一句话结论</w:t>
      </w:r>
    </w:p>
    <w:p>
      <w:r>
        <w:rPr>
          <w:rFonts w:hint="eastAsia"/>
        </w:rPr>
        <w:t>交付的不是"一个能调大模型的网站"，而是"一个由 LearnBuddy 专家智能体真实驱动的评阅系统，以及它的产品化界面与完整证据链"。</w:t>
      </w:r>
    </w:p>
    <w:p>
      <w:r>
        <w:rPr>
          <w:rFonts w:hint="eastAsia"/>
        </w:rPr>
        <w:t>四个维度其实在问同一件事：你说的每一句话，能不能被验证。 技术创新性问"过程能不能被看见"，工程完整性问"结果能不能被复算"，AI 工具使用问"对话能不能被追溯"，用户体验问"评委能不能自己上手验证"。把"可追溯"做到极致，四个维度一起涨。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2026-09-25T23:27:10Z</dcterms:created>
  <dcterms:modified xsi:type="dcterms:W3CDTF">2026-09-25T23:27:10Z</dcterms:modified>
</cp:coreProperties>
</file>