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A2F77" w14:textId="77777777" w:rsidR="00AB71E8" w:rsidRDefault="00685B0F" w:rsidP="00AB71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6E7E8720" wp14:editId="0712C84C">
            <wp:extent cx="5930900" cy="1206500"/>
            <wp:effectExtent l="0" t="0" r="12700" b="12700"/>
            <wp:docPr id="20" name="Picture 20" descr="/Users/andremendes/Desktop/Screen Shot 2015-11-16 at 6.04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/Users/andremendes/Desktop/Screen Shot 2015-11-16 at 6.04.47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BCCF0" w14:textId="77777777" w:rsidR="00685B0F" w:rsidRDefault="00685B0F" w:rsidP="00AB71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First, RSS decreases in the reassignment step since each vector is assigned to the closest centroid, so the distance it contributes to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113E52F7" wp14:editId="1F018315">
            <wp:extent cx="393700" cy="406400"/>
            <wp:effectExtent l="0" t="0" r="1270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 decreases. Second, it decreases in the recomputation step because the new centroid is the vector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180E7CB2" wp14:editId="7ED277C0">
            <wp:extent cx="152400" cy="406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 for which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6B48FEB4" wp14:editId="6A602644">
            <wp:extent cx="469900" cy="406400"/>
            <wp:effectExtent l="0" t="0" r="1270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 reaches its minimum.</w:t>
      </w:r>
    </w:p>
    <w:p w14:paraId="3DF1CB76" w14:textId="77777777" w:rsidR="00685B0F" w:rsidRDefault="00685B0F" w:rsidP="00AB71E8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05A8E7AE" wp14:editId="3BCCC40B">
            <wp:extent cx="5943600" cy="1384300"/>
            <wp:effectExtent l="0" t="0" r="0" b="12700"/>
            <wp:docPr id="21" name="Picture 21" descr="/Users/andremendes/Desktop/Screen Shot 2015-11-16 at 6.05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/Users/andremendes/Desktop/Screen Shot 2015-11-16 at 6.05.2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73128" w14:textId="77777777" w:rsidR="00685B0F" w:rsidRDefault="00685B0F" w:rsidP="00685B0F">
      <w:pPr>
        <w:widowControl w:val="0"/>
        <w:autoSpaceDE w:val="0"/>
        <w:autoSpaceDN w:val="0"/>
        <w:adjustRightInd w:val="0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 xml:space="preserve">Thus, we minimize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3989BEED" wp14:editId="746E5745">
            <wp:extent cx="469900" cy="4064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 when the old centroid is replaced with the new centroid.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816F5B7" wp14:editId="33DD4CDE">
            <wp:extent cx="393700" cy="406400"/>
            <wp:effectExtent l="0" t="0" r="1270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 xml:space="preserve">, the sum of the </w:t>
      </w:r>
      <w:r>
        <w:rPr>
          <w:rFonts w:ascii="Times" w:hAnsi="Times" w:cs="Times"/>
          <w:noProof/>
          <w:sz w:val="32"/>
          <w:szCs w:val="32"/>
        </w:rPr>
        <w:drawing>
          <wp:inline distT="0" distB="0" distL="0" distR="0" wp14:anchorId="4BDA9CE4" wp14:editId="1CC1B22B">
            <wp:extent cx="469900" cy="406400"/>
            <wp:effectExtent l="0" t="0" r="1270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sz w:val="32"/>
          <w:szCs w:val="32"/>
        </w:rPr>
        <w:t>, must then also decrease during recomputation.</w:t>
      </w:r>
    </w:p>
    <w:p w14:paraId="14C5835B" w14:textId="77777777" w:rsidR="00685B0F" w:rsidRPr="00AB71E8" w:rsidRDefault="00685B0F" w:rsidP="00685B0F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>Since there is only a finite set of possible clusterings, a monotonically decreasing algorithm will eventually arrive at a (local) minimum.</w:t>
      </w:r>
      <w:bookmarkStart w:id="0" w:name="_GoBack"/>
      <w:bookmarkEnd w:id="0"/>
    </w:p>
    <w:sectPr w:rsidR="00685B0F" w:rsidRPr="00AB71E8" w:rsidSect="00C545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1E8"/>
    <w:rsid w:val="00073CAD"/>
    <w:rsid w:val="0052279E"/>
    <w:rsid w:val="00685B0F"/>
    <w:rsid w:val="00AB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1AFD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6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38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70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83</Words>
  <Characters>474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Mendes</dc:creator>
  <cp:keywords/>
  <dc:description/>
  <cp:lastModifiedBy>Andre Mendes</cp:lastModifiedBy>
  <cp:revision>1</cp:revision>
  <dcterms:created xsi:type="dcterms:W3CDTF">2015-11-16T22:44:00Z</dcterms:created>
  <dcterms:modified xsi:type="dcterms:W3CDTF">2015-11-16T23:08:00Z</dcterms:modified>
</cp:coreProperties>
</file>