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C84AB2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341F5133" w:rsidR="0065083F" w:rsidRDefault="00C84AB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C679E9">
              <w:rPr>
                <w:rFonts w:ascii="Arial" w:hAnsi="Arial" w:cs="Arial"/>
              </w:rPr>
              <w:t>Geovana Albino Mendes</w:t>
            </w:r>
            <w:r>
              <w:rPr>
                <w:rFonts w:ascii="Arial" w:hAnsi="Arial" w:cs="Arial"/>
              </w:rPr>
              <w:t xml:space="preserve">                    </w:t>
            </w:r>
            <w:r w:rsidR="00C679E9">
              <w:rPr>
                <w:rFonts w:ascii="Arial" w:hAnsi="Arial" w:cs="Arial"/>
              </w:rPr>
              <w:t xml:space="preserve">                             </w:t>
            </w:r>
            <w:r>
              <w:rPr>
                <w:rFonts w:ascii="Arial" w:hAnsi="Arial" w:cs="Arial"/>
              </w:rPr>
              <w:t>Nº</w:t>
            </w:r>
            <w:r w:rsidR="00A97689">
              <w:rPr>
                <w:rFonts w:ascii="Arial" w:hAnsi="Arial" w:cs="Arial"/>
              </w:rPr>
              <w:t>:</w:t>
            </w:r>
            <w:r w:rsidR="00C679E9">
              <w:rPr>
                <w:rFonts w:ascii="Arial" w:hAnsi="Arial" w:cs="Arial"/>
              </w:rPr>
              <w:t xml:space="preserve"> 13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B0500C7" w:rsidR="0065083F" w:rsidRDefault="00C84AB2" w:rsidP="00A976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A97689">
              <w:rPr>
                <w:rFonts w:ascii="Arial" w:hAnsi="Arial" w:cs="Arial"/>
              </w:rPr>
              <w:t>: (45</w:t>
            </w:r>
            <w:r w:rsidR="00165CF7">
              <w:rPr>
                <w:rFonts w:ascii="Arial" w:hAnsi="Arial" w:cs="Arial"/>
              </w:rPr>
              <w:t>)</w:t>
            </w:r>
            <w:r w:rsidR="00C679E9">
              <w:rPr>
                <w:rFonts w:ascii="Arial" w:hAnsi="Arial" w:cs="Arial"/>
              </w:rPr>
              <w:t>9 98094886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31F1CCE7" w:rsidR="0065083F" w:rsidRDefault="00C84AB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A97689">
              <w:rPr>
                <w:rFonts w:ascii="Arial" w:hAnsi="Arial" w:cs="Arial"/>
              </w:rPr>
              <w:t>: g</w:t>
            </w:r>
            <w:r w:rsidR="00C679E9">
              <w:rPr>
                <w:rFonts w:ascii="Arial" w:hAnsi="Arial" w:cs="Arial"/>
              </w:rPr>
              <w:t>eovana.albino.mendes@escola.pr.gov.br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0A417CE4" w:rsidR="0065083F" w:rsidRPr="00C679E9" w:rsidRDefault="00C679E9">
            <w:pPr>
              <w:spacing w:before="120" w:after="12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CURSO: Desenvolvimento de Sistemas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84E68A0" w:rsidR="0065083F" w:rsidRDefault="00C84AB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C679E9">
              <w:rPr>
                <w:rFonts w:ascii="Arial" w:hAnsi="Arial" w:cs="Arial"/>
              </w:rPr>
              <w:t xml:space="preserve"> 2</w:t>
            </w:r>
            <w:r w:rsidR="00A97689">
              <w:rPr>
                <w:rFonts w:ascii="Arial" w:hAnsi="Arial" w:cs="Arial"/>
              </w:rPr>
              <w:t>º</w:t>
            </w:r>
            <w:r w:rsidR="00C679E9">
              <w:rPr>
                <w:rFonts w:ascii="Arial" w:hAnsi="Arial" w:cs="Arial"/>
              </w:rPr>
              <w:t xml:space="preserve"> i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C84AB2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C84AB2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4548906A" w:rsidR="0065083F" w:rsidRDefault="00812A91" w:rsidP="00A9768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C679E9">
              <w:rPr>
                <w:rFonts w:ascii="Arial" w:hAnsi="Arial" w:cs="Arial"/>
              </w:rPr>
              <w:t xml:space="preserve"> M</w:t>
            </w:r>
            <w:r w:rsidR="00A97689">
              <w:rPr>
                <w:rFonts w:ascii="Arial" w:hAnsi="Arial" w:cs="Arial"/>
              </w:rPr>
              <w:t xml:space="preserve">adame Bovary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C84A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4593" w14:textId="77777777" w:rsidR="00005D37" w:rsidRDefault="00005D37">
            <w:pPr>
              <w:rPr>
                <w:rFonts w:ascii="Arial" w:hAnsi="Arial" w:cs="Arial"/>
              </w:rPr>
            </w:pPr>
          </w:p>
          <w:p w14:paraId="2D8759C2" w14:textId="2D83CEAA" w:rsidR="005770BC" w:rsidRDefault="00A97689" w:rsidP="00A97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 e-commerce vem crescendo a cada ano, com a evolução da internet e o tempo corrido atualmente, a compra feita sem precisar sair de casa faz com que facilite muito a vida das pessoas</w:t>
            </w:r>
            <w:r w:rsidR="005770BC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>ara iniciar qualquer empreendimento, seja físico ou virtual, deve existir planejamento, e nada melhor do que montar um plano de negócios,</w:t>
            </w:r>
            <w:r w:rsidR="005770BC">
              <w:rPr>
                <w:rFonts w:ascii="Arial" w:hAnsi="Arial" w:cs="Arial"/>
              </w:rPr>
              <w:t xml:space="preserve"> onde irá conduzir todo o empreendimento e apontar se será acessível ou não colocar</w:t>
            </w:r>
            <w:r w:rsidR="001415B8">
              <w:rPr>
                <w:rFonts w:ascii="Arial" w:hAnsi="Arial" w:cs="Arial"/>
              </w:rPr>
              <w:t>,</w:t>
            </w:r>
            <w:r w:rsidR="005770BC">
              <w:rPr>
                <w:rFonts w:ascii="Arial" w:hAnsi="Arial" w:cs="Arial"/>
              </w:rPr>
              <w:t xml:space="preserve"> em prática a idealização do mesmo e é através dele que será analisado o objetivo, estratégias e ações a serem tomadas para o sucesso da empresa. </w:t>
            </w:r>
          </w:p>
          <w:p w14:paraId="1EE69BD8" w14:textId="5CFD87F1" w:rsidR="00D61005" w:rsidRPr="00AF03BB" w:rsidRDefault="005770BC" w:rsidP="00CB4CDE">
            <w:pPr>
              <w:spacing w:before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O trabalho desenvolvido relaciona-se ao </w:t>
            </w:r>
            <w:r w:rsidR="00CB4CDE">
              <w:rPr>
                <w:rFonts w:ascii="Arial" w:hAnsi="Arial" w:cs="Arial"/>
              </w:rPr>
              <w:t>plano de negócios da expansão de um e-commerce da empresa Madame Bovary, a loja física está localizada em Cascavel</w:t>
            </w:r>
            <w:r w:rsidR="00CB4CDE" w:rsidRPr="00CB4CDE">
              <w:rPr>
                <w:rFonts w:ascii="Arial" w:hAnsi="Arial" w:cs="Arial"/>
              </w:rPr>
              <w:t>/</w:t>
            </w:r>
            <w:r w:rsidR="00CB4CDE">
              <w:rPr>
                <w:rFonts w:ascii="Arial" w:hAnsi="Arial" w:cs="Arial"/>
              </w:rPr>
              <w:t>PR, e comercializa roupas femininas. A idealização do e-commerce, surgiu com a necessidade de uma loja virtual que acompanhasse a</w:t>
            </w:r>
            <w:r w:rsidR="004D5737">
              <w:rPr>
                <w:rFonts w:ascii="Arial" w:hAnsi="Arial" w:cs="Arial"/>
              </w:rPr>
              <w:t>s</w:t>
            </w:r>
            <w:r w:rsidR="00CB4CDE">
              <w:rPr>
                <w:rFonts w:ascii="Arial" w:hAnsi="Arial" w:cs="Arial"/>
              </w:rPr>
              <w:t xml:space="preserve"> tendências, mas que ao mesmo tempo atendesse o lado financeiro do cliente, uma vez que muitas pessoas não prezam por marcas, mas sim por um boa qualidade</w:t>
            </w:r>
            <w:r w:rsidR="004D5737">
              <w:rPr>
                <w:rFonts w:ascii="Arial" w:hAnsi="Arial" w:cs="Arial"/>
              </w:rPr>
              <w:t xml:space="preserve"> e preço do produto. Segundo a revista Exame, o comércio de produto de moda tem se expandido muito nos últimos anos, em 2018 com o surgimento de novas lojas online de moda apresentou um crescimento de 148%. Além da evolução desses setores, há uma forte demanda por parte dos consumidores que preferem buscar variedades de preços e opçõe</w:t>
            </w:r>
            <w:r w:rsidR="003B784F"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  <w:p w14:paraId="5355B86E" w14:textId="77777777" w:rsidR="00D61005" w:rsidRDefault="00D61005" w:rsidP="00CB4CDE">
            <w:pPr>
              <w:spacing w:before="240"/>
              <w:rPr>
                <w:rFonts w:ascii="Arial" w:hAnsi="Arial" w:cs="Arial"/>
              </w:rPr>
            </w:pPr>
          </w:p>
          <w:p w14:paraId="22EFA0C4" w14:textId="44BBAFAB" w:rsidR="00CB4CDE" w:rsidRPr="0041775A" w:rsidRDefault="00716476" w:rsidP="00CB4CDE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loja Madame Bovary aufere </w:t>
            </w:r>
            <w:r w:rsidR="00200789">
              <w:rPr>
                <w:rFonts w:ascii="Arial" w:hAnsi="Arial" w:cs="Arial"/>
              </w:rPr>
              <w:t>o obj</w:t>
            </w:r>
            <w:r w:rsidR="00D61005">
              <w:rPr>
                <w:rFonts w:ascii="Arial" w:hAnsi="Arial" w:cs="Arial"/>
              </w:rPr>
              <w:t>etivo em vestidos elegantes</w:t>
            </w:r>
            <w:r w:rsidR="00200789">
              <w:rPr>
                <w:rFonts w:ascii="Arial" w:hAnsi="Arial" w:cs="Arial"/>
              </w:rPr>
              <w:t>, mulheres com interesses na antiguidade</w:t>
            </w:r>
            <w:r w:rsidR="0041775A">
              <w:rPr>
                <w:rFonts w:ascii="Arial" w:hAnsi="Arial" w:cs="Arial"/>
              </w:rPr>
              <w:t xml:space="preserve"> que gostariam de se vestir de </w:t>
            </w:r>
            <w:r w:rsidR="00D61005">
              <w:rPr>
                <w:rFonts w:ascii="Arial" w:hAnsi="Arial" w:cs="Arial"/>
              </w:rPr>
              <w:t>maneira encantadora sem extravagancia. D</w:t>
            </w:r>
            <w:r w:rsidR="006D070B">
              <w:rPr>
                <w:rFonts w:ascii="Arial" w:hAnsi="Arial" w:cs="Arial"/>
              </w:rPr>
              <w:t xml:space="preserve">esenvolvida para um público específico de </w:t>
            </w:r>
            <w:r w:rsidR="00D61005">
              <w:rPr>
                <w:rFonts w:ascii="Arial" w:hAnsi="Arial" w:cs="Arial"/>
              </w:rPr>
              <w:t>senh</w:t>
            </w:r>
            <w:r w:rsidR="003B784F">
              <w:rPr>
                <w:rFonts w:ascii="Arial" w:hAnsi="Arial" w:cs="Arial"/>
              </w:rPr>
              <w:t>oritas que se atraem nas modas</w:t>
            </w:r>
            <w:r w:rsidR="00D61005">
              <w:rPr>
                <w:rFonts w:ascii="Arial" w:hAnsi="Arial" w:cs="Arial"/>
              </w:rPr>
              <w:t xml:space="preserve"> antepas</w:t>
            </w:r>
            <w:r w:rsidR="003B784F">
              <w:rPr>
                <w:rFonts w:ascii="Arial" w:hAnsi="Arial" w:cs="Arial"/>
              </w:rPr>
              <w:t>sadas.</w:t>
            </w:r>
          </w:p>
          <w:p w14:paraId="0C833334" w14:textId="6048A64C" w:rsidR="00CB4CDE" w:rsidRDefault="00CB4CDE" w:rsidP="00CB4CDE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1EFBBB7A" w14:textId="77777777" w:rsidR="00C679E9" w:rsidRDefault="00C679E9">
      <w:pPr>
        <w:rPr>
          <w:rFonts w:ascii="Arial" w:hAnsi="Arial" w:cs="Arial"/>
        </w:rPr>
      </w:pPr>
    </w:p>
    <w:p w14:paraId="3AE781EE" w14:textId="357D3234" w:rsidR="0065083F" w:rsidRDefault="00C84AB2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C8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C84AB2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C8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C84AB2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C84AB2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C84AB2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C84AB2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C84AB2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C84AB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C84AB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C84AB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C84AB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C84AB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C84AB2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C84AB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C84AB2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C8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B61B76">
            <w:pPr>
              <w:rPr>
                <w:rFonts w:ascii="Arial" w:hAnsi="Arial" w:cs="Arial"/>
              </w:rPr>
            </w:pPr>
            <w:hyperlink r:id="rId9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0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C84AB2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C8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C8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C84A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5565E" w14:textId="77777777" w:rsidR="00B61B76" w:rsidRDefault="00B61B76">
      <w:pPr>
        <w:spacing w:after="0" w:line="240" w:lineRule="auto"/>
      </w:pPr>
      <w:r>
        <w:separator/>
      </w:r>
    </w:p>
  </w:endnote>
  <w:endnote w:type="continuationSeparator" w:id="0">
    <w:p w14:paraId="5489DA79" w14:textId="77777777" w:rsidR="00B61B76" w:rsidRDefault="00B6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9DF9B" w14:textId="77777777" w:rsidR="00B61B76" w:rsidRDefault="00B61B76">
      <w:pPr>
        <w:spacing w:after="0" w:line="240" w:lineRule="auto"/>
      </w:pPr>
      <w:r>
        <w:separator/>
      </w:r>
    </w:p>
  </w:footnote>
  <w:footnote w:type="continuationSeparator" w:id="0">
    <w:p w14:paraId="34A122D1" w14:textId="77777777" w:rsidR="00B61B76" w:rsidRDefault="00B61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B61B76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B61B7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57924766" r:id="rId5"/>
            </w:object>
          </w:r>
        </w:p>
      </w:tc>
    </w:tr>
  </w:tbl>
  <w:p w14:paraId="4190E875" w14:textId="5EA245CB" w:rsidR="0065083F" w:rsidRDefault="00C84AB2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05D37"/>
    <w:rsid w:val="000302C5"/>
    <w:rsid w:val="001415B8"/>
    <w:rsid w:val="00165CF7"/>
    <w:rsid w:val="00200789"/>
    <w:rsid w:val="00250647"/>
    <w:rsid w:val="002B76BF"/>
    <w:rsid w:val="00381A7D"/>
    <w:rsid w:val="003B784F"/>
    <w:rsid w:val="0041775A"/>
    <w:rsid w:val="004D5737"/>
    <w:rsid w:val="00511572"/>
    <w:rsid w:val="005770BC"/>
    <w:rsid w:val="0065083F"/>
    <w:rsid w:val="006641CF"/>
    <w:rsid w:val="00672482"/>
    <w:rsid w:val="006D070B"/>
    <w:rsid w:val="00716476"/>
    <w:rsid w:val="00812A91"/>
    <w:rsid w:val="00895A11"/>
    <w:rsid w:val="009268D2"/>
    <w:rsid w:val="00936B0F"/>
    <w:rsid w:val="00A82D58"/>
    <w:rsid w:val="00A97689"/>
    <w:rsid w:val="00AF03BB"/>
    <w:rsid w:val="00B61B76"/>
    <w:rsid w:val="00C679E9"/>
    <w:rsid w:val="00C67DEE"/>
    <w:rsid w:val="00C84AB2"/>
    <w:rsid w:val="00CB4CDE"/>
    <w:rsid w:val="00D61005"/>
    <w:rsid w:val="00D94E1D"/>
    <w:rsid w:val="00E94AFE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68651E-B190-4880-8B42-9E1E4313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Geovana</cp:lastModifiedBy>
  <cp:revision>2</cp:revision>
  <cp:lastPrinted>2013-03-13T16:42:00Z</cp:lastPrinted>
  <dcterms:created xsi:type="dcterms:W3CDTF">2023-10-04T14:40:00Z</dcterms:created>
  <dcterms:modified xsi:type="dcterms:W3CDTF">2023-10-04T14:40:00Z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