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F9FE1" w14:textId="77777777" w:rsidR="00BF42A6" w:rsidRPr="000A309F" w:rsidRDefault="00F70956">
      <w:pPr>
        <w:pStyle w:val="Heading1"/>
        <w:rPr>
          <w:rFonts w:ascii="Arial" w:hAnsi="Arial" w:cs="Arial"/>
          <w:color w:val="auto"/>
          <w:sz w:val="24"/>
          <w:szCs w:val="24"/>
          <w:lang w:val="es-MX"/>
        </w:rPr>
      </w:pPr>
      <w:r w:rsidRPr="000A309F">
        <w:rPr>
          <w:rFonts w:ascii="Arial" w:hAnsi="Arial" w:cs="Arial"/>
          <w:color w:val="auto"/>
          <w:sz w:val="24"/>
          <w:szCs w:val="24"/>
          <w:lang w:val="es-MX"/>
        </w:rPr>
        <w:t>Requerimientos del Sistema VozUrbana</w:t>
      </w:r>
    </w:p>
    <w:p w14:paraId="3F453E2D" w14:textId="77777777" w:rsidR="00BF42A6" w:rsidRPr="000A309F" w:rsidRDefault="00BF42A6">
      <w:pPr>
        <w:rPr>
          <w:rFonts w:ascii="Arial" w:hAnsi="Arial" w:cs="Arial"/>
          <w:sz w:val="24"/>
          <w:szCs w:val="24"/>
          <w:lang w:val="es-MX"/>
        </w:rPr>
      </w:pPr>
    </w:p>
    <w:p w14:paraId="64E38BC4" w14:textId="1614EDBC" w:rsidR="00BF42A6" w:rsidRPr="000A309F" w:rsidRDefault="00F70956" w:rsidP="00542889">
      <w:pPr>
        <w:pStyle w:val="Heading2"/>
        <w:rPr>
          <w:rFonts w:ascii="Arial" w:hAnsi="Arial" w:cs="Arial"/>
          <w:color w:val="auto"/>
          <w:sz w:val="24"/>
          <w:szCs w:val="24"/>
          <w:lang w:val="es-MX"/>
        </w:rPr>
      </w:pPr>
      <w:r w:rsidRPr="000A309F">
        <w:rPr>
          <w:rFonts w:ascii="Arial" w:hAnsi="Arial" w:cs="Arial"/>
          <w:color w:val="auto"/>
          <w:sz w:val="24"/>
          <w:szCs w:val="24"/>
          <w:lang w:val="es-MX"/>
        </w:rPr>
        <w:t>1. Requerimientos Generales</w:t>
      </w:r>
    </w:p>
    <w:p w14:paraId="2B9A5C33" w14:textId="4A7F70BD" w:rsidR="00BF42A6" w:rsidRPr="000A309F" w:rsidRDefault="00F70956">
      <w:pPr>
        <w:rPr>
          <w:rFonts w:ascii="Arial" w:hAnsi="Arial" w:cs="Arial"/>
          <w:sz w:val="24"/>
          <w:szCs w:val="24"/>
          <w:lang w:val="es-MX"/>
        </w:rPr>
      </w:pPr>
      <w:r w:rsidRPr="000A309F">
        <w:rPr>
          <w:rFonts w:ascii="Arial" w:hAnsi="Arial" w:cs="Arial"/>
          <w:sz w:val="24"/>
          <w:szCs w:val="24"/>
          <w:lang w:val="es-MX"/>
        </w:rPr>
        <w:t>Los requerimientos generales del proyecto VozUrbana establecen el marco estratégico y contextual para el desarrollo de la plataforma de reportes ciudadanos.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3174"/>
        <w:gridCol w:w="3501"/>
        <w:gridCol w:w="1129"/>
      </w:tblGrid>
      <w:tr w:rsidR="000A309F" w:rsidRPr="000A309F" w14:paraId="11940B0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A6F4B2" w14:textId="77777777" w:rsidR="000A309F" w:rsidRPr="000A309F" w:rsidRDefault="000A309F" w:rsidP="000A309F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0A309F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0062C75" w14:textId="77777777" w:rsidR="000A309F" w:rsidRPr="000A309F" w:rsidRDefault="000A309F" w:rsidP="000A309F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0A309F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07E4252D" w14:textId="77777777" w:rsidR="000A309F" w:rsidRPr="000A309F" w:rsidRDefault="000A309F" w:rsidP="000A309F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0A309F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Justificación</w:t>
            </w:r>
          </w:p>
        </w:tc>
        <w:tc>
          <w:tcPr>
            <w:tcW w:w="0" w:type="auto"/>
            <w:vAlign w:val="center"/>
            <w:hideMark/>
          </w:tcPr>
          <w:p w14:paraId="5672EA51" w14:textId="77777777" w:rsidR="000A309F" w:rsidRPr="000A309F" w:rsidRDefault="000A309F" w:rsidP="000A309F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0A309F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Prioridad</w:t>
            </w:r>
          </w:p>
        </w:tc>
      </w:tr>
      <w:tr w:rsidR="000A309F" w:rsidRPr="000A309F" w14:paraId="7C7EE3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8A904" w14:textId="77777777" w:rsidR="000A309F" w:rsidRPr="000A309F" w:rsidRDefault="000A309F" w:rsidP="000A309F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A309F">
              <w:rPr>
                <w:rFonts w:ascii="Arial" w:hAnsi="Arial" w:cs="Arial"/>
                <w:sz w:val="24"/>
                <w:szCs w:val="24"/>
                <w:lang w:val="es-MX"/>
              </w:rPr>
              <w:t>RG001</w:t>
            </w:r>
          </w:p>
        </w:tc>
        <w:tc>
          <w:tcPr>
            <w:tcW w:w="0" w:type="auto"/>
            <w:vAlign w:val="center"/>
            <w:hideMark/>
          </w:tcPr>
          <w:p w14:paraId="6AF9009A" w14:textId="77777777" w:rsidR="000A309F" w:rsidRPr="000A309F" w:rsidRDefault="000A309F" w:rsidP="000A309F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A309F">
              <w:rPr>
                <w:rFonts w:ascii="Arial" w:hAnsi="Arial" w:cs="Arial"/>
                <w:sz w:val="24"/>
                <w:szCs w:val="24"/>
                <w:lang w:val="es-MX"/>
              </w:rPr>
              <w:t>La plataforma web debe permitir a los usuarios publicar reportes ciudadanos sobre problemas comunitarios.</w:t>
            </w:r>
          </w:p>
        </w:tc>
        <w:tc>
          <w:tcPr>
            <w:tcW w:w="0" w:type="auto"/>
            <w:vAlign w:val="center"/>
            <w:hideMark/>
          </w:tcPr>
          <w:p w14:paraId="6D99016A" w14:textId="77777777" w:rsidR="000A309F" w:rsidRPr="000A309F" w:rsidRDefault="000A309F" w:rsidP="000A309F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A309F">
              <w:rPr>
                <w:rFonts w:ascii="Arial" w:hAnsi="Arial" w:cs="Arial"/>
                <w:sz w:val="24"/>
                <w:szCs w:val="24"/>
                <w:lang w:val="es-MX"/>
              </w:rPr>
              <w:t>Cumplir con el objetivo de ofrecer un medio digital de reporte y fomentar la participación ciudadana activa.</w:t>
            </w:r>
          </w:p>
        </w:tc>
        <w:tc>
          <w:tcPr>
            <w:tcW w:w="0" w:type="auto"/>
            <w:vAlign w:val="center"/>
            <w:hideMark/>
          </w:tcPr>
          <w:p w14:paraId="21D827E3" w14:textId="77777777" w:rsidR="000A309F" w:rsidRPr="000A309F" w:rsidRDefault="000A309F" w:rsidP="000A309F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A309F">
              <w:rPr>
                <w:rFonts w:ascii="Arial" w:hAnsi="Arial" w:cs="Arial"/>
                <w:sz w:val="24"/>
                <w:szCs w:val="24"/>
                <w:lang w:val="es-MX"/>
              </w:rPr>
              <w:t>Crítica</w:t>
            </w:r>
          </w:p>
        </w:tc>
      </w:tr>
      <w:tr w:rsidR="000A309F" w:rsidRPr="000A309F" w14:paraId="33E2B2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D476A" w14:textId="77777777" w:rsidR="000A309F" w:rsidRPr="000A309F" w:rsidRDefault="000A309F" w:rsidP="000A309F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A309F">
              <w:rPr>
                <w:rFonts w:ascii="Arial" w:hAnsi="Arial" w:cs="Arial"/>
                <w:sz w:val="24"/>
                <w:szCs w:val="24"/>
                <w:lang w:val="es-MX"/>
              </w:rPr>
              <w:t>RG002</w:t>
            </w:r>
          </w:p>
        </w:tc>
        <w:tc>
          <w:tcPr>
            <w:tcW w:w="0" w:type="auto"/>
            <w:vAlign w:val="center"/>
            <w:hideMark/>
          </w:tcPr>
          <w:p w14:paraId="51A97391" w14:textId="77777777" w:rsidR="000A309F" w:rsidRPr="000A309F" w:rsidRDefault="000A309F" w:rsidP="000A309F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A309F">
              <w:rPr>
                <w:rFonts w:ascii="Arial" w:hAnsi="Arial" w:cs="Arial"/>
                <w:sz w:val="24"/>
                <w:szCs w:val="24"/>
                <w:lang w:val="es-MX"/>
              </w:rPr>
              <w:t>El sistema debe permitir que los usuarios comenten en los reportes y otorguen votos positivos o negativos.</w:t>
            </w:r>
          </w:p>
        </w:tc>
        <w:tc>
          <w:tcPr>
            <w:tcW w:w="0" w:type="auto"/>
            <w:vAlign w:val="center"/>
            <w:hideMark/>
          </w:tcPr>
          <w:p w14:paraId="6CC35525" w14:textId="77777777" w:rsidR="000A309F" w:rsidRPr="000A309F" w:rsidRDefault="000A309F" w:rsidP="000A309F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A309F">
              <w:rPr>
                <w:rFonts w:ascii="Arial" w:hAnsi="Arial" w:cs="Arial"/>
                <w:sz w:val="24"/>
                <w:szCs w:val="24"/>
                <w:lang w:val="es-MX"/>
              </w:rPr>
              <w:t>Facilitar la retroalimentación comunitaria y la interacción entre ciudadanos.</w:t>
            </w:r>
          </w:p>
        </w:tc>
        <w:tc>
          <w:tcPr>
            <w:tcW w:w="0" w:type="auto"/>
            <w:vAlign w:val="center"/>
            <w:hideMark/>
          </w:tcPr>
          <w:p w14:paraId="1CA6539F" w14:textId="77777777" w:rsidR="000A309F" w:rsidRPr="000A309F" w:rsidRDefault="000A309F" w:rsidP="000A309F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A309F">
              <w:rPr>
                <w:rFonts w:ascii="Arial" w:hAnsi="Arial" w:cs="Arial"/>
                <w:sz w:val="24"/>
                <w:szCs w:val="24"/>
                <w:lang w:val="es-MX"/>
              </w:rPr>
              <w:t>Alta</w:t>
            </w:r>
          </w:p>
        </w:tc>
      </w:tr>
      <w:tr w:rsidR="000A309F" w:rsidRPr="000A309F" w14:paraId="516643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563D1" w14:textId="77777777" w:rsidR="000A309F" w:rsidRPr="000A309F" w:rsidRDefault="000A309F" w:rsidP="000A309F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A309F">
              <w:rPr>
                <w:rFonts w:ascii="Arial" w:hAnsi="Arial" w:cs="Arial"/>
                <w:sz w:val="24"/>
                <w:szCs w:val="24"/>
                <w:lang w:val="es-MX"/>
              </w:rPr>
              <w:t>RG003</w:t>
            </w:r>
          </w:p>
        </w:tc>
        <w:tc>
          <w:tcPr>
            <w:tcW w:w="0" w:type="auto"/>
            <w:vAlign w:val="center"/>
            <w:hideMark/>
          </w:tcPr>
          <w:p w14:paraId="530308FD" w14:textId="77777777" w:rsidR="000A309F" w:rsidRPr="000A309F" w:rsidRDefault="000A309F" w:rsidP="000A309F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A309F">
              <w:rPr>
                <w:rFonts w:ascii="Arial" w:hAnsi="Arial" w:cs="Arial"/>
                <w:sz w:val="24"/>
                <w:szCs w:val="24"/>
                <w:lang w:val="es-MX"/>
              </w:rPr>
              <w:t>El sistema debe integrar herramientas de visualización y mapeo de reportes por zona geográfica.</w:t>
            </w:r>
          </w:p>
        </w:tc>
        <w:tc>
          <w:tcPr>
            <w:tcW w:w="0" w:type="auto"/>
            <w:vAlign w:val="center"/>
            <w:hideMark/>
          </w:tcPr>
          <w:p w14:paraId="367CB75D" w14:textId="77777777" w:rsidR="000A309F" w:rsidRPr="000A309F" w:rsidRDefault="000A309F" w:rsidP="000A309F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A309F">
              <w:rPr>
                <w:rFonts w:ascii="Arial" w:hAnsi="Arial" w:cs="Arial"/>
                <w:sz w:val="24"/>
                <w:szCs w:val="24"/>
                <w:lang w:val="es-MX"/>
              </w:rPr>
              <w:t>Mejorar la comprensión y análisis de la información a través de representaciones gráficas y geoespaciales.</w:t>
            </w:r>
          </w:p>
        </w:tc>
        <w:tc>
          <w:tcPr>
            <w:tcW w:w="0" w:type="auto"/>
            <w:vAlign w:val="center"/>
            <w:hideMark/>
          </w:tcPr>
          <w:p w14:paraId="69934260" w14:textId="77777777" w:rsidR="000A309F" w:rsidRPr="000A309F" w:rsidRDefault="000A309F" w:rsidP="000A309F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A309F">
              <w:rPr>
                <w:rFonts w:ascii="Arial" w:hAnsi="Arial" w:cs="Arial"/>
                <w:sz w:val="24"/>
                <w:szCs w:val="24"/>
                <w:lang w:val="es-MX"/>
              </w:rPr>
              <w:t>Alta</w:t>
            </w:r>
          </w:p>
        </w:tc>
      </w:tr>
    </w:tbl>
    <w:p w14:paraId="0385EC02" w14:textId="77777777" w:rsidR="001A5296" w:rsidRPr="000A309F" w:rsidRDefault="001A5296">
      <w:pPr>
        <w:rPr>
          <w:rFonts w:ascii="Arial" w:hAnsi="Arial" w:cs="Arial"/>
          <w:sz w:val="24"/>
          <w:szCs w:val="24"/>
        </w:rPr>
      </w:pPr>
    </w:p>
    <w:p w14:paraId="7BA506D5" w14:textId="3BF10E6D" w:rsidR="00BF42A6" w:rsidRPr="000A309F" w:rsidRDefault="00F70956" w:rsidP="00542889">
      <w:pPr>
        <w:pStyle w:val="Heading2"/>
        <w:rPr>
          <w:rFonts w:ascii="Arial" w:hAnsi="Arial" w:cs="Arial"/>
          <w:color w:val="auto"/>
          <w:sz w:val="24"/>
          <w:szCs w:val="24"/>
        </w:rPr>
      </w:pPr>
      <w:r w:rsidRPr="000A309F">
        <w:rPr>
          <w:rFonts w:ascii="Arial" w:hAnsi="Arial" w:cs="Arial"/>
          <w:color w:val="auto"/>
          <w:sz w:val="24"/>
          <w:szCs w:val="24"/>
        </w:rPr>
        <w:t>2. Requerimientos Funcionales</w:t>
      </w:r>
    </w:p>
    <w:p w14:paraId="0504244D" w14:textId="77777777" w:rsidR="00BF42A6" w:rsidRPr="000A309F" w:rsidRDefault="00F70956">
      <w:pPr>
        <w:rPr>
          <w:rFonts w:ascii="Arial" w:hAnsi="Arial" w:cs="Arial"/>
          <w:sz w:val="24"/>
          <w:szCs w:val="24"/>
          <w:lang w:val="es-MX"/>
        </w:rPr>
      </w:pPr>
      <w:r w:rsidRPr="000A309F">
        <w:rPr>
          <w:rFonts w:ascii="Arial" w:hAnsi="Arial" w:cs="Arial"/>
          <w:sz w:val="24"/>
          <w:szCs w:val="24"/>
          <w:lang w:val="es-MX"/>
        </w:rPr>
        <w:t>Los requerimientos funcionales definen las funcionalidades específicas que debe implementar el sistema VozUrbana.</w:t>
      </w:r>
    </w:p>
    <w:p w14:paraId="0AF14876" w14:textId="77777777" w:rsidR="00BF42A6" w:rsidRPr="000A309F" w:rsidRDefault="00BF42A6">
      <w:pPr>
        <w:rPr>
          <w:rFonts w:ascii="Arial" w:hAnsi="Arial" w:cs="Arial"/>
          <w:sz w:val="24"/>
          <w:szCs w:val="24"/>
          <w:lang w:val="es-MX"/>
        </w:rPr>
      </w:pPr>
    </w:p>
    <w:p w14:paraId="693AC449" w14:textId="44E998BD" w:rsidR="00BF42A6" w:rsidRPr="000A309F" w:rsidRDefault="00F70956" w:rsidP="00542889">
      <w:pPr>
        <w:pStyle w:val="Heading3"/>
        <w:rPr>
          <w:rFonts w:ascii="Arial" w:hAnsi="Arial" w:cs="Arial"/>
          <w:color w:val="auto"/>
          <w:sz w:val="24"/>
          <w:szCs w:val="24"/>
        </w:rPr>
      </w:pPr>
      <w:r w:rsidRPr="000A309F">
        <w:rPr>
          <w:rFonts w:ascii="Arial" w:hAnsi="Arial" w:cs="Arial"/>
          <w:color w:val="auto"/>
          <w:sz w:val="24"/>
          <w:szCs w:val="24"/>
        </w:rPr>
        <w:t>2.1 Gestión de Usuarios y Autenticación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6"/>
        <w:gridCol w:w="2158"/>
        <w:gridCol w:w="2159"/>
        <w:gridCol w:w="2157"/>
      </w:tblGrid>
      <w:tr w:rsidR="001A5296" w:rsidRPr="000A309F" w14:paraId="2D054A12" w14:textId="77777777" w:rsidTr="000A309F">
        <w:tc>
          <w:tcPr>
            <w:tcW w:w="2156" w:type="dxa"/>
          </w:tcPr>
          <w:p w14:paraId="0E891285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</w:rPr>
            </w:pPr>
            <w:r w:rsidRPr="000A309F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2158" w:type="dxa"/>
          </w:tcPr>
          <w:p w14:paraId="3B981E4E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</w:rPr>
            </w:pPr>
            <w:r w:rsidRPr="000A309F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159" w:type="dxa"/>
          </w:tcPr>
          <w:p w14:paraId="55CF73B2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</w:rPr>
            </w:pPr>
            <w:r w:rsidRPr="000A309F">
              <w:rPr>
                <w:rFonts w:ascii="Arial" w:hAnsi="Arial" w:cs="Arial"/>
                <w:sz w:val="24"/>
                <w:szCs w:val="24"/>
              </w:rPr>
              <w:t>Justificación</w:t>
            </w:r>
          </w:p>
        </w:tc>
        <w:tc>
          <w:tcPr>
            <w:tcW w:w="2157" w:type="dxa"/>
          </w:tcPr>
          <w:p w14:paraId="129659F2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</w:rPr>
            </w:pPr>
            <w:r w:rsidRPr="000A309F">
              <w:rPr>
                <w:rFonts w:ascii="Arial" w:hAnsi="Arial" w:cs="Arial"/>
                <w:sz w:val="24"/>
                <w:szCs w:val="24"/>
              </w:rPr>
              <w:t>Prioridad</w:t>
            </w:r>
          </w:p>
        </w:tc>
      </w:tr>
      <w:tr w:rsidR="001A5296" w:rsidRPr="000A309F" w14:paraId="7AF3037B" w14:textId="77777777" w:rsidTr="000A309F">
        <w:tc>
          <w:tcPr>
            <w:tcW w:w="2156" w:type="dxa"/>
          </w:tcPr>
          <w:p w14:paraId="3EF74E02" w14:textId="43BBAC64" w:rsidR="00BF42A6" w:rsidRPr="000A309F" w:rsidRDefault="00BF42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8" w:type="dxa"/>
          </w:tcPr>
          <w:p w14:paraId="307888C8" w14:textId="11D163DA" w:rsidR="00BF42A6" w:rsidRPr="000A309F" w:rsidRDefault="00BF42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9" w:type="dxa"/>
          </w:tcPr>
          <w:p w14:paraId="1B242345" w14:textId="28F06EC6" w:rsidR="00BF42A6" w:rsidRPr="000A309F" w:rsidRDefault="00BF42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7" w:type="dxa"/>
          </w:tcPr>
          <w:p w14:paraId="5469D3E6" w14:textId="2AD66DD5" w:rsidR="00BF42A6" w:rsidRPr="000A309F" w:rsidRDefault="00BF42A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A5296" w:rsidRPr="000A309F" w14:paraId="7A136524" w14:textId="77777777" w:rsidTr="000A309F">
        <w:tc>
          <w:tcPr>
            <w:tcW w:w="2156" w:type="dxa"/>
          </w:tcPr>
          <w:p w14:paraId="57D97939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</w:rPr>
            </w:pPr>
            <w:r w:rsidRPr="000A309F">
              <w:rPr>
                <w:rFonts w:ascii="Arial" w:hAnsi="Arial" w:cs="Arial"/>
                <w:sz w:val="24"/>
                <w:szCs w:val="24"/>
              </w:rPr>
              <w:t>RF001</w:t>
            </w:r>
          </w:p>
        </w:tc>
        <w:tc>
          <w:tcPr>
            <w:tcW w:w="2158" w:type="dxa"/>
          </w:tcPr>
          <w:p w14:paraId="4D0C5D24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A309F">
              <w:rPr>
                <w:rFonts w:ascii="Arial" w:hAnsi="Arial" w:cs="Arial"/>
                <w:sz w:val="24"/>
                <w:szCs w:val="24"/>
                <w:lang w:val="es-MX"/>
              </w:rPr>
              <w:t xml:space="preserve">El sistema debe permitir el registro de usuarios mediante </w:t>
            </w:r>
            <w:r w:rsidRPr="000A309F"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>formulario con validación de email único</w:t>
            </w:r>
          </w:p>
        </w:tc>
        <w:tc>
          <w:tcPr>
            <w:tcW w:w="2159" w:type="dxa"/>
          </w:tcPr>
          <w:p w14:paraId="6E5E1B52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A309F"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>Crear cuentas de usuario para el seguimiento de reportes</w:t>
            </w:r>
          </w:p>
        </w:tc>
        <w:tc>
          <w:tcPr>
            <w:tcW w:w="2157" w:type="dxa"/>
          </w:tcPr>
          <w:p w14:paraId="2B4B128D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</w:rPr>
            </w:pPr>
            <w:r w:rsidRPr="000A309F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1A5296" w:rsidRPr="000A309F" w14:paraId="3DDA8EAD" w14:textId="77777777" w:rsidTr="000A309F">
        <w:tc>
          <w:tcPr>
            <w:tcW w:w="2156" w:type="dxa"/>
          </w:tcPr>
          <w:p w14:paraId="551BFF94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</w:rPr>
            </w:pPr>
            <w:r w:rsidRPr="000A309F">
              <w:rPr>
                <w:rFonts w:ascii="Arial" w:hAnsi="Arial" w:cs="Arial"/>
                <w:sz w:val="24"/>
                <w:szCs w:val="24"/>
              </w:rPr>
              <w:t>RF002</w:t>
            </w:r>
          </w:p>
        </w:tc>
        <w:tc>
          <w:tcPr>
            <w:tcW w:w="2158" w:type="dxa"/>
          </w:tcPr>
          <w:p w14:paraId="2E28A104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A309F">
              <w:rPr>
                <w:rFonts w:ascii="Arial" w:hAnsi="Arial" w:cs="Arial"/>
                <w:sz w:val="24"/>
                <w:szCs w:val="24"/>
                <w:lang w:val="es-MX"/>
              </w:rPr>
              <w:t>El sistema debe permitir el inicio de sesión con email y contraseña</w:t>
            </w:r>
          </w:p>
        </w:tc>
        <w:tc>
          <w:tcPr>
            <w:tcW w:w="2159" w:type="dxa"/>
          </w:tcPr>
          <w:p w14:paraId="67B5DE88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A309F">
              <w:rPr>
                <w:rFonts w:ascii="Arial" w:hAnsi="Arial" w:cs="Arial"/>
                <w:sz w:val="24"/>
                <w:szCs w:val="24"/>
                <w:lang w:val="es-MX"/>
              </w:rPr>
              <w:t>Acceso seguro a funcionalidades personalizadas</w:t>
            </w:r>
          </w:p>
        </w:tc>
        <w:tc>
          <w:tcPr>
            <w:tcW w:w="2157" w:type="dxa"/>
          </w:tcPr>
          <w:p w14:paraId="4726FD91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</w:rPr>
            </w:pPr>
            <w:r w:rsidRPr="000A309F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1A5296" w:rsidRPr="000A309F" w14:paraId="2C00F1C9" w14:textId="77777777" w:rsidTr="000A309F">
        <w:tc>
          <w:tcPr>
            <w:tcW w:w="2156" w:type="dxa"/>
          </w:tcPr>
          <w:p w14:paraId="04A04503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</w:rPr>
            </w:pPr>
            <w:r w:rsidRPr="000A309F">
              <w:rPr>
                <w:rFonts w:ascii="Arial" w:hAnsi="Arial" w:cs="Arial"/>
                <w:sz w:val="24"/>
                <w:szCs w:val="24"/>
              </w:rPr>
              <w:t>RF003</w:t>
            </w:r>
          </w:p>
        </w:tc>
        <w:tc>
          <w:tcPr>
            <w:tcW w:w="2158" w:type="dxa"/>
          </w:tcPr>
          <w:p w14:paraId="1384467B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A309F">
              <w:rPr>
                <w:rFonts w:ascii="Arial" w:hAnsi="Arial" w:cs="Arial"/>
                <w:sz w:val="24"/>
                <w:szCs w:val="24"/>
                <w:lang w:val="es-MX"/>
              </w:rPr>
              <w:t>Los usuarios deben poder actualizar su perfil personal</w:t>
            </w:r>
          </w:p>
        </w:tc>
        <w:tc>
          <w:tcPr>
            <w:tcW w:w="2159" w:type="dxa"/>
          </w:tcPr>
          <w:p w14:paraId="54908D9C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A309F">
              <w:rPr>
                <w:rFonts w:ascii="Arial" w:hAnsi="Arial" w:cs="Arial"/>
                <w:sz w:val="24"/>
                <w:szCs w:val="24"/>
                <w:lang w:val="es-MX"/>
              </w:rPr>
              <w:t>Mantener información actualizada del reportante</w:t>
            </w:r>
          </w:p>
        </w:tc>
        <w:tc>
          <w:tcPr>
            <w:tcW w:w="2157" w:type="dxa"/>
          </w:tcPr>
          <w:p w14:paraId="48958AF7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</w:rPr>
            </w:pPr>
            <w:r w:rsidRPr="000A309F"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</w:tbl>
    <w:p w14:paraId="6F828115" w14:textId="77777777" w:rsidR="00BF42A6" w:rsidRPr="000A309F" w:rsidRDefault="00BF42A6">
      <w:pPr>
        <w:rPr>
          <w:rFonts w:ascii="Arial" w:hAnsi="Arial" w:cs="Arial"/>
          <w:sz w:val="24"/>
          <w:szCs w:val="24"/>
        </w:rPr>
      </w:pPr>
    </w:p>
    <w:p w14:paraId="774B8471" w14:textId="29C3503A" w:rsidR="00BF42A6" w:rsidRPr="000A309F" w:rsidRDefault="00F70956" w:rsidP="00542889">
      <w:pPr>
        <w:pStyle w:val="Heading3"/>
        <w:rPr>
          <w:rFonts w:ascii="Arial" w:hAnsi="Arial" w:cs="Arial"/>
          <w:color w:val="auto"/>
          <w:sz w:val="24"/>
          <w:szCs w:val="24"/>
        </w:rPr>
      </w:pPr>
      <w:r w:rsidRPr="000A309F">
        <w:rPr>
          <w:rFonts w:ascii="Arial" w:hAnsi="Arial" w:cs="Arial"/>
          <w:color w:val="auto"/>
          <w:sz w:val="24"/>
          <w:szCs w:val="24"/>
        </w:rPr>
        <w:t>2.2 Gestión de Reportes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159"/>
        <w:gridCol w:w="2159"/>
        <w:gridCol w:w="2157"/>
      </w:tblGrid>
      <w:tr w:rsidR="001A5296" w:rsidRPr="000A309F" w14:paraId="06CA107B" w14:textId="77777777" w:rsidTr="000A309F">
        <w:tc>
          <w:tcPr>
            <w:tcW w:w="2155" w:type="dxa"/>
          </w:tcPr>
          <w:p w14:paraId="2724D791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</w:rPr>
            </w:pPr>
            <w:r w:rsidRPr="000A309F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2159" w:type="dxa"/>
          </w:tcPr>
          <w:p w14:paraId="4B6E9A89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</w:rPr>
            </w:pPr>
            <w:r w:rsidRPr="000A309F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159" w:type="dxa"/>
          </w:tcPr>
          <w:p w14:paraId="6D2B50D5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</w:rPr>
            </w:pPr>
            <w:r w:rsidRPr="000A309F">
              <w:rPr>
                <w:rFonts w:ascii="Arial" w:hAnsi="Arial" w:cs="Arial"/>
                <w:sz w:val="24"/>
                <w:szCs w:val="24"/>
              </w:rPr>
              <w:t>Justificación</w:t>
            </w:r>
          </w:p>
        </w:tc>
        <w:tc>
          <w:tcPr>
            <w:tcW w:w="2157" w:type="dxa"/>
          </w:tcPr>
          <w:p w14:paraId="31C8FE21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</w:rPr>
            </w:pPr>
            <w:r w:rsidRPr="000A309F">
              <w:rPr>
                <w:rFonts w:ascii="Arial" w:hAnsi="Arial" w:cs="Arial"/>
                <w:sz w:val="24"/>
                <w:szCs w:val="24"/>
              </w:rPr>
              <w:t>Prioridad</w:t>
            </w:r>
          </w:p>
        </w:tc>
      </w:tr>
      <w:tr w:rsidR="001A5296" w:rsidRPr="000A309F" w14:paraId="666D71F4" w14:textId="77777777" w:rsidTr="000A309F">
        <w:tc>
          <w:tcPr>
            <w:tcW w:w="2155" w:type="dxa"/>
          </w:tcPr>
          <w:p w14:paraId="10E70605" w14:textId="4313EEC0" w:rsidR="00BF42A6" w:rsidRPr="000A309F" w:rsidRDefault="00BF42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9" w:type="dxa"/>
          </w:tcPr>
          <w:p w14:paraId="09DE9E4C" w14:textId="6EBB0DB8" w:rsidR="00BF42A6" w:rsidRPr="000A309F" w:rsidRDefault="00BF42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9" w:type="dxa"/>
          </w:tcPr>
          <w:p w14:paraId="3C6B9117" w14:textId="190A411C" w:rsidR="00BF42A6" w:rsidRPr="000A309F" w:rsidRDefault="00BF42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7" w:type="dxa"/>
          </w:tcPr>
          <w:p w14:paraId="05AA0423" w14:textId="39708CFD" w:rsidR="00BF42A6" w:rsidRPr="000A309F" w:rsidRDefault="00BF42A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A5296" w:rsidRPr="000A309F" w14:paraId="54B494AE" w14:textId="77777777" w:rsidTr="000A309F">
        <w:tc>
          <w:tcPr>
            <w:tcW w:w="2155" w:type="dxa"/>
          </w:tcPr>
          <w:p w14:paraId="0FB9832C" w14:textId="01E90F44" w:rsidR="00BF42A6" w:rsidRPr="000A309F" w:rsidRDefault="00F70956">
            <w:pPr>
              <w:rPr>
                <w:rFonts w:ascii="Arial" w:hAnsi="Arial" w:cs="Arial"/>
                <w:sz w:val="24"/>
                <w:szCs w:val="24"/>
              </w:rPr>
            </w:pPr>
            <w:r w:rsidRPr="000A309F">
              <w:rPr>
                <w:rFonts w:ascii="Arial" w:hAnsi="Arial" w:cs="Arial"/>
                <w:sz w:val="24"/>
                <w:szCs w:val="24"/>
              </w:rPr>
              <w:t>RF00</w:t>
            </w:r>
            <w:r w:rsidR="000A309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159" w:type="dxa"/>
          </w:tcPr>
          <w:p w14:paraId="5AE9E72E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A309F">
              <w:rPr>
                <w:rFonts w:ascii="Arial" w:hAnsi="Arial" w:cs="Arial"/>
                <w:sz w:val="24"/>
                <w:szCs w:val="24"/>
                <w:lang w:val="es-MX"/>
              </w:rPr>
              <w:t>Los usuarios deben poder crear reportes seleccionando categoría, descripción, ubicación y adjuntando imágenes</w:t>
            </w:r>
          </w:p>
        </w:tc>
        <w:tc>
          <w:tcPr>
            <w:tcW w:w="2159" w:type="dxa"/>
          </w:tcPr>
          <w:p w14:paraId="5A56B264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</w:rPr>
            </w:pPr>
            <w:r w:rsidRPr="000A309F">
              <w:rPr>
                <w:rFonts w:ascii="Arial" w:hAnsi="Arial" w:cs="Arial"/>
                <w:sz w:val="24"/>
                <w:szCs w:val="24"/>
              </w:rPr>
              <w:t>Funcionalidad principal del sistema</w:t>
            </w:r>
          </w:p>
        </w:tc>
        <w:tc>
          <w:tcPr>
            <w:tcW w:w="2157" w:type="dxa"/>
          </w:tcPr>
          <w:p w14:paraId="4B0688A2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</w:rPr>
            </w:pPr>
            <w:r w:rsidRPr="000A309F">
              <w:rPr>
                <w:rFonts w:ascii="Arial" w:hAnsi="Arial" w:cs="Arial"/>
                <w:sz w:val="24"/>
                <w:szCs w:val="24"/>
              </w:rPr>
              <w:t>Crítica</w:t>
            </w:r>
          </w:p>
        </w:tc>
      </w:tr>
      <w:tr w:rsidR="001A5296" w:rsidRPr="000A309F" w14:paraId="76184DE5" w14:textId="77777777" w:rsidTr="000A309F">
        <w:tc>
          <w:tcPr>
            <w:tcW w:w="2155" w:type="dxa"/>
          </w:tcPr>
          <w:p w14:paraId="2EB8AB48" w14:textId="1A32470B" w:rsidR="00BF42A6" w:rsidRPr="000A309F" w:rsidRDefault="00F70956">
            <w:pPr>
              <w:rPr>
                <w:rFonts w:ascii="Arial" w:hAnsi="Arial" w:cs="Arial"/>
                <w:sz w:val="24"/>
                <w:szCs w:val="24"/>
              </w:rPr>
            </w:pPr>
            <w:r w:rsidRPr="000A309F">
              <w:rPr>
                <w:rFonts w:ascii="Arial" w:hAnsi="Arial" w:cs="Arial"/>
                <w:sz w:val="24"/>
                <w:szCs w:val="24"/>
              </w:rPr>
              <w:t>RF00</w:t>
            </w:r>
            <w:r w:rsidR="000A309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159" w:type="dxa"/>
          </w:tcPr>
          <w:p w14:paraId="7D8FBB59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A309F">
              <w:rPr>
                <w:rFonts w:ascii="Arial" w:hAnsi="Arial" w:cs="Arial"/>
                <w:sz w:val="24"/>
                <w:szCs w:val="24"/>
                <w:lang w:val="es-MX"/>
              </w:rPr>
              <w:t>El sistema debe permitir la selección de ubicación mediante mapa interactivo</w:t>
            </w:r>
          </w:p>
        </w:tc>
        <w:tc>
          <w:tcPr>
            <w:tcW w:w="2159" w:type="dxa"/>
          </w:tcPr>
          <w:p w14:paraId="0E134F81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A309F">
              <w:rPr>
                <w:rFonts w:ascii="Arial" w:hAnsi="Arial" w:cs="Arial"/>
                <w:sz w:val="24"/>
                <w:szCs w:val="24"/>
                <w:lang w:val="es-MX"/>
              </w:rPr>
              <w:t>Precisión en la localización de problemas reportados</w:t>
            </w:r>
          </w:p>
        </w:tc>
        <w:tc>
          <w:tcPr>
            <w:tcW w:w="2157" w:type="dxa"/>
          </w:tcPr>
          <w:p w14:paraId="15DDB93E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</w:rPr>
            </w:pPr>
            <w:r w:rsidRPr="000A309F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1A5296" w:rsidRPr="000A309F" w14:paraId="2BEB4F9F" w14:textId="77777777" w:rsidTr="000A309F">
        <w:tc>
          <w:tcPr>
            <w:tcW w:w="2155" w:type="dxa"/>
          </w:tcPr>
          <w:p w14:paraId="1D714A3F" w14:textId="39676804" w:rsidR="00BF42A6" w:rsidRPr="000A309F" w:rsidRDefault="00F70956">
            <w:pPr>
              <w:rPr>
                <w:rFonts w:ascii="Arial" w:hAnsi="Arial" w:cs="Arial"/>
                <w:sz w:val="24"/>
                <w:szCs w:val="24"/>
              </w:rPr>
            </w:pPr>
            <w:r w:rsidRPr="000A309F">
              <w:rPr>
                <w:rFonts w:ascii="Arial" w:hAnsi="Arial" w:cs="Arial"/>
                <w:sz w:val="24"/>
                <w:szCs w:val="24"/>
              </w:rPr>
              <w:t>RF00</w:t>
            </w:r>
            <w:r w:rsidR="000A309F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159" w:type="dxa"/>
          </w:tcPr>
          <w:p w14:paraId="1E3A16B3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A309F">
              <w:rPr>
                <w:rFonts w:ascii="Arial" w:hAnsi="Arial" w:cs="Arial"/>
                <w:sz w:val="24"/>
                <w:szCs w:val="24"/>
                <w:lang w:val="es-MX"/>
              </w:rPr>
              <w:t>Los reportes deben categorizarse (infraestructura, seguridad, medio ambiente, servicios públicos, etc.)</w:t>
            </w:r>
          </w:p>
        </w:tc>
        <w:tc>
          <w:tcPr>
            <w:tcW w:w="2159" w:type="dxa"/>
          </w:tcPr>
          <w:p w14:paraId="35859344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A309F">
              <w:rPr>
                <w:rFonts w:ascii="Arial" w:hAnsi="Arial" w:cs="Arial"/>
                <w:sz w:val="24"/>
                <w:szCs w:val="24"/>
                <w:lang w:val="es-MX"/>
              </w:rPr>
              <w:t>Organización y filtrado eficiente de reportes</w:t>
            </w:r>
          </w:p>
        </w:tc>
        <w:tc>
          <w:tcPr>
            <w:tcW w:w="2157" w:type="dxa"/>
          </w:tcPr>
          <w:p w14:paraId="606F610E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</w:rPr>
            </w:pPr>
            <w:r w:rsidRPr="000A309F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1A5296" w:rsidRPr="000A309F" w14:paraId="54F48174" w14:textId="77777777" w:rsidTr="000A309F">
        <w:tc>
          <w:tcPr>
            <w:tcW w:w="2155" w:type="dxa"/>
          </w:tcPr>
          <w:p w14:paraId="2E2B8778" w14:textId="71CE895A" w:rsidR="00BF42A6" w:rsidRPr="000A309F" w:rsidRDefault="00F70956">
            <w:pPr>
              <w:rPr>
                <w:rFonts w:ascii="Arial" w:hAnsi="Arial" w:cs="Arial"/>
                <w:sz w:val="24"/>
                <w:szCs w:val="24"/>
              </w:rPr>
            </w:pPr>
            <w:r w:rsidRPr="000A309F">
              <w:rPr>
                <w:rFonts w:ascii="Arial" w:hAnsi="Arial" w:cs="Arial"/>
                <w:sz w:val="24"/>
                <w:szCs w:val="24"/>
              </w:rPr>
              <w:t>RF00</w:t>
            </w:r>
            <w:r w:rsidR="000A309F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159" w:type="dxa"/>
          </w:tcPr>
          <w:p w14:paraId="56F8CD1A" w14:textId="6E4377BD" w:rsidR="00BF42A6" w:rsidRPr="000A309F" w:rsidRDefault="00F70956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A309F">
              <w:rPr>
                <w:rFonts w:ascii="Arial" w:hAnsi="Arial" w:cs="Arial"/>
                <w:sz w:val="24"/>
                <w:szCs w:val="24"/>
                <w:lang w:val="es-MX"/>
              </w:rPr>
              <w:t>Los usuarios deben poder visualizar todos los reportes</w:t>
            </w:r>
          </w:p>
        </w:tc>
        <w:tc>
          <w:tcPr>
            <w:tcW w:w="2159" w:type="dxa"/>
          </w:tcPr>
          <w:p w14:paraId="21E1355D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A309F">
              <w:rPr>
                <w:rFonts w:ascii="Arial" w:hAnsi="Arial" w:cs="Arial"/>
                <w:sz w:val="24"/>
                <w:szCs w:val="24"/>
                <w:lang w:val="es-MX"/>
              </w:rPr>
              <w:t>Transparencia y acceso a información pública</w:t>
            </w:r>
          </w:p>
        </w:tc>
        <w:tc>
          <w:tcPr>
            <w:tcW w:w="2157" w:type="dxa"/>
          </w:tcPr>
          <w:p w14:paraId="57C8FF3C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</w:rPr>
            </w:pPr>
            <w:r w:rsidRPr="000A309F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1A5296" w:rsidRPr="000A309F" w14:paraId="07E4FA66" w14:textId="77777777" w:rsidTr="000A309F">
        <w:tc>
          <w:tcPr>
            <w:tcW w:w="2155" w:type="dxa"/>
          </w:tcPr>
          <w:p w14:paraId="4317251E" w14:textId="50917BB6" w:rsidR="00BF42A6" w:rsidRPr="000A309F" w:rsidRDefault="00F70956">
            <w:pPr>
              <w:rPr>
                <w:rFonts w:ascii="Arial" w:hAnsi="Arial" w:cs="Arial"/>
                <w:sz w:val="24"/>
                <w:szCs w:val="24"/>
              </w:rPr>
            </w:pPr>
            <w:r w:rsidRPr="000A309F">
              <w:rPr>
                <w:rFonts w:ascii="Arial" w:hAnsi="Arial" w:cs="Arial"/>
                <w:sz w:val="24"/>
                <w:szCs w:val="24"/>
              </w:rPr>
              <w:t>RF0</w:t>
            </w:r>
            <w:r w:rsidR="000A309F"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159" w:type="dxa"/>
          </w:tcPr>
          <w:p w14:paraId="69F7D1E7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A309F">
              <w:rPr>
                <w:rFonts w:ascii="Arial" w:hAnsi="Arial" w:cs="Arial"/>
                <w:sz w:val="24"/>
                <w:szCs w:val="24"/>
                <w:lang w:val="es-MX"/>
              </w:rPr>
              <w:t xml:space="preserve">El sistema debe permitir filtrar </w:t>
            </w:r>
            <w:r w:rsidRPr="000A309F"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>reportes por categoría, estado y fecha</w:t>
            </w:r>
          </w:p>
        </w:tc>
        <w:tc>
          <w:tcPr>
            <w:tcW w:w="2159" w:type="dxa"/>
          </w:tcPr>
          <w:p w14:paraId="633C7B3C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A309F"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 xml:space="preserve">Facilitar la búsqueda de </w:t>
            </w:r>
            <w:r w:rsidRPr="000A309F"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>información específica</w:t>
            </w:r>
          </w:p>
        </w:tc>
        <w:tc>
          <w:tcPr>
            <w:tcW w:w="2157" w:type="dxa"/>
          </w:tcPr>
          <w:p w14:paraId="2250915A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</w:rPr>
            </w:pPr>
            <w:r w:rsidRPr="000A309F">
              <w:rPr>
                <w:rFonts w:ascii="Arial" w:hAnsi="Arial" w:cs="Arial"/>
                <w:sz w:val="24"/>
                <w:szCs w:val="24"/>
              </w:rPr>
              <w:lastRenderedPageBreak/>
              <w:t>Alta</w:t>
            </w:r>
          </w:p>
        </w:tc>
      </w:tr>
      <w:tr w:rsidR="00542889" w:rsidRPr="000A309F" w14:paraId="78A15E23" w14:textId="77777777" w:rsidTr="000A309F">
        <w:tc>
          <w:tcPr>
            <w:tcW w:w="2155" w:type="dxa"/>
          </w:tcPr>
          <w:p w14:paraId="7666C037" w14:textId="45875E7F" w:rsidR="00BF42A6" w:rsidRPr="000A309F" w:rsidRDefault="00F70956">
            <w:pPr>
              <w:rPr>
                <w:rFonts w:ascii="Arial" w:hAnsi="Arial" w:cs="Arial"/>
                <w:sz w:val="24"/>
                <w:szCs w:val="24"/>
              </w:rPr>
            </w:pPr>
            <w:r w:rsidRPr="000A309F">
              <w:rPr>
                <w:rFonts w:ascii="Arial" w:hAnsi="Arial" w:cs="Arial"/>
                <w:sz w:val="24"/>
                <w:szCs w:val="24"/>
              </w:rPr>
              <w:t>RF0</w:t>
            </w:r>
            <w:r w:rsidR="000A309F"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2159" w:type="dxa"/>
          </w:tcPr>
          <w:p w14:paraId="5EE901C7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A309F">
              <w:rPr>
                <w:rFonts w:ascii="Arial" w:hAnsi="Arial" w:cs="Arial"/>
                <w:sz w:val="24"/>
                <w:szCs w:val="24"/>
                <w:lang w:val="es-MX"/>
              </w:rPr>
              <w:t>Los usuarios deben poder ver el detalle completo de cada reporte</w:t>
            </w:r>
          </w:p>
        </w:tc>
        <w:tc>
          <w:tcPr>
            <w:tcW w:w="2159" w:type="dxa"/>
          </w:tcPr>
          <w:p w14:paraId="2BF61C9D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</w:rPr>
            </w:pPr>
            <w:r w:rsidRPr="000A309F">
              <w:rPr>
                <w:rFonts w:ascii="Arial" w:hAnsi="Arial" w:cs="Arial"/>
                <w:sz w:val="24"/>
                <w:szCs w:val="24"/>
              </w:rPr>
              <w:t>Acceso a información detallada</w:t>
            </w:r>
          </w:p>
        </w:tc>
        <w:tc>
          <w:tcPr>
            <w:tcW w:w="2157" w:type="dxa"/>
          </w:tcPr>
          <w:p w14:paraId="1BB48D67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</w:rPr>
            </w:pPr>
            <w:r w:rsidRPr="000A309F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</w:tbl>
    <w:p w14:paraId="61A56DFB" w14:textId="77777777" w:rsidR="00BF42A6" w:rsidRPr="000A309F" w:rsidRDefault="00BF42A6">
      <w:pPr>
        <w:rPr>
          <w:rFonts w:ascii="Arial" w:hAnsi="Arial" w:cs="Arial"/>
          <w:sz w:val="24"/>
          <w:szCs w:val="24"/>
        </w:rPr>
      </w:pPr>
    </w:p>
    <w:p w14:paraId="22792D66" w14:textId="77777777" w:rsidR="00BF42A6" w:rsidRPr="000A309F" w:rsidRDefault="00F70956">
      <w:pPr>
        <w:pStyle w:val="Heading3"/>
        <w:rPr>
          <w:rFonts w:ascii="Arial" w:hAnsi="Arial" w:cs="Arial"/>
          <w:color w:val="auto"/>
          <w:sz w:val="24"/>
          <w:szCs w:val="24"/>
        </w:rPr>
      </w:pPr>
      <w:r w:rsidRPr="000A309F">
        <w:rPr>
          <w:rFonts w:ascii="Arial" w:hAnsi="Arial" w:cs="Arial"/>
          <w:color w:val="auto"/>
          <w:sz w:val="24"/>
          <w:szCs w:val="24"/>
        </w:rPr>
        <w:t>2.3 Gestión Administrativa</w:t>
      </w:r>
    </w:p>
    <w:p w14:paraId="1DCF5528" w14:textId="77777777" w:rsidR="00BF42A6" w:rsidRPr="000A309F" w:rsidRDefault="00BF42A6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6"/>
        <w:gridCol w:w="2159"/>
        <w:gridCol w:w="2158"/>
        <w:gridCol w:w="2157"/>
      </w:tblGrid>
      <w:tr w:rsidR="001A5296" w:rsidRPr="000A309F" w14:paraId="798EB560" w14:textId="77777777" w:rsidTr="000A309F">
        <w:tc>
          <w:tcPr>
            <w:tcW w:w="2156" w:type="dxa"/>
          </w:tcPr>
          <w:p w14:paraId="3602B4BA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</w:rPr>
            </w:pPr>
            <w:r w:rsidRPr="000A309F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2159" w:type="dxa"/>
          </w:tcPr>
          <w:p w14:paraId="20DC0B34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</w:rPr>
            </w:pPr>
            <w:r w:rsidRPr="000A309F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158" w:type="dxa"/>
          </w:tcPr>
          <w:p w14:paraId="34A6963E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</w:rPr>
            </w:pPr>
            <w:r w:rsidRPr="000A309F">
              <w:rPr>
                <w:rFonts w:ascii="Arial" w:hAnsi="Arial" w:cs="Arial"/>
                <w:sz w:val="24"/>
                <w:szCs w:val="24"/>
              </w:rPr>
              <w:t>Justificación</w:t>
            </w:r>
          </w:p>
        </w:tc>
        <w:tc>
          <w:tcPr>
            <w:tcW w:w="2157" w:type="dxa"/>
          </w:tcPr>
          <w:p w14:paraId="75DEA5E2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</w:rPr>
            </w:pPr>
            <w:r w:rsidRPr="000A309F">
              <w:rPr>
                <w:rFonts w:ascii="Arial" w:hAnsi="Arial" w:cs="Arial"/>
                <w:sz w:val="24"/>
                <w:szCs w:val="24"/>
              </w:rPr>
              <w:t>Prioridad</w:t>
            </w:r>
          </w:p>
        </w:tc>
      </w:tr>
      <w:tr w:rsidR="001A5296" w:rsidRPr="000A309F" w14:paraId="19D04C0D" w14:textId="77777777" w:rsidTr="000A309F">
        <w:tc>
          <w:tcPr>
            <w:tcW w:w="2156" w:type="dxa"/>
          </w:tcPr>
          <w:p w14:paraId="72D121D4" w14:textId="0CD1AE1E" w:rsidR="00BF42A6" w:rsidRPr="000A309F" w:rsidRDefault="00BF42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9" w:type="dxa"/>
          </w:tcPr>
          <w:p w14:paraId="5C0BA8E4" w14:textId="63117BDB" w:rsidR="00BF42A6" w:rsidRPr="000A309F" w:rsidRDefault="00BF42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8" w:type="dxa"/>
          </w:tcPr>
          <w:p w14:paraId="465B1BCD" w14:textId="30C95AEC" w:rsidR="00BF42A6" w:rsidRPr="000A309F" w:rsidRDefault="00BF42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7" w:type="dxa"/>
          </w:tcPr>
          <w:p w14:paraId="304673AC" w14:textId="37B1EBD2" w:rsidR="00BF42A6" w:rsidRPr="000A309F" w:rsidRDefault="00BF42A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A5296" w:rsidRPr="000A309F" w14:paraId="2B2F6EE7" w14:textId="77777777" w:rsidTr="000A309F">
        <w:tc>
          <w:tcPr>
            <w:tcW w:w="2156" w:type="dxa"/>
          </w:tcPr>
          <w:p w14:paraId="67025BE6" w14:textId="0174487E" w:rsidR="00BF42A6" w:rsidRPr="000A309F" w:rsidRDefault="00F70956">
            <w:pPr>
              <w:rPr>
                <w:rFonts w:ascii="Arial" w:hAnsi="Arial" w:cs="Arial"/>
                <w:sz w:val="24"/>
                <w:szCs w:val="24"/>
              </w:rPr>
            </w:pPr>
            <w:r w:rsidRPr="000A309F">
              <w:rPr>
                <w:rFonts w:ascii="Arial" w:hAnsi="Arial" w:cs="Arial"/>
                <w:sz w:val="24"/>
                <w:szCs w:val="24"/>
              </w:rPr>
              <w:t>RF0</w:t>
            </w:r>
            <w:r w:rsidR="000A309F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159" w:type="dxa"/>
          </w:tcPr>
          <w:p w14:paraId="608C63D7" w14:textId="5455C054" w:rsidR="00BF42A6" w:rsidRPr="000A309F" w:rsidRDefault="00F70956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A309F">
              <w:rPr>
                <w:rFonts w:ascii="Arial" w:hAnsi="Arial" w:cs="Arial"/>
                <w:sz w:val="24"/>
                <w:szCs w:val="24"/>
                <w:lang w:val="es-MX"/>
              </w:rPr>
              <w:t xml:space="preserve">Los administradores deben poder cambiar el estado de los reportes </w:t>
            </w:r>
            <w:r w:rsidR="000A309F">
              <w:rPr>
                <w:rFonts w:ascii="Arial" w:hAnsi="Arial" w:cs="Arial"/>
                <w:sz w:val="24"/>
                <w:szCs w:val="24"/>
                <w:lang w:val="es-MX"/>
              </w:rPr>
              <w:t>para que estos puedan ser visibles para todos los usuarios</w:t>
            </w:r>
          </w:p>
        </w:tc>
        <w:tc>
          <w:tcPr>
            <w:tcW w:w="2158" w:type="dxa"/>
          </w:tcPr>
          <w:p w14:paraId="04DF0E6B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A309F">
              <w:rPr>
                <w:rFonts w:ascii="Arial" w:hAnsi="Arial" w:cs="Arial"/>
                <w:sz w:val="24"/>
                <w:szCs w:val="24"/>
                <w:lang w:val="es-MX"/>
              </w:rPr>
              <w:t>Seguimiento del proceso de atención</w:t>
            </w:r>
          </w:p>
        </w:tc>
        <w:tc>
          <w:tcPr>
            <w:tcW w:w="2157" w:type="dxa"/>
          </w:tcPr>
          <w:p w14:paraId="7C38D424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</w:rPr>
            </w:pPr>
            <w:r w:rsidRPr="000A309F">
              <w:rPr>
                <w:rFonts w:ascii="Arial" w:hAnsi="Arial" w:cs="Arial"/>
                <w:sz w:val="24"/>
                <w:szCs w:val="24"/>
              </w:rPr>
              <w:t>Crítica</w:t>
            </w:r>
          </w:p>
        </w:tc>
      </w:tr>
      <w:tr w:rsidR="001A5296" w:rsidRPr="000A309F" w14:paraId="326B68CC" w14:textId="77777777" w:rsidTr="000A309F">
        <w:tc>
          <w:tcPr>
            <w:tcW w:w="2156" w:type="dxa"/>
          </w:tcPr>
          <w:p w14:paraId="1EBA1A20" w14:textId="5A251D4D" w:rsidR="00BF42A6" w:rsidRPr="000A309F" w:rsidRDefault="00F70956">
            <w:pPr>
              <w:rPr>
                <w:rFonts w:ascii="Arial" w:hAnsi="Arial" w:cs="Arial"/>
                <w:sz w:val="24"/>
                <w:szCs w:val="24"/>
              </w:rPr>
            </w:pPr>
            <w:r w:rsidRPr="000A309F">
              <w:rPr>
                <w:rFonts w:ascii="Arial" w:hAnsi="Arial" w:cs="Arial"/>
                <w:sz w:val="24"/>
                <w:szCs w:val="24"/>
              </w:rPr>
              <w:t>RF01</w:t>
            </w:r>
            <w:r w:rsidR="000A309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59" w:type="dxa"/>
          </w:tcPr>
          <w:p w14:paraId="6488EE07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A309F">
              <w:rPr>
                <w:rFonts w:ascii="Arial" w:hAnsi="Arial" w:cs="Arial"/>
                <w:sz w:val="24"/>
                <w:szCs w:val="24"/>
                <w:lang w:val="es-MX"/>
              </w:rPr>
              <w:t>Los administradores deben poder generar reportes estadísticos</w:t>
            </w:r>
          </w:p>
        </w:tc>
        <w:tc>
          <w:tcPr>
            <w:tcW w:w="2158" w:type="dxa"/>
          </w:tcPr>
          <w:p w14:paraId="7420696B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A309F">
              <w:rPr>
                <w:rFonts w:ascii="Arial" w:hAnsi="Arial" w:cs="Arial"/>
                <w:sz w:val="24"/>
                <w:szCs w:val="24"/>
                <w:lang w:val="es-MX"/>
              </w:rPr>
              <w:t>Análisis de tendencias y gestión de datos</w:t>
            </w:r>
          </w:p>
        </w:tc>
        <w:tc>
          <w:tcPr>
            <w:tcW w:w="2157" w:type="dxa"/>
          </w:tcPr>
          <w:p w14:paraId="1A7916C6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</w:rPr>
            </w:pPr>
            <w:r w:rsidRPr="000A309F"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</w:tbl>
    <w:p w14:paraId="4F8DBEE1" w14:textId="77777777" w:rsidR="00BF42A6" w:rsidRPr="000A309F" w:rsidRDefault="00BF42A6">
      <w:pPr>
        <w:rPr>
          <w:rFonts w:ascii="Arial" w:hAnsi="Arial" w:cs="Arial"/>
          <w:sz w:val="24"/>
          <w:szCs w:val="24"/>
        </w:rPr>
      </w:pPr>
    </w:p>
    <w:p w14:paraId="0BE09B41" w14:textId="77777777" w:rsidR="00BF42A6" w:rsidRPr="000A309F" w:rsidRDefault="00F70956">
      <w:pPr>
        <w:pStyle w:val="Heading3"/>
        <w:rPr>
          <w:rFonts w:ascii="Arial" w:hAnsi="Arial" w:cs="Arial"/>
          <w:color w:val="auto"/>
          <w:sz w:val="24"/>
          <w:szCs w:val="24"/>
        </w:rPr>
      </w:pPr>
      <w:r w:rsidRPr="000A309F">
        <w:rPr>
          <w:rFonts w:ascii="Arial" w:hAnsi="Arial" w:cs="Arial"/>
          <w:color w:val="auto"/>
          <w:sz w:val="24"/>
          <w:szCs w:val="24"/>
        </w:rPr>
        <w:t>2.4 Interfaz y Navegación</w:t>
      </w:r>
    </w:p>
    <w:p w14:paraId="42B0B41A" w14:textId="77777777" w:rsidR="00BF42A6" w:rsidRPr="000A309F" w:rsidRDefault="00BF42A6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6"/>
        <w:gridCol w:w="2159"/>
        <w:gridCol w:w="2158"/>
        <w:gridCol w:w="2157"/>
      </w:tblGrid>
      <w:tr w:rsidR="001A5296" w:rsidRPr="000A309F" w14:paraId="0EC6DD45" w14:textId="77777777" w:rsidTr="000A309F">
        <w:tc>
          <w:tcPr>
            <w:tcW w:w="2156" w:type="dxa"/>
          </w:tcPr>
          <w:p w14:paraId="0FFA18B9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</w:rPr>
            </w:pPr>
            <w:r w:rsidRPr="000A309F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2159" w:type="dxa"/>
          </w:tcPr>
          <w:p w14:paraId="08932B6E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</w:rPr>
            </w:pPr>
            <w:r w:rsidRPr="000A309F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158" w:type="dxa"/>
          </w:tcPr>
          <w:p w14:paraId="10F5D39C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</w:rPr>
            </w:pPr>
            <w:r w:rsidRPr="000A309F">
              <w:rPr>
                <w:rFonts w:ascii="Arial" w:hAnsi="Arial" w:cs="Arial"/>
                <w:sz w:val="24"/>
                <w:szCs w:val="24"/>
              </w:rPr>
              <w:t>Justificación</w:t>
            </w:r>
          </w:p>
        </w:tc>
        <w:tc>
          <w:tcPr>
            <w:tcW w:w="2157" w:type="dxa"/>
          </w:tcPr>
          <w:p w14:paraId="41C3C770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</w:rPr>
            </w:pPr>
            <w:r w:rsidRPr="000A309F">
              <w:rPr>
                <w:rFonts w:ascii="Arial" w:hAnsi="Arial" w:cs="Arial"/>
                <w:sz w:val="24"/>
                <w:szCs w:val="24"/>
              </w:rPr>
              <w:t>Prioridad</w:t>
            </w:r>
          </w:p>
        </w:tc>
      </w:tr>
      <w:tr w:rsidR="001A5296" w:rsidRPr="000A309F" w14:paraId="0E5369E1" w14:textId="77777777" w:rsidTr="000A309F">
        <w:tc>
          <w:tcPr>
            <w:tcW w:w="2156" w:type="dxa"/>
          </w:tcPr>
          <w:p w14:paraId="64CA08E9" w14:textId="66882838" w:rsidR="00BF42A6" w:rsidRPr="000A309F" w:rsidRDefault="00F70956">
            <w:pPr>
              <w:rPr>
                <w:rFonts w:ascii="Arial" w:hAnsi="Arial" w:cs="Arial"/>
                <w:sz w:val="24"/>
                <w:szCs w:val="24"/>
              </w:rPr>
            </w:pPr>
            <w:r w:rsidRPr="000A309F">
              <w:rPr>
                <w:rFonts w:ascii="Arial" w:hAnsi="Arial" w:cs="Arial"/>
                <w:sz w:val="24"/>
                <w:szCs w:val="24"/>
              </w:rPr>
              <w:t>RF01</w:t>
            </w:r>
            <w:r w:rsidR="000A309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59" w:type="dxa"/>
          </w:tcPr>
          <w:p w14:paraId="35C4BE2B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A309F">
              <w:rPr>
                <w:rFonts w:ascii="Arial" w:hAnsi="Arial" w:cs="Arial"/>
                <w:sz w:val="24"/>
                <w:szCs w:val="24"/>
                <w:lang w:val="es-MX"/>
              </w:rPr>
              <w:t>El sistema debe mostrar una página de inicio con información general y estadísticas</w:t>
            </w:r>
          </w:p>
        </w:tc>
        <w:tc>
          <w:tcPr>
            <w:tcW w:w="2158" w:type="dxa"/>
          </w:tcPr>
          <w:p w14:paraId="57C04432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A309F">
              <w:rPr>
                <w:rFonts w:ascii="Arial" w:hAnsi="Arial" w:cs="Arial"/>
                <w:sz w:val="24"/>
                <w:szCs w:val="24"/>
                <w:lang w:val="es-MX"/>
              </w:rPr>
              <w:t>Información contextual para nuevos usuarios</w:t>
            </w:r>
          </w:p>
        </w:tc>
        <w:tc>
          <w:tcPr>
            <w:tcW w:w="2157" w:type="dxa"/>
          </w:tcPr>
          <w:p w14:paraId="0605246F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</w:rPr>
            </w:pPr>
            <w:r w:rsidRPr="000A309F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1A5296" w:rsidRPr="000A309F" w14:paraId="2103B6B3" w14:textId="77777777" w:rsidTr="000A309F">
        <w:tc>
          <w:tcPr>
            <w:tcW w:w="2156" w:type="dxa"/>
          </w:tcPr>
          <w:p w14:paraId="31118F04" w14:textId="592E2C01" w:rsidR="00BF42A6" w:rsidRPr="000A309F" w:rsidRDefault="00F70956">
            <w:pPr>
              <w:rPr>
                <w:rFonts w:ascii="Arial" w:hAnsi="Arial" w:cs="Arial"/>
                <w:sz w:val="24"/>
                <w:szCs w:val="24"/>
              </w:rPr>
            </w:pPr>
            <w:r w:rsidRPr="000A309F">
              <w:rPr>
                <w:rFonts w:ascii="Arial" w:hAnsi="Arial" w:cs="Arial"/>
                <w:sz w:val="24"/>
                <w:szCs w:val="24"/>
              </w:rPr>
              <w:t>RF01</w:t>
            </w:r>
            <w:r w:rsidR="00536C84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59" w:type="dxa"/>
          </w:tcPr>
          <w:p w14:paraId="09A861BA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A309F">
              <w:rPr>
                <w:rFonts w:ascii="Arial" w:hAnsi="Arial" w:cs="Arial"/>
                <w:sz w:val="24"/>
                <w:szCs w:val="24"/>
                <w:lang w:val="es-MX"/>
              </w:rPr>
              <w:t xml:space="preserve">Los usuarios deben poder alternar entre vista de lista y </w:t>
            </w:r>
            <w:r w:rsidRPr="000A309F"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>vista de mapa para los reportes</w:t>
            </w:r>
          </w:p>
        </w:tc>
        <w:tc>
          <w:tcPr>
            <w:tcW w:w="2158" w:type="dxa"/>
          </w:tcPr>
          <w:p w14:paraId="1BB9C4CF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</w:rPr>
            </w:pPr>
            <w:r w:rsidRPr="000A309F">
              <w:rPr>
                <w:rFonts w:ascii="Arial" w:hAnsi="Arial" w:cs="Arial"/>
                <w:sz w:val="24"/>
                <w:szCs w:val="24"/>
              </w:rPr>
              <w:lastRenderedPageBreak/>
              <w:t>Diferentes preferencias de visualización</w:t>
            </w:r>
          </w:p>
        </w:tc>
        <w:tc>
          <w:tcPr>
            <w:tcW w:w="2157" w:type="dxa"/>
          </w:tcPr>
          <w:p w14:paraId="40C0016E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</w:rPr>
            </w:pPr>
            <w:r w:rsidRPr="000A309F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F70956" w:rsidRPr="000A309F" w14:paraId="6E329FEC" w14:textId="77777777" w:rsidTr="000A309F">
        <w:tc>
          <w:tcPr>
            <w:tcW w:w="2156" w:type="dxa"/>
          </w:tcPr>
          <w:p w14:paraId="2684AD6C" w14:textId="4B7ED497" w:rsidR="00BF42A6" w:rsidRPr="000A309F" w:rsidRDefault="00F70956">
            <w:pPr>
              <w:rPr>
                <w:rFonts w:ascii="Arial" w:hAnsi="Arial" w:cs="Arial"/>
                <w:sz w:val="24"/>
                <w:szCs w:val="24"/>
              </w:rPr>
            </w:pPr>
            <w:r w:rsidRPr="000A309F">
              <w:rPr>
                <w:rFonts w:ascii="Arial" w:hAnsi="Arial" w:cs="Arial"/>
                <w:sz w:val="24"/>
                <w:szCs w:val="24"/>
              </w:rPr>
              <w:t>RF01</w:t>
            </w:r>
            <w:r w:rsidR="00536C8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159" w:type="dxa"/>
          </w:tcPr>
          <w:p w14:paraId="4AFDCB25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A309F">
              <w:rPr>
                <w:rFonts w:ascii="Arial" w:hAnsi="Arial" w:cs="Arial"/>
                <w:sz w:val="24"/>
                <w:szCs w:val="24"/>
                <w:lang w:val="es-MX"/>
              </w:rPr>
              <w:t>El sistema debe implementar rutas protegidas para funcionalidades que requieren autenticación</w:t>
            </w:r>
          </w:p>
        </w:tc>
        <w:tc>
          <w:tcPr>
            <w:tcW w:w="2158" w:type="dxa"/>
          </w:tcPr>
          <w:p w14:paraId="05672C27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A309F">
              <w:rPr>
                <w:rFonts w:ascii="Arial" w:hAnsi="Arial" w:cs="Arial"/>
                <w:sz w:val="24"/>
                <w:szCs w:val="24"/>
                <w:lang w:val="es-MX"/>
              </w:rPr>
              <w:t>Seguridad y control de acceso</w:t>
            </w:r>
          </w:p>
        </w:tc>
        <w:tc>
          <w:tcPr>
            <w:tcW w:w="2157" w:type="dxa"/>
          </w:tcPr>
          <w:p w14:paraId="6215823F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</w:rPr>
            </w:pPr>
            <w:r w:rsidRPr="000A309F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</w:tbl>
    <w:p w14:paraId="272E164C" w14:textId="77777777" w:rsidR="00BF42A6" w:rsidRPr="000A309F" w:rsidRDefault="00BF42A6">
      <w:pPr>
        <w:rPr>
          <w:rFonts w:ascii="Arial" w:hAnsi="Arial" w:cs="Arial"/>
          <w:sz w:val="24"/>
          <w:szCs w:val="24"/>
        </w:rPr>
      </w:pPr>
    </w:p>
    <w:p w14:paraId="2E1A3B4D" w14:textId="77777777" w:rsidR="00BF42A6" w:rsidRPr="000A309F" w:rsidRDefault="00F70956">
      <w:pPr>
        <w:pStyle w:val="Heading2"/>
        <w:rPr>
          <w:rFonts w:ascii="Arial" w:hAnsi="Arial" w:cs="Arial"/>
          <w:color w:val="auto"/>
          <w:sz w:val="24"/>
          <w:szCs w:val="24"/>
        </w:rPr>
      </w:pPr>
      <w:r w:rsidRPr="000A309F">
        <w:rPr>
          <w:rFonts w:ascii="Arial" w:hAnsi="Arial" w:cs="Arial"/>
          <w:color w:val="auto"/>
          <w:sz w:val="24"/>
          <w:szCs w:val="24"/>
        </w:rPr>
        <w:t>3. Requerimientos No Funcionales</w:t>
      </w:r>
    </w:p>
    <w:p w14:paraId="18529C72" w14:textId="50955211" w:rsidR="00BF42A6" w:rsidRPr="000A309F" w:rsidRDefault="00F70956">
      <w:pPr>
        <w:rPr>
          <w:rFonts w:ascii="Arial" w:hAnsi="Arial" w:cs="Arial"/>
          <w:sz w:val="24"/>
          <w:szCs w:val="24"/>
          <w:lang w:val="es-MX"/>
        </w:rPr>
      </w:pPr>
      <w:r w:rsidRPr="000A309F">
        <w:rPr>
          <w:rFonts w:ascii="Arial" w:hAnsi="Arial" w:cs="Arial"/>
          <w:sz w:val="24"/>
          <w:szCs w:val="24"/>
          <w:lang w:val="es-MX"/>
        </w:rPr>
        <w:t>Los requerimientos no funcionales establecen las características de calidad que debe cumplir el sistema VozUrbana.</w:t>
      </w:r>
    </w:p>
    <w:p w14:paraId="59AAECA8" w14:textId="0B7A33FD" w:rsidR="00BF42A6" w:rsidRPr="000A309F" w:rsidRDefault="00F70956" w:rsidP="00542889">
      <w:pPr>
        <w:pStyle w:val="Heading3"/>
        <w:rPr>
          <w:rFonts w:ascii="Arial" w:hAnsi="Arial" w:cs="Arial"/>
          <w:color w:val="auto"/>
          <w:sz w:val="24"/>
          <w:szCs w:val="24"/>
        </w:rPr>
      </w:pPr>
      <w:r w:rsidRPr="000A309F">
        <w:rPr>
          <w:rFonts w:ascii="Arial" w:hAnsi="Arial" w:cs="Arial"/>
          <w:color w:val="auto"/>
          <w:sz w:val="24"/>
          <w:szCs w:val="24"/>
        </w:rPr>
        <w:t>3.1 Rendimiento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6"/>
        <w:gridCol w:w="2159"/>
        <w:gridCol w:w="2158"/>
        <w:gridCol w:w="2157"/>
      </w:tblGrid>
      <w:tr w:rsidR="001A5296" w:rsidRPr="000A309F" w14:paraId="5EB523FE" w14:textId="77777777">
        <w:tc>
          <w:tcPr>
            <w:tcW w:w="2160" w:type="dxa"/>
          </w:tcPr>
          <w:p w14:paraId="0D45C62C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</w:rPr>
            </w:pPr>
            <w:r w:rsidRPr="000A309F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2160" w:type="dxa"/>
          </w:tcPr>
          <w:p w14:paraId="48D030FE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</w:rPr>
            </w:pPr>
            <w:r w:rsidRPr="000A309F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160" w:type="dxa"/>
          </w:tcPr>
          <w:p w14:paraId="75F46426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</w:rPr>
            </w:pPr>
            <w:r w:rsidRPr="000A309F">
              <w:rPr>
                <w:rFonts w:ascii="Arial" w:hAnsi="Arial" w:cs="Arial"/>
                <w:sz w:val="24"/>
                <w:szCs w:val="24"/>
              </w:rPr>
              <w:t>Justificación</w:t>
            </w:r>
          </w:p>
        </w:tc>
        <w:tc>
          <w:tcPr>
            <w:tcW w:w="2160" w:type="dxa"/>
          </w:tcPr>
          <w:p w14:paraId="3BB30AE1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</w:rPr>
            </w:pPr>
            <w:r w:rsidRPr="000A309F">
              <w:rPr>
                <w:rFonts w:ascii="Arial" w:hAnsi="Arial" w:cs="Arial"/>
                <w:sz w:val="24"/>
                <w:szCs w:val="24"/>
              </w:rPr>
              <w:t>Prioridad</w:t>
            </w:r>
          </w:p>
        </w:tc>
      </w:tr>
      <w:tr w:rsidR="001A5296" w:rsidRPr="000A309F" w14:paraId="6C7F087A" w14:textId="77777777">
        <w:tc>
          <w:tcPr>
            <w:tcW w:w="2160" w:type="dxa"/>
          </w:tcPr>
          <w:p w14:paraId="6632A156" w14:textId="2584BD08" w:rsidR="00BF42A6" w:rsidRPr="000A309F" w:rsidRDefault="00BF42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0" w:type="dxa"/>
          </w:tcPr>
          <w:p w14:paraId="3F6446D2" w14:textId="7054A003" w:rsidR="00BF42A6" w:rsidRPr="000A309F" w:rsidRDefault="00BF42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0" w:type="dxa"/>
          </w:tcPr>
          <w:p w14:paraId="04FDB352" w14:textId="798B978F" w:rsidR="00BF42A6" w:rsidRPr="000A309F" w:rsidRDefault="00BF42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0" w:type="dxa"/>
          </w:tcPr>
          <w:p w14:paraId="13D4F9C7" w14:textId="7B424E8B" w:rsidR="00BF42A6" w:rsidRPr="000A309F" w:rsidRDefault="00BF42A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A5296" w:rsidRPr="000A309F" w14:paraId="4A5EED8A" w14:textId="77777777">
        <w:tc>
          <w:tcPr>
            <w:tcW w:w="2160" w:type="dxa"/>
          </w:tcPr>
          <w:p w14:paraId="60753192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</w:rPr>
            </w:pPr>
            <w:r w:rsidRPr="000A309F">
              <w:rPr>
                <w:rFonts w:ascii="Arial" w:hAnsi="Arial" w:cs="Arial"/>
                <w:sz w:val="24"/>
                <w:szCs w:val="24"/>
              </w:rPr>
              <w:t>RNF001</w:t>
            </w:r>
          </w:p>
        </w:tc>
        <w:tc>
          <w:tcPr>
            <w:tcW w:w="2160" w:type="dxa"/>
          </w:tcPr>
          <w:p w14:paraId="0AFB949F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A309F">
              <w:rPr>
                <w:rFonts w:ascii="Arial" w:hAnsi="Arial" w:cs="Arial"/>
                <w:sz w:val="24"/>
                <w:szCs w:val="24"/>
                <w:lang w:val="es-MX"/>
              </w:rPr>
              <w:t>El tiempo de carga inicial de la aplicación no debe superar los 3 segundos</w:t>
            </w:r>
          </w:p>
        </w:tc>
        <w:tc>
          <w:tcPr>
            <w:tcW w:w="2160" w:type="dxa"/>
          </w:tcPr>
          <w:p w14:paraId="70813E6C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</w:rPr>
            </w:pPr>
            <w:r w:rsidRPr="000A309F">
              <w:rPr>
                <w:rFonts w:ascii="Arial" w:hAnsi="Arial" w:cs="Arial"/>
                <w:sz w:val="24"/>
                <w:szCs w:val="24"/>
              </w:rPr>
              <w:t>Experiencia de usuario óptima</w:t>
            </w:r>
          </w:p>
        </w:tc>
        <w:tc>
          <w:tcPr>
            <w:tcW w:w="2160" w:type="dxa"/>
          </w:tcPr>
          <w:p w14:paraId="2944AAF3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</w:rPr>
            </w:pPr>
            <w:r w:rsidRPr="000A309F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1A5296" w:rsidRPr="000A309F" w14:paraId="0330ED78" w14:textId="77777777">
        <w:tc>
          <w:tcPr>
            <w:tcW w:w="2160" w:type="dxa"/>
          </w:tcPr>
          <w:p w14:paraId="36CBA8FD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</w:rPr>
            </w:pPr>
            <w:r w:rsidRPr="000A309F">
              <w:rPr>
                <w:rFonts w:ascii="Arial" w:hAnsi="Arial" w:cs="Arial"/>
                <w:sz w:val="24"/>
                <w:szCs w:val="24"/>
              </w:rPr>
              <w:t>RNF002</w:t>
            </w:r>
          </w:p>
        </w:tc>
        <w:tc>
          <w:tcPr>
            <w:tcW w:w="2160" w:type="dxa"/>
          </w:tcPr>
          <w:p w14:paraId="3E1ED44B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A309F">
              <w:rPr>
                <w:rFonts w:ascii="Arial" w:hAnsi="Arial" w:cs="Arial"/>
                <w:sz w:val="24"/>
                <w:szCs w:val="24"/>
                <w:lang w:val="es-MX"/>
              </w:rPr>
              <w:t>Las imágenes deben cargarse de forma lazy loading para optimizar rendimiento</w:t>
            </w:r>
          </w:p>
        </w:tc>
        <w:tc>
          <w:tcPr>
            <w:tcW w:w="2160" w:type="dxa"/>
          </w:tcPr>
          <w:p w14:paraId="3FC307AE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A309F">
              <w:rPr>
                <w:rFonts w:ascii="Arial" w:hAnsi="Arial" w:cs="Arial"/>
                <w:sz w:val="24"/>
                <w:szCs w:val="24"/>
                <w:lang w:val="es-MX"/>
              </w:rPr>
              <w:t>Eficiencia en el uso de ancho de banda</w:t>
            </w:r>
          </w:p>
        </w:tc>
        <w:tc>
          <w:tcPr>
            <w:tcW w:w="2160" w:type="dxa"/>
          </w:tcPr>
          <w:p w14:paraId="380A6E29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</w:rPr>
            </w:pPr>
            <w:r w:rsidRPr="000A309F"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F70956" w:rsidRPr="000A309F" w14:paraId="1B1E1831" w14:textId="77777777">
        <w:tc>
          <w:tcPr>
            <w:tcW w:w="2160" w:type="dxa"/>
          </w:tcPr>
          <w:p w14:paraId="0712CE84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</w:rPr>
            </w:pPr>
            <w:r w:rsidRPr="000A309F">
              <w:rPr>
                <w:rFonts w:ascii="Arial" w:hAnsi="Arial" w:cs="Arial"/>
                <w:sz w:val="24"/>
                <w:szCs w:val="24"/>
              </w:rPr>
              <w:t>RNF003</w:t>
            </w:r>
          </w:p>
        </w:tc>
        <w:tc>
          <w:tcPr>
            <w:tcW w:w="2160" w:type="dxa"/>
          </w:tcPr>
          <w:p w14:paraId="77896117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A309F">
              <w:rPr>
                <w:rFonts w:ascii="Arial" w:hAnsi="Arial" w:cs="Arial"/>
                <w:sz w:val="24"/>
                <w:szCs w:val="24"/>
                <w:lang w:val="es-MX"/>
              </w:rPr>
              <w:t>El sistema debe manejar eficientemente mapas interactivos sin afectar la fluidez</w:t>
            </w:r>
          </w:p>
        </w:tc>
        <w:tc>
          <w:tcPr>
            <w:tcW w:w="2160" w:type="dxa"/>
          </w:tcPr>
          <w:p w14:paraId="6C5E9698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A309F">
              <w:rPr>
                <w:rFonts w:ascii="Arial" w:hAnsi="Arial" w:cs="Arial"/>
                <w:sz w:val="24"/>
                <w:szCs w:val="24"/>
                <w:lang w:val="es-MX"/>
              </w:rPr>
              <w:t>Funcionalidad principal sin degradación de performance</w:t>
            </w:r>
          </w:p>
        </w:tc>
        <w:tc>
          <w:tcPr>
            <w:tcW w:w="2160" w:type="dxa"/>
          </w:tcPr>
          <w:p w14:paraId="03C441D4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</w:rPr>
            </w:pPr>
            <w:r w:rsidRPr="000A309F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</w:tbl>
    <w:p w14:paraId="6C92CFCA" w14:textId="77777777" w:rsidR="00BF42A6" w:rsidRPr="000A309F" w:rsidRDefault="00BF42A6">
      <w:pPr>
        <w:rPr>
          <w:rFonts w:ascii="Arial" w:hAnsi="Arial" w:cs="Arial"/>
          <w:sz w:val="24"/>
          <w:szCs w:val="24"/>
        </w:rPr>
      </w:pPr>
    </w:p>
    <w:p w14:paraId="74235E6F" w14:textId="6A293445" w:rsidR="00BF42A6" w:rsidRPr="000A309F" w:rsidRDefault="00F70956" w:rsidP="00542889">
      <w:pPr>
        <w:pStyle w:val="Heading3"/>
        <w:rPr>
          <w:rFonts w:ascii="Arial" w:hAnsi="Arial" w:cs="Arial"/>
          <w:color w:val="auto"/>
          <w:sz w:val="24"/>
          <w:szCs w:val="24"/>
        </w:rPr>
      </w:pPr>
      <w:r w:rsidRPr="000A309F">
        <w:rPr>
          <w:rFonts w:ascii="Arial" w:hAnsi="Arial" w:cs="Arial"/>
          <w:color w:val="auto"/>
          <w:sz w:val="24"/>
          <w:szCs w:val="24"/>
        </w:rPr>
        <w:t>3.2 Usabilidad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6"/>
        <w:gridCol w:w="2159"/>
        <w:gridCol w:w="2158"/>
        <w:gridCol w:w="2157"/>
      </w:tblGrid>
      <w:tr w:rsidR="001A5296" w:rsidRPr="000A309F" w14:paraId="4E5D2C4B" w14:textId="77777777" w:rsidTr="00536C84">
        <w:tc>
          <w:tcPr>
            <w:tcW w:w="2156" w:type="dxa"/>
          </w:tcPr>
          <w:p w14:paraId="0BEAB5B9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</w:rPr>
            </w:pPr>
            <w:r w:rsidRPr="000A309F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2159" w:type="dxa"/>
          </w:tcPr>
          <w:p w14:paraId="464A352D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</w:rPr>
            </w:pPr>
            <w:r w:rsidRPr="000A309F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158" w:type="dxa"/>
          </w:tcPr>
          <w:p w14:paraId="27E6D751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</w:rPr>
            </w:pPr>
            <w:r w:rsidRPr="000A309F">
              <w:rPr>
                <w:rFonts w:ascii="Arial" w:hAnsi="Arial" w:cs="Arial"/>
                <w:sz w:val="24"/>
                <w:szCs w:val="24"/>
              </w:rPr>
              <w:t>Justificación</w:t>
            </w:r>
          </w:p>
        </w:tc>
        <w:tc>
          <w:tcPr>
            <w:tcW w:w="2157" w:type="dxa"/>
          </w:tcPr>
          <w:p w14:paraId="5DDEFB57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</w:rPr>
            </w:pPr>
            <w:r w:rsidRPr="000A309F">
              <w:rPr>
                <w:rFonts w:ascii="Arial" w:hAnsi="Arial" w:cs="Arial"/>
                <w:sz w:val="24"/>
                <w:szCs w:val="24"/>
              </w:rPr>
              <w:t>Prioridad</w:t>
            </w:r>
          </w:p>
        </w:tc>
      </w:tr>
      <w:tr w:rsidR="001A5296" w:rsidRPr="000A309F" w14:paraId="1F3504B7" w14:textId="77777777" w:rsidTr="00536C84">
        <w:tc>
          <w:tcPr>
            <w:tcW w:w="2156" w:type="dxa"/>
          </w:tcPr>
          <w:p w14:paraId="3E176AAB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</w:rPr>
            </w:pPr>
            <w:r w:rsidRPr="000A309F">
              <w:rPr>
                <w:rFonts w:ascii="Arial" w:hAnsi="Arial" w:cs="Arial"/>
                <w:sz w:val="24"/>
                <w:szCs w:val="24"/>
              </w:rPr>
              <w:t>RNF004</w:t>
            </w:r>
          </w:p>
        </w:tc>
        <w:tc>
          <w:tcPr>
            <w:tcW w:w="2159" w:type="dxa"/>
          </w:tcPr>
          <w:p w14:paraId="2363E93B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A309F">
              <w:rPr>
                <w:rFonts w:ascii="Arial" w:hAnsi="Arial" w:cs="Arial"/>
                <w:sz w:val="24"/>
                <w:szCs w:val="24"/>
                <w:lang w:val="es-MX"/>
              </w:rPr>
              <w:t>La interfaz debe ser intuitiva y accesible para usuarios con diferentes niveles de alfabetización digital</w:t>
            </w:r>
          </w:p>
        </w:tc>
        <w:tc>
          <w:tcPr>
            <w:tcW w:w="2158" w:type="dxa"/>
          </w:tcPr>
          <w:p w14:paraId="4AF73E5F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A309F">
              <w:rPr>
                <w:rFonts w:ascii="Arial" w:hAnsi="Arial" w:cs="Arial"/>
                <w:sz w:val="24"/>
                <w:szCs w:val="24"/>
                <w:lang w:val="es-MX"/>
              </w:rPr>
              <w:t>Inclusión de todos los sectores ciudadanos</w:t>
            </w:r>
          </w:p>
        </w:tc>
        <w:tc>
          <w:tcPr>
            <w:tcW w:w="2157" w:type="dxa"/>
          </w:tcPr>
          <w:p w14:paraId="0A20965C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</w:rPr>
            </w:pPr>
            <w:r w:rsidRPr="000A309F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1A5296" w:rsidRPr="000A309F" w14:paraId="245160AE" w14:textId="77777777" w:rsidTr="00536C84">
        <w:tc>
          <w:tcPr>
            <w:tcW w:w="2156" w:type="dxa"/>
          </w:tcPr>
          <w:p w14:paraId="5002AA49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</w:rPr>
            </w:pPr>
            <w:r w:rsidRPr="000A309F">
              <w:rPr>
                <w:rFonts w:ascii="Arial" w:hAnsi="Arial" w:cs="Arial"/>
                <w:sz w:val="24"/>
                <w:szCs w:val="24"/>
              </w:rPr>
              <w:lastRenderedPageBreak/>
              <w:t>RNF005</w:t>
            </w:r>
          </w:p>
        </w:tc>
        <w:tc>
          <w:tcPr>
            <w:tcW w:w="2159" w:type="dxa"/>
          </w:tcPr>
          <w:p w14:paraId="114B8924" w14:textId="451A1AF6" w:rsidR="00BF42A6" w:rsidRPr="000A309F" w:rsidRDefault="00F70956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A309F">
              <w:rPr>
                <w:rFonts w:ascii="Arial" w:hAnsi="Arial" w:cs="Arial"/>
                <w:sz w:val="24"/>
                <w:szCs w:val="24"/>
                <w:lang w:val="es-MX"/>
              </w:rPr>
              <w:t>El sistema debe ser completamente responsi</w:t>
            </w:r>
            <w:r w:rsidR="00536C84">
              <w:rPr>
                <w:rFonts w:ascii="Arial" w:hAnsi="Arial" w:cs="Arial"/>
                <w:sz w:val="24"/>
                <w:szCs w:val="24"/>
                <w:lang w:val="es-MX"/>
              </w:rPr>
              <w:t>vo</w:t>
            </w:r>
          </w:p>
        </w:tc>
        <w:tc>
          <w:tcPr>
            <w:tcW w:w="2158" w:type="dxa"/>
          </w:tcPr>
          <w:p w14:paraId="19D8DCA8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</w:rPr>
            </w:pPr>
            <w:r w:rsidRPr="000A309F">
              <w:rPr>
                <w:rFonts w:ascii="Arial" w:hAnsi="Arial" w:cs="Arial"/>
                <w:sz w:val="24"/>
                <w:szCs w:val="24"/>
              </w:rPr>
              <w:t>Acceso desde cualquier dispositivo</w:t>
            </w:r>
          </w:p>
        </w:tc>
        <w:tc>
          <w:tcPr>
            <w:tcW w:w="2157" w:type="dxa"/>
          </w:tcPr>
          <w:p w14:paraId="2F95E3D0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</w:rPr>
            </w:pPr>
            <w:r w:rsidRPr="000A309F">
              <w:rPr>
                <w:rFonts w:ascii="Arial" w:hAnsi="Arial" w:cs="Arial"/>
                <w:sz w:val="24"/>
                <w:szCs w:val="24"/>
              </w:rPr>
              <w:t>Crítica</w:t>
            </w:r>
          </w:p>
        </w:tc>
      </w:tr>
      <w:tr w:rsidR="00F70956" w:rsidRPr="000A309F" w14:paraId="6562D0B7" w14:textId="77777777" w:rsidTr="00536C84">
        <w:tc>
          <w:tcPr>
            <w:tcW w:w="2156" w:type="dxa"/>
          </w:tcPr>
          <w:p w14:paraId="60F6BCF0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</w:rPr>
            </w:pPr>
            <w:r w:rsidRPr="000A309F">
              <w:rPr>
                <w:rFonts w:ascii="Arial" w:hAnsi="Arial" w:cs="Arial"/>
                <w:sz w:val="24"/>
                <w:szCs w:val="24"/>
              </w:rPr>
              <w:t>RNF006</w:t>
            </w:r>
          </w:p>
        </w:tc>
        <w:tc>
          <w:tcPr>
            <w:tcW w:w="2159" w:type="dxa"/>
          </w:tcPr>
          <w:p w14:paraId="74BB3932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A309F">
              <w:rPr>
                <w:rFonts w:ascii="Arial" w:hAnsi="Arial" w:cs="Arial"/>
                <w:sz w:val="24"/>
                <w:szCs w:val="24"/>
                <w:lang w:val="es-MX"/>
              </w:rPr>
              <w:t>Los formularios deben incluir validación en tiempo real con mensajes claros</w:t>
            </w:r>
          </w:p>
        </w:tc>
        <w:tc>
          <w:tcPr>
            <w:tcW w:w="2158" w:type="dxa"/>
          </w:tcPr>
          <w:p w14:paraId="4D8E3696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A309F">
              <w:rPr>
                <w:rFonts w:ascii="Arial" w:hAnsi="Arial" w:cs="Arial"/>
                <w:sz w:val="24"/>
                <w:szCs w:val="24"/>
                <w:lang w:val="es-MX"/>
              </w:rPr>
              <w:t>Reducir errores y frustración del usuario</w:t>
            </w:r>
          </w:p>
        </w:tc>
        <w:tc>
          <w:tcPr>
            <w:tcW w:w="2157" w:type="dxa"/>
          </w:tcPr>
          <w:p w14:paraId="63D10968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</w:rPr>
            </w:pPr>
            <w:r w:rsidRPr="000A309F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</w:tbl>
    <w:p w14:paraId="1AEDF8F0" w14:textId="77777777" w:rsidR="00BF42A6" w:rsidRPr="000A309F" w:rsidRDefault="00BF42A6">
      <w:pPr>
        <w:rPr>
          <w:rFonts w:ascii="Arial" w:hAnsi="Arial" w:cs="Arial"/>
          <w:sz w:val="24"/>
          <w:szCs w:val="24"/>
        </w:rPr>
      </w:pPr>
    </w:p>
    <w:p w14:paraId="160D76BF" w14:textId="49C72038" w:rsidR="00BF42A6" w:rsidRPr="000A309F" w:rsidRDefault="00F70956" w:rsidP="00542889">
      <w:pPr>
        <w:pStyle w:val="Heading3"/>
        <w:rPr>
          <w:rFonts w:ascii="Arial" w:hAnsi="Arial" w:cs="Arial"/>
          <w:color w:val="auto"/>
          <w:sz w:val="24"/>
          <w:szCs w:val="24"/>
        </w:rPr>
      </w:pPr>
      <w:r w:rsidRPr="000A309F">
        <w:rPr>
          <w:rFonts w:ascii="Arial" w:hAnsi="Arial" w:cs="Arial"/>
          <w:color w:val="auto"/>
          <w:sz w:val="24"/>
          <w:szCs w:val="24"/>
        </w:rPr>
        <w:t>3.3 Seguridad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8"/>
        <w:gridCol w:w="2158"/>
        <w:gridCol w:w="2157"/>
      </w:tblGrid>
      <w:tr w:rsidR="001A5296" w:rsidRPr="000A309F" w14:paraId="35E0229B" w14:textId="77777777" w:rsidTr="00536C84">
        <w:tc>
          <w:tcPr>
            <w:tcW w:w="2157" w:type="dxa"/>
          </w:tcPr>
          <w:p w14:paraId="1D9138E2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</w:rPr>
            </w:pPr>
            <w:r w:rsidRPr="000A309F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2158" w:type="dxa"/>
          </w:tcPr>
          <w:p w14:paraId="673FF21E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</w:rPr>
            </w:pPr>
            <w:r w:rsidRPr="000A309F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158" w:type="dxa"/>
          </w:tcPr>
          <w:p w14:paraId="1B3855B2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</w:rPr>
            </w:pPr>
            <w:r w:rsidRPr="000A309F">
              <w:rPr>
                <w:rFonts w:ascii="Arial" w:hAnsi="Arial" w:cs="Arial"/>
                <w:sz w:val="24"/>
                <w:szCs w:val="24"/>
              </w:rPr>
              <w:t>Justificación</w:t>
            </w:r>
          </w:p>
        </w:tc>
        <w:tc>
          <w:tcPr>
            <w:tcW w:w="2157" w:type="dxa"/>
          </w:tcPr>
          <w:p w14:paraId="5B3C5D9C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</w:rPr>
            </w:pPr>
            <w:r w:rsidRPr="000A309F">
              <w:rPr>
                <w:rFonts w:ascii="Arial" w:hAnsi="Arial" w:cs="Arial"/>
                <w:sz w:val="24"/>
                <w:szCs w:val="24"/>
              </w:rPr>
              <w:t>Prioridad</w:t>
            </w:r>
          </w:p>
        </w:tc>
      </w:tr>
      <w:tr w:rsidR="001A5296" w:rsidRPr="000A309F" w14:paraId="4426BF53" w14:textId="77777777" w:rsidTr="00536C84">
        <w:tc>
          <w:tcPr>
            <w:tcW w:w="2157" w:type="dxa"/>
          </w:tcPr>
          <w:p w14:paraId="729C7497" w14:textId="2DA44AF3" w:rsidR="00BF42A6" w:rsidRPr="000A309F" w:rsidRDefault="00BF42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8" w:type="dxa"/>
          </w:tcPr>
          <w:p w14:paraId="7731AE5A" w14:textId="12DC1975" w:rsidR="00BF42A6" w:rsidRPr="000A309F" w:rsidRDefault="00BF42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8" w:type="dxa"/>
          </w:tcPr>
          <w:p w14:paraId="47FAA94F" w14:textId="20C9546E" w:rsidR="00BF42A6" w:rsidRPr="000A309F" w:rsidRDefault="00BF42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7" w:type="dxa"/>
          </w:tcPr>
          <w:p w14:paraId="763E03DA" w14:textId="66B8B8E8" w:rsidR="00BF42A6" w:rsidRPr="000A309F" w:rsidRDefault="00BF42A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A5296" w:rsidRPr="000A309F" w14:paraId="60649A43" w14:textId="77777777" w:rsidTr="00536C84">
        <w:tc>
          <w:tcPr>
            <w:tcW w:w="2157" w:type="dxa"/>
          </w:tcPr>
          <w:p w14:paraId="7306A3AF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</w:rPr>
            </w:pPr>
            <w:r w:rsidRPr="000A309F">
              <w:rPr>
                <w:rFonts w:ascii="Arial" w:hAnsi="Arial" w:cs="Arial"/>
                <w:sz w:val="24"/>
                <w:szCs w:val="24"/>
              </w:rPr>
              <w:t>RNF008</w:t>
            </w:r>
          </w:p>
        </w:tc>
        <w:tc>
          <w:tcPr>
            <w:tcW w:w="2158" w:type="dxa"/>
          </w:tcPr>
          <w:p w14:paraId="60C2683C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A309F">
              <w:rPr>
                <w:rFonts w:ascii="Arial" w:hAnsi="Arial" w:cs="Arial"/>
                <w:sz w:val="24"/>
                <w:szCs w:val="24"/>
                <w:lang w:val="es-MX"/>
              </w:rPr>
              <w:t>El sistema debe implementar protección contra ataques comunes (XSS, CSRF)</w:t>
            </w:r>
          </w:p>
        </w:tc>
        <w:tc>
          <w:tcPr>
            <w:tcW w:w="2158" w:type="dxa"/>
          </w:tcPr>
          <w:p w14:paraId="1D25A2C9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</w:rPr>
            </w:pPr>
            <w:r w:rsidRPr="000A309F">
              <w:rPr>
                <w:rFonts w:ascii="Arial" w:hAnsi="Arial" w:cs="Arial"/>
                <w:sz w:val="24"/>
                <w:szCs w:val="24"/>
              </w:rPr>
              <w:t>Seguridad de la aplicación</w:t>
            </w:r>
          </w:p>
        </w:tc>
        <w:tc>
          <w:tcPr>
            <w:tcW w:w="2157" w:type="dxa"/>
          </w:tcPr>
          <w:p w14:paraId="47E2BC74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</w:rPr>
            </w:pPr>
            <w:r w:rsidRPr="000A309F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F70956" w:rsidRPr="000A309F" w14:paraId="175BF18D" w14:textId="77777777" w:rsidTr="00536C84">
        <w:tc>
          <w:tcPr>
            <w:tcW w:w="2157" w:type="dxa"/>
          </w:tcPr>
          <w:p w14:paraId="0E7EDA4E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</w:rPr>
            </w:pPr>
            <w:r w:rsidRPr="000A309F">
              <w:rPr>
                <w:rFonts w:ascii="Arial" w:hAnsi="Arial" w:cs="Arial"/>
                <w:sz w:val="24"/>
                <w:szCs w:val="24"/>
              </w:rPr>
              <w:t>RNF009</w:t>
            </w:r>
          </w:p>
        </w:tc>
        <w:tc>
          <w:tcPr>
            <w:tcW w:w="2158" w:type="dxa"/>
          </w:tcPr>
          <w:p w14:paraId="33898D45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A309F">
              <w:rPr>
                <w:rFonts w:ascii="Arial" w:hAnsi="Arial" w:cs="Arial"/>
                <w:sz w:val="24"/>
                <w:szCs w:val="24"/>
                <w:lang w:val="es-MX"/>
              </w:rPr>
              <w:t>Los datos sensibles deben ser transmitidos únicamente a través de HTTPS</w:t>
            </w:r>
          </w:p>
        </w:tc>
        <w:tc>
          <w:tcPr>
            <w:tcW w:w="2158" w:type="dxa"/>
          </w:tcPr>
          <w:p w14:paraId="3EFD6CFA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</w:rPr>
            </w:pPr>
            <w:r w:rsidRPr="000A309F">
              <w:rPr>
                <w:rFonts w:ascii="Arial" w:hAnsi="Arial" w:cs="Arial"/>
                <w:sz w:val="24"/>
                <w:szCs w:val="24"/>
              </w:rPr>
              <w:t>Protección de información personal</w:t>
            </w:r>
          </w:p>
        </w:tc>
        <w:tc>
          <w:tcPr>
            <w:tcW w:w="2157" w:type="dxa"/>
          </w:tcPr>
          <w:p w14:paraId="1B4A95A7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</w:rPr>
            </w:pPr>
            <w:r w:rsidRPr="000A309F">
              <w:rPr>
                <w:rFonts w:ascii="Arial" w:hAnsi="Arial" w:cs="Arial"/>
                <w:sz w:val="24"/>
                <w:szCs w:val="24"/>
              </w:rPr>
              <w:t>Crítica</w:t>
            </w:r>
          </w:p>
        </w:tc>
      </w:tr>
    </w:tbl>
    <w:p w14:paraId="3D4E6572" w14:textId="77777777" w:rsidR="00BF42A6" w:rsidRPr="000A309F" w:rsidRDefault="00BF42A6">
      <w:pPr>
        <w:rPr>
          <w:rFonts w:ascii="Arial" w:hAnsi="Arial" w:cs="Arial"/>
          <w:sz w:val="24"/>
          <w:szCs w:val="24"/>
        </w:rPr>
      </w:pPr>
    </w:p>
    <w:p w14:paraId="43CE17F3" w14:textId="772BE66C" w:rsidR="00BF42A6" w:rsidRPr="000A309F" w:rsidRDefault="00F70956" w:rsidP="00542889">
      <w:pPr>
        <w:pStyle w:val="Heading3"/>
        <w:rPr>
          <w:rFonts w:ascii="Arial" w:hAnsi="Arial" w:cs="Arial"/>
          <w:color w:val="auto"/>
          <w:sz w:val="24"/>
          <w:szCs w:val="24"/>
        </w:rPr>
      </w:pPr>
      <w:r w:rsidRPr="000A309F">
        <w:rPr>
          <w:rFonts w:ascii="Arial" w:hAnsi="Arial" w:cs="Arial"/>
          <w:color w:val="auto"/>
          <w:sz w:val="24"/>
          <w:szCs w:val="24"/>
        </w:rPr>
        <w:t>3.4 Compatibilidad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6"/>
        <w:gridCol w:w="2159"/>
        <w:gridCol w:w="2158"/>
        <w:gridCol w:w="2157"/>
      </w:tblGrid>
      <w:tr w:rsidR="001A5296" w:rsidRPr="000A309F" w14:paraId="3F14343F" w14:textId="77777777">
        <w:tc>
          <w:tcPr>
            <w:tcW w:w="2160" w:type="dxa"/>
          </w:tcPr>
          <w:p w14:paraId="5479A63C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</w:rPr>
            </w:pPr>
            <w:r w:rsidRPr="000A309F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2160" w:type="dxa"/>
          </w:tcPr>
          <w:p w14:paraId="59EB2748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</w:rPr>
            </w:pPr>
            <w:r w:rsidRPr="000A309F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160" w:type="dxa"/>
          </w:tcPr>
          <w:p w14:paraId="2D4EED0B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</w:rPr>
            </w:pPr>
            <w:r w:rsidRPr="000A309F">
              <w:rPr>
                <w:rFonts w:ascii="Arial" w:hAnsi="Arial" w:cs="Arial"/>
                <w:sz w:val="24"/>
                <w:szCs w:val="24"/>
              </w:rPr>
              <w:t>Justificación</w:t>
            </w:r>
          </w:p>
        </w:tc>
        <w:tc>
          <w:tcPr>
            <w:tcW w:w="2160" w:type="dxa"/>
          </w:tcPr>
          <w:p w14:paraId="47E88A73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</w:rPr>
            </w:pPr>
            <w:r w:rsidRPr="000A309F">
              <w:rPr>
                <w:rFonts w:ascii="Arial" w:hAnsi="Arial" w:cs="Arial"/>
                <w:sz w:val="24"/>
                <w:szCs w:val="24"/>
              </w:rPr>
              <w:t>Prioridad</w:t>
            </w:r>
          </w:p>
        </w:tc>
      </w:tr>
      <w:tr w:rsidR="001A5296" w:rsidRPr="000A309F" w14:paraId="4D58975C" w14:textId="77777777">
        <w:tc>
          <w:tcPr>
            <w:tcW w:w="2160" w:type="dxa"/>
          </w:tcPr>
          <w:p w14:paraId="05251FE5" w14:textId="579A77EB" w:rsidR="00BF42A6" w:rsidRPr="000A309F" w:rsidRDefault="00BF42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0" w:type="dxa"/>
          </w:tcPr>
          <w:p w14:paraId="7C4540D8" w14:textId="5BF751D4" w:rsidR="00BF42A6" w:rsidRPr="000A309F" w:rsidRDefault="00BF42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0" w:type="dxa"/>
          </w:tcPr>
          <w:p w14:paraId="07D5A891" w14:textId="3A0B1B97" w:rsidR="00BF42A6" w:rsidRPr="000A309F" w:rsidRDefault="00BF42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0" w:type="dxa"/>
          </w:tcPr>
          <w:p w14:paraId="2AB06D29" w14:textId="572E4712" w:rsidR="00BF42A6" w:rsidRPr="000A309F" w:rsidRDefault="00BF42A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A5296" w:rsidRPr="000A309F" w14:paraId="7B972F84" w14:textId="77777777">
        <w:tc>
          <w:tcPr>
            <w:tcW w:w="2160" w:type="dxa"/>
          </w:tcPr>
          <w:p w14:paraId="5AB3799D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</w:rPr>
            </w:pPr>
            <w:r w:rsidRPr="000A309F">
              <w:rPr>
                <w:rFonts w:ascii="Arial" w:hAnsi="Arial" w:cs="Arial"/>
                <w:sz w:val="24"/>
                <w:szCs w:val="24"/>
              </w:rPr>
              <w:t>RNF010</w:t>
            </w:r>
          </w:p>
        </w:tc>
        <w:tc>
          <w:tcPr>
            <w:tcW w:w="2160" w:type="dxa"/>
          </w:tcPr>
          <w:p w14:paraId="324D6A08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A309F">
              <w:rPr>
                <w:rFonts w:ascii="Arial" w:hAnsi="Arial" w:cs="Arial"/>
                <w:sz w:val="24"/>
                <w:szCs w:val="24"/>
                <w:lang w:val="es-MX"/>
              </w:rPr>
              <w:t>El sistema debe funcionar correctamente en Chrome, Firefox, Safari y Edge (últimas 2 versiones)</w:t>
            </w:r>
          </w:p>
        </w:tc>
        <w:tc>
          <w:tcPr>
            <w:tcW w:w="2160" w:type="dxa"/>
          </w:tcPr>
          <w:p w14:paraId="5EE98142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</w:rPr>
            </w:pPr>
            <w:r w:rsidRPr="000A309F">
              <w:rPr>
                <w:rFonts w:ascii="Arial" w:hAnsi="Arial" w:cs="Arial"/>
                <w:sz w:val="24"/>
                <w:szCs w:val="24"/>
              </w:rPr>
              <w:t>Accesibilidad universal</w:t>
            </w:r>
          </w:p>
        </w:tc>
        <w:tc>
          <w:tcPr>
            <w:tcW w:w="2160" w:type="dxa"/>
          </w:tcPr>
          <w:p w14:paraId="3F109E56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</w:rPr>
            </w:pPr>
            <w:r w:rsidRPr="000A309F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</w:tbl>
    <w:p w14:paraId="52C06F23" w14:textId="77777777" w:rsidR="00BF42A6" w:rsidRPr="000A309F" w:rsidRDefault="00BF42A6">
      <w:pPr>
        <w:rPr>
          <w:rFonts w:ascii="Arial" w:hAnsi="Arial" w:cs="Arial"/>
          <w:sz w:val="24"/>
          <w:szCs w:val="24"/>
        </w:rPr>
      </w:pPr>
    </w:p>
    <w:p w14:paraId="3B7481BC" w14:textId="77777777" w:rsidR="00BF42A6" w:rsidRPr="000A309F" w:rsidRDefault="00F70956">
      <w:pPr>
        <w:pStyle w:val="Heading3"/>
        <w:rPr>
          <w:rFonts w:ascii="Arial" w:hAnsi="Arial" w:cs="Arial"/>
          <w:color w:val="auto"/>
          <w:sz w:val="24"/>
          <w:szCs w:val="24"/>
        </w:rPr>
      </w:pPr>
      <w:r w:rsidRPr="000A309F">
        <w:rPr>
          <w:rFonts w:ascii="Arial" w:hAnsi="Arial" w:cs="Arial"/>
          <w:color w:val="auto"/>
          <w:sz w:val="24"/>
          <w:szCs w:val="24"/>
        </w:rPr>
        <w:t>3.5 Mantenibilidad</w:t>
      </w:r>
    </w:p>
    <w:p w14:paraId="7FA1D1F9" w14:textId="77777777" w:rsidR="00BF42A6" w:rsidRPr="000A309F" w:rsidRDefault="00BF42A6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6"/>
        <w:gridCol w:w="2159"/>
        <w:gridCol w:w="2159"/>
        <w:gridCol w:w="2156"/>
      </w:tblGrid>
      <w:tr w:rsidR="001A5296" w:rsidRPr="000A309F" w14:paraId="5BEBD0ED" w14:textId="77777777">
        <w:tc>
          <w:tcPr>
            <w:tcW w:w="2160" w:type="dxa"/>
          </w:tcPr>
          <w:p w14:paraId="7E014500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</w:rPr>
            </w:pPr>
            <w:r w:rsidRPr="000A309F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2160" w:type="dxa"/>
          </w:tcPr>
          <w:p w14:paraId="11C10178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</w:rPr>
            </w:pPr>
            <w:r w:rsidRPr="000A309F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160" w:type="dxa"/>
          </w:tcPr>
          <w:p w14:paraId="346224CC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</w:rPr>
            </w:pPr>
            <w:r w:rsidRPr="000A309F">
              <w:rPr>
                <w:rFonts w:ascii="Arial" w:hAnsi="Arial" w:cs="Arial"/>
                <w:sz w:val="24"/>
                <w:szCs w:val="24"/>
              </w:rPr>
              <w:t>Justificación</w:t>
            </w:r>
          </w:p>
        </w:tc>
        <w:tc>
          <w:tcPr>
            <w:tcW w:w="2160" w:type="dxa"/>
          </w:tcPr>
          <w:p w14:paraId="342A7589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</w:rPr>
            </w:pPr>
            <w:r w:rsidRPr="000A309F">
              <w:rPr>
                <w:rFonts w:ascii="Arial" w:hAnsi="Arial" w:cs="Arial"/>
                <w:sz w:val="24"/>
                <w:szCs w:val="24"/>
              </w:rPr>
              <w:t>Prioridad</w:t>
            </w:r>
          </w:p>
        </w:tc>
      </w:tr>
      <w:tr w:rsidR="001A5296" w:rsidRPr="000A309F" w14:paraId="16A2DDC5" w14:textId="77777777">
        <w:tc>
          <w:tcPr>
            <w:tcW w:w="2160" w:type="dxa"/>
          </w:tcPr>
          <w:p w14:paraId="00BAEADE" w14:textId="256967DD" w:rsidR="00BF42A6" w:rsidRPr="000A309F" w:rsidRDefault="00BF42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0" w:type="dxa"/>
          </w:tcPr>
          <w:p w14:paraId="1DD1072A" w14:textId="57C25975" w:rsidR="00BF42A6" w:rsidRPr="000A309F" w:rsidRDefault="00BF42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0" w:type="dxa"/>
          </w:tcPr>
          <w:p w14:paraId="770C98CB" w14:textId="55EEC4FB" w:rsidR="00BF42A6" w:rsidRPr="000A309F" w:rsidRDefault="00BF42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0" w:type="dxa"/>
          </w:tcPr>
          <w:p w14:paraId="394E947A" w14:textId="4407A51A" w:rsidR="00BF42A6" w:rsidRPr="000A309F" w:rsidRDefault="00BF42A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A5296" w:rsidRPr="000A309F" w14:paraId="210B1BA1" w14:textId="77777777">
        <w:tc>
          <w:tcPr>
            <w:tcW w:w="2160" w:type="dxa"/>
          </w:tcPr>
          <w:p w14:paraId="0122930E" w14:textId="761A12FF" w:rsidR="00BF42A6" w:rsidRPr="000A309F" w:rsidRDefault="00F70956">
            <w:pPr>
              <w:rPr>
                <w:rFonts w:ascii="Arial" w:hAnsi="Arial" w:cs="Arial"/>
                <w:sz w:val="24"/>
                <w:szCs w:val="24"/>
              </w:rPr>
            </w:pPr>
            <w:r w:rsidRPr="000A309F">
              <w:rPr>
                <w:rFonts w:ascii="Arial" w:hAnsi="Arial" w:cs="Arial"/>
                <w:sz w:val="24"/>
                <w:szCs w:val="24"/>
              </w:rPr>
              <w:t>RNF01</w:t>
            </w:r>
            <w:r w:rsidR="00542889" w:rsidRPr="000A309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26703450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A309F">
              <w:rPr>
                <w:rFonts w:ascii="Arial" w:hAnsi="Arial" w:cs="Arial"/>
                <w:sz w:val="24"/>
                <w:szCs w:val="24"/>
                <w:lang w:val="es-MX"/>
              </w:rPr>
              <w:t xml:space="preserve">El código debe seguir estándares de desarrollo </w:t>
            </w:r>
            <w:r w:rsidRPr="000A309F"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>(ESLint, Prettier) para facilitar mantenimiento</w:t>
            </w:r>
          </w:p>
        </w:tc>
        <w:tc>
          <w:tcPr>
            <w:tcW w:w="2160" w:type="dxa"/>
          </w:tcPr>
          <w:p w14:paraId="3993ABB1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A309F"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>Calidad del código y facilidad de mantenimiento</w:t>
            </w:r>
          </w:p>
        </w:tc>
        <w:tc>
          <w:tcPr>
            <w:tcW w:w="2160" w:type="dxa"/>
          </w:tcPr>
          <w:p w14:paraId="712E8757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</w:rPr>
            </w:pPr>
            <w:r w:rsidRPr="000A309F"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F70956" w:rsidRPr="000A309F" w14:paraId="1533B3DE" w14:textId="77777777">
        <w:tc>
          <w:tcPr>
            <w:tcW w:w="2160" w:type="dxa"/>
          </w:tcPr>
          <w:p w14:paraId="422FAF41" w14:textId="55F0554C" w:rsidR="00BF42A6" w:rsidRPr="000A309F" w:rsidRDefault="00F70956">
            <w:pPr>
              <w:rPr>
                <w:rFonts w:ascii="Arial" w:hAnsi="Arial" w:cs="Arial"/>
                <w:sz w:val="24"/>
                <w:szCs w:val="24"/>
              </w:rPr>
            </w:pPr>
            <w:r w:rsidRPr="000A309F">
              <w:rPr>
                <w:rFonts w:ascii="Arial" w:hAnsi="Arial" w:cs="Arial"/>
                <w:sz w:val="24"/>
                <w:szCs w:val="24"/>
              </w:rPr>
              <w:t>RNF01</w:t>
            </w:r>
            <w:r w:rsidR="00542889" w:rsidRPr="000A309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14:paraId="3A631A32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A309F">
              <w:rPr>
                <w:rFonts w:ascii="Arial" w:hAnsi="Arial" w:cs="Arial"/>
                <w:sz w:val="24"/>
                <w:szCs w:val="24"/>
                <w:lang w:val="es-MX"/>
              </w:rPr>
              <w:t>El sistema debe estar documentado para facilitar futuras actualizaciones</w:t>
            </w:r>
          </w:p>
        </w:tc>
        <w:tc>
          <w:tcPr>
            <w:tcW w:w="2160" w:type="dxa"/>
          </w:tcPr>
          <w:p w14:paraId="06F0B1E1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</w:rPr>
            </w:pPr>
            <w:r w:rsidRPr="000A309F">
              <w:rPr>
                <w:rFonts w:ascii="Arial" w:hAnsi="Arial" w:cs="Arial"/>
                <w:sz w:val="24"/>
                <w:szCs w:val="24"/>
              </w:rPr>
              <w:t>Sostenibilidad del proyecto</w:t>
            </w:r>
          </w:p>
        </w:tc>
        <w:tc>
          <w:tcPr>
            <w:tcW w:w="2160" w:type="dxa"/>
          </w:tcPr>
          <w:p w14:paraId="5AE4C3AD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</w:rPr>
            </w:pPr>
            <w:r w:rsidRPr="000A309F"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</w:tbl>
    <w:p w14:paraId="7B881453" w14:textId="77777777" w:rsidR="00BF42A6" w:rsidRPr="000A309F" w:rsidRDefault="00BF42A6">
      <w:pPr>
        <w:rPr>
          <w:rFonts w:ascii="Arial" w:hAnsi="Arial" w:cs="Arial"/>
          <w:sz w:val="24"/>
          <w:szCs w:val="24"/>
        </w:rPr>
      </w:pPr>
    </w:p>
    <w:p w14:paraId="1BAD8C22" w14:textId="6A33B485" w:rsidR="00BF42A6" w:rsidRPr="000A309F" w:rsidRDefault="00F70956" w:rsidP="00542889">
      <w:pPr>
        <w:pStyle w:val="Heading3"/>
        <w:rPr>
          <w:rFonts w:ascii="Arial" w:hAnsi="Arial" w:cs="Arial"/>
          <w:color w:val="auto"/>
          <w:sz w:val="24"/>
          <w:szCs w:val="24"/>
        </w:rPr>
      </w:pPr>
      <w:r w:rsidRPr="000A309F">
        <w:rPr>
          <w:rFonts w:ascii="Arial" w:hAnsi="Arial" w:cs="Arial"/>
          <w:color w:val="auto"/>
          <w:sz w:val="24"/>
          <w:szCs w:val="24"/>
        </w:rPr>
        <w:t>3.6 Escalabilidad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6"/>
        <w:gridCol w:w="2159"/>
        <w:gridCol w:w="2158"/>
        <w:gridCol w:w="2157"/>
      </w:tblGrid>
      <w:tr w:rsidR="001A5296" w:rsidRPr="000A309F" w14:paraId="54D3D111" w14:textId="77777777">
        <w:tc>
          <w:tcPr>
            <w:tcW w:w="2160" w:type="dxa"/>
          </w:tcPr>
          <w:p w14:paraId="6BE5C07A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</w:rPr>
            </w:pPr>
            <w:r w:rsidRPr="000A309F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2160" w:type="dxa"/>
          </w:tcPr>
          <w:p w14:paraId="6815F723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</w:rPr>
            </w:pPr>
            <w:r w:rsidRPr="000A309F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160" w:type="dxa"/>
          </w:tcPr>
          <w:p w14:paraId="2DB6EC6E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</w:rPr>
            </w:pPr>
            <w:r w:rsidRPr="000A309F">
              <w:rPr>
                <w:rFonts w:ascii="Arial" w:hAnsi="Arial" w:cs="Arial"/>
                <w:sz w:val="24"/>
                <w:szCs w:val="24"/>
              </w:rPr>
              <w:t>Justificación</w:t>
            </w:r>
          </w:p>
        </w:tc>
        <w:tc>
          <w:tcPr>
            <w:tcW w:w="2160" w:type="dxa"/>
          </w:tcPr>
          <w:p w14:paraId="5D991552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</w:rPr>
            </w:pPr>
            <w:r w:rsidRPr="000A309F">
              <w:rPr>
                <w:rFonts w:ascii="Arial" w:hAnsi="Arial" w:cs="Arial"/>
                <w:sz w:val="24"/>
                <w:szCs w:val="24"/>
              </w:rPr>
              <w:t>Prioridad</w:t>
            </w:r>
          </w:p>
        </w:tc>
      </w:tr>
      <w:tr w:rsidR="001A5296" w:rsidRPr="000A309F" w14:paraId="628C9C86" w14:textId="77777777">
        <w:tc>
          <w:tcPr>
            <w:tcW w:w="2160" w:type="dxa"/>
          </w:tcPr>
          <w:p w14:paraId="5D0850B1" w14:textId="4080618F" w:rsidR="00BF42A6" w:rsidRPr="000A309F" w:rsidRDefault="00BF42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0" w:type="dxa"/>
          </w:tcPr>
          <w:p w14:paraId="230C7623" w14:textId="182B7E7F" w:rsidR="00BF42A6" w:rsidRPr="000A309F" w:rsidRDefault="00BF42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0" w:type="dxa"/>
          </w:tcPr>
          <w:p w14:paraId="301CDC68" w14:textId="57A095EB" w:rsidR="00BF42A6" w:rsidRPr="000A309F" w:rsidRDefault="00BF42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0" w:type="dxa"/>
          </w:tcPr>
          <w:p w14:paraId="5E404464" w14:textId="46A432A9" w:rsidR="00BF42A6" w:rsidRPr="000A309F" w:rsidRDefault="00BF42A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A5296" w:rsidRPr="000A309F" w14:paraId="6D0A5AC2" w14:textId="77777777">
        <w:tc>
          <w:tcPr>
            <w:tcW w:w="2160" w:type="dxa"/>
          </w:tcPr>
          <w:p w14:paraId="475DA59C" w14:textId="5FFACD1C" w:rsidR="00BF42A6" w:rsidRPr="000A309F" w:rsidRDefault="00F70956">
            <w:pPr>
              <w:rPr>
                <w:rFonts w:ascii="Arial" w:hAnsi="Arial" w:cs="Arial"/>
                <w:sz w:val="24"/>
                <w:szCs w:val="24"/>
              </w:rPr>
            </w:pPr>
            <w:r w:rsidRPr="000A309F">
              <w:rPr>
                <w:rFonts w:ascii="Arial" w:hAnsi="Arial" w:cs="Arial"/>
                <w:sz w:val="24"/>
                <w:szCs w:val="24"/>
              </w:rPr>
              <w:t>RNF01</w:t>
            </w:r>
            <w:r w:rsidR="00542889" w:rsidRPr="000A309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14:paraId="6EA71ED8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A309F">
              <w:rPr>
                <w:rFonts w:ascii="Arial" w:hAnsi="Arial" w:cs="Arial"/>
                <w:sz w:val="24"/>
                <w:szCs w:val="24"/>
                <w:lang w:val="es-MX"/>
              </w:rPr>
              <w:t>La arquitectura debe permitir el crecimiento futuro sin afectar el rendimiento actual</w:t>
            </w:r>
          </w:p>
        </w:tc>
        <w:tc>
          <w:tcPr>
            <w:tcW w:w="2160" w:type="dxa"/>
          </w:tcPr>
          <w:p w14:paraId="1C57481F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</w:rPr>
            </w:pPr>
            <w:r w:rsidRPr="000A309F">
              <w:rPr>
                <w:rFonts w:ascii="Arial" w:hAnsi="Arial" w:cs="Arial"/>
                <w:sz w:val="24"/>
                <w:szCs w:val="24"/>
              </w:rPr>
              <w:t>Preparación para expansión</w:t>
            </w:r>
          </w:p>
        </w:tc>
        <w:tc>
          <w:tcPr>
            <w:tcW w:w="2160" w:type="dxa"/>
          </w:tcPr>
          <w:p w14:paraId="5B768648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</w:rPr>
            </w:pPr>
            <w:r w:rsidRPr="000A309F"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542889" w:rsidRPr="000A309F" w14:paraId="787C0655" w14:textId="77777777">
        <w:tc>
          <w:tcPr>
            <w:tcW w:w="2160" w:type="dxa"/>
          </w:tcPr>
          <w:p w14:paraId="4148C62D" w14:textId="747513A4" w:rsidR="00BF42A6" w:rsidRPr="000A309F" w:rsidRDefault="00F70956">
            <w:pPr>
              <w:rPr>
                <w:rFonts w:ascii="Arial" w:hAnsi="Arial" w:cs="Arial"/>
                <w:sz w:val="24"/>
                <w:szCs w:val="24"/>
              </w:rPr>
            </w:pPr>
            <w:r w:rsidRPr="000A309F">
              <w:rPr>
                <w:rFonts w:ascii="Arial" w:hAnsi="Arial" w:cs="Arial"/>
                <w:sz w:val="24"/>
                <w:szCs w:val="24"/>
              </w:rPr>
              <w:t>RNF01</w:t>
            </w:r>
            <w:r w:rsidR="00542889" w:rsidRPr="000A309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14:paraId="1FE79660" w14:textId="24385284" w:rsidR="00BF42A6" w:rsidRPr="000A309F" w:rsidRDefault="00F70956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A309F">
              <w:rPr>
                <w:rFonts w:ascii="Arial" w:hAnsi="Arial" w:cs="Arial"/>
                <w:sz w:val="24"/>
                <w:szCs w:val="24"/>
                <w:lang w:val="es-MX"/>
              </w:rPr>
              <w:t>El sistema debe manejar eficientemente hasta 100 reportes simultáneos en vista de mapa</w:t>
            </w:r>
          </w:p>
        </w:tc>
        <w:tc>
          <w:tcPr>
            <w:tcW w:w="2160" w:type="dxa"/>
          </w:tcPr>
          <w:p w14:paraId="1280952E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</w:rPr>
            </w:pPr>
            <w:r w:rsidRPr="000A309F">
              <w:rPr>
                <w:rFonts w:ascii="Arial" w:hAnsi="Arial" w:cs="Arial"/>
                <w:sz w:val="24"/>
                <w:szCs w:val="24"/>
              </w:rPr>
              <w:t>Soporte para uso intensivo</w:t>
            </w:r>
          </w:p>
        </w:tc>
        <w:tc>
          <w:tcPr>
            <w:tcW w:w="2160" w:type="dxa"/>
          </w:tcPr>
          <w:p w14:paraId="69E7B0F1" w14:textId="77777777" w:rsidR="00BF42A6" w:rsidRPr="000A309F" w:rsidRDefault="00F70956">
            <w:pPr>
              <w:rPr>
                <w:rFonts w:ascii="Arial" w:hAnsi="Arial" w:cs="Arial"/>
                <w:sz w:val="24"/>
                <w:szCs w:val="24"/>
              </w:rPr>
            </w:pPr>
            <w:r w:rsidRPr="000A309F"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</w:tbl>
    <w:p w14:paraId="0DF0AD64" w14:textId="77777777" w:rsidR="00BF42A6" w:rsidRPr="000A309F" w:rsidRDefault="00BF42A6">
      <w:pPr>
        <w:rPr>
          <w:rFonts w:ascii="Arial" w:hAnsi="Arial" w:cs="Arial"/>
          <w:sz w:val="24"/>
          <w:szCs w:val="24"/>
        </w:rPr>
      </w:pPr>
    </w:p>
    <w:sectPr w:rsidR="00BF42A6" w:rsidRPr="000A30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0850420">
    <w:abstractNumId w:val="8"/>
  </w:num>
  <w:num w:numId="2" w16cid:durableId="918831023">
    <w:abstractNumId w:val="6"/>
  </w:num>
  <w:num w:numId="3" w16cid:durableId="69079254">
    <w:abstractNumId w:val="5"/>
  </w:num>
  <w:num w:numId="4" w16cid:durableId="2025470213">
    <w:abstractNumId w:val="4"/>
  </w:num>
  <w:num w:numId="5" w16cid:durableId="1774473312">
    <w:abstractNumId w:val="7"/>
  </w:num>
  <w:num w:numId="6" w16cid:durableId="1970940577">
    <w:abstractNumId w:val="3"/>
  </w:num>
  <w:num w:numId="7" w16cid:durableId="1422797093">
    <w:abstractNumId w:val="2"/>
  </w:num>
  <w:num w:numId="8" w16cid:durableId="1475364870">
    <w:abstractNumId w:val="1"/>
  </w:num>
  <w:num w:numId="9" w16cid:durableId="17970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7704"/>
    <w:rsid w:val="0006063C"/>
    <w:rsid w:val="000A309F"/>
    <w:rsid w:val="0015074B"/>
    <w:rsid w:val="001A5296"/>
    <w:rsid w:val="0029639D"/>
    <w:rsid w:val="00326F90"/>
    <w:rsid w:val="00401B96"/>
    <w:rsid w:val="00536C84"/>
    <w:rsid w:val="00542889"/>
    <w:rsid w:val="00AA1D8D"/>
    <w:rsid w:val="00B47730"/>
    <w:rsid w:val="00BF42A6"/>
    <w:rsid w:val="00CB0664"/>
    <w:rsid w:val="00F7095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CE450D"/>
  <w14:defaultImageDpi w14:val="300"/>
  <w15:docId w15:val="{AFE09195-D06C-40A7-B217-9759C70FE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844</Words>
  <Characters>4648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5482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Denis</cp:lastModifiedBy>
  <cp:revision>3</cp:revision>
  <dcterms:created xsi:type="dcterms:W3CDTF">2025-07-01T17:41:00Z</dcterms:created>
  <dcterms:modified xsi:type="dcterms:W3CDTF">2025-08-11T19:58:00Z</dcterms:modified>
  <cp:category/>
</cp:coreProperties>
</file>