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F73D1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Plan de Administración de Costos del Proyecto</w:t>
      </w:r>
    </w:p>
    <w:p w14:paraId="1EDAFF6E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1. Introducción</w:t>
      </w:r>
    </w:p>
    <w:p w14:paraId="5285E505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t>El presente documento describe el plan para estimar, controlar y monitorear los costos asociados al desarrollo del proyecto. Su propósito es garantizar que el proyecto se ejecute dentro del presupuesto aprobado, optimizando el uso de los recursos disponibles y minimizando riesgos financieros.</w:t>
      </w:r>
    </w:p>
    <w:p w14:paraId="75AFC449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t>Este plan contempla las estimaciones iniciales, las fuentes de datos para los cálculos, los mecanismos de control y los procedimientos de seguimiento para asegurar la correcta administración de los recursos económicos.</w:t>
      </w:r>
    </w:p>
    <w:p w14:paraId="730A0BB1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1A3BBA4C">
          <v:rect id="_x0000_i1103" style="width:0;height:1.5pt" o:hralign="center" o:hrstd="t" o:hr="t" fillcolor="#a0a0a0" stroked="f"/>
        </w:pict>
      </w:r>
    </w:p>
    <w:p w14:paraId="636F8A26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2. Objetivos de la Gestión de Costos</w:t>
      </w:r>
    </w:p>
    <w:p w14:paraId="4913AF97" w14:textId="77777777" w:rsidR="00181595" w:rsidRPr="00181595" w:rsidRDefault="00181595" w:rsidP="00181595">
      <w:pPr>
        <w:numPr>
          <w:ilvl w:val="0"/>
          <w:numId w:val="1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Planificar</w:t>
      </w:r>
      <w:r w:rsidRPr="00181595">
        <w:rPr>
          <w:rFonts w:ascii="Arial" w:hAnsi="Arial" w:cs="Arial"/>
        </w:rPr>
        <w:t xml:space="preserve"> y documentar todos los costos necesarios para completar el proyecto.</w:t>
      </w:r>
    </w:p>
    <w:p w14:paraId="13442141" w14:textId="77777777" w:rsidR="00181595" w:rsidRPr="00181595" w:rsidRDefault="00181595" w:rsidP="00181595">
      <w:pPr>
        <w:numPr>
          <w:ilvl w:val="0"/>
          <w:numId w:val="1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Controlar</w:t>
      </w:r>
      <w:r w:rsidRPr="00181595">
        <w:rPr>
          <w:rFonts w:ascii="Arial" w:hAnsi="Arial" w:cs="Arial"/>
        </w:rPr>
        <w:t xml:space="preserve"> que los gastos se mantengan dentro del presupuesto aprobado.</w:t>
      </w:r>
    </w:p>
    <w:p w14:paraId="37BC7595" w14:textId="77777777" w:rsidR="00181595" w:rsidRPr="00181595" w:rsidRDefault="00181595" w:rsidP="00181595">
      <w:pPr>
        <w:numPr>
          <w:ilvl w:val="0"/>
          <w:numId w:val="1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Monitorear</w:t>
      </w:r>
      <w:r w:rsidRPr="00181595">
        <w:rPr>
          <w:rFonts w:ascii="Arial" w:hAnsi="Arial" w:cs="Arial"/>
        </w:rPr>
        <w:t xml:space="preserve"> la ejecución financiera para detectar desviaciones y tomar medidas correctivas oportunas.</w:t>
      </w:r>
    </w:p>
    <w:p w14:paraId="53F7AD18" w14:textId="77777777" w:rsidR="00181595" w:rsidRPr="00181595" w:rsidRDefault="00181595" w:rsidP="00181595">
      <w:pPr>
        <w:numPr>
          <w:ilvl w:val="0"/>
          <w:numId w:val="1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Optimizar</w:t>
      </w:r>
      <w:r w:rsidRPr="00181595">
        <w:rPr>
          <w:rFonts w:ascii="Arial" w:hAnsi="Arial" w:cs="Arial"/>
        </w:rPr>
        <w:t xml:space="preserve"> la asignación de recursos evitando gastos innecesarios.</w:t>
      </w:r>
    </w:p>
    <w:p w14:paraId="5FB854FF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0066A26C">
          <v:rect id="_x0000_i1104" style="width:0;height:1.5pt" o:hralign="center" o:hrstd="t" o:hr="t" fillcolor="#a0a0a0" stroked="f"/>
        </w:pict>
      </w:r>
    </w:p>
    <w:p w14:paraId="3DA1AE54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3. Alcance de la Gestión de Costos</w:t>
      </w:r>
    </w:p>
    <w:p w14:paraId="7EA9915F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t>La gestión de costos cubrirá todas las fases del proyecto, incluyendo:</w:t>
      </w:r>
    </w:p>
    <w:p w14:paraId="4A3AE6F1" w14:textId="77777777" w:rsidR="00181595" w:rsidRPr="00181595" w:rsidRDefault="00181595" w:rsidP="00181595">
      <w:pPr>
        <w:numPr>
          <w:ilvl w:val="0"/>
          <w:numId w:val="2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Desarrollo</w:t>
      </w:r>
      <w:r w:rsidRPr="00181595">
        <w:rPr>
          <w:rFonts w:ascii="Arial" w:hAnsi="Arial" w:cs="Arial"/>
        </w:rPr>
        <w:t xml:space="preserve"> (recursos humanos)</w:t>
      </w:r>
    </w:p>
    <w:p w14:paraId="50BA8816" w14:textId="77777777" w:rsidR="00181595" w:rsidRPr="00181595" w:rsidRDefault="00181595" w:rsidP="00181595">
      <w:pPr>
        <w:numPr>
          <w:ilvl w:val="0"/>
          <w:numId w:val="2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Infraestructura tecnológica</w:t>
      </w:r>
      <w:r w:rsidRPr="00181595">
        <w:rPr>
          <w:rFonts w:ascii="Arial" w:hAnsi="Arial" w:cs="Arial"/>
        </w:rPr>
        <w:t xml:space="preserve"> (servicios y herramientas digitales)</w:t>
      </w:r>
    </w:p>
    <w:p w14:paraId="1F039A59" w14:textId="77777777" w:rsidR="00181595" w:rsidRPr="00181595" w:rsidRDefault="00181595" w:rsidP="00181595">
      <w:pPr>
        <w:numPr>
          <w:ilvl w:val="0"/>
          <w:numId w:val="2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Difusión y promoción</w:t>
      </w:r>
      <w:r w:rsidRPr="00181595">
        <w:rPr>
          <w:rFonts w:ascii="Arial" w:hAnsi="Arial" w:cs="Arial"/>
        </w:rPr>
        <w:t xml:space="preserve"> (campañas publicitarias y material gráfico)</w:t>
      </w:r>
    </w:p>
    <w:p w14:paraId="68450074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7C71AE2C">
          <v:rect id="_x0000_i1105" style="width:0;height:1.5pt" o:hralign="center" o:hrstd="t" o:hr="t" fillcolor="#a0a0a0" stroked="f"/>
        </w:pict>
      </w:r>
    </w:p>
    <w:p w14:paraId="6D99979E" w14:textId="768E82B6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4. Estimación de Costos</w:t>
      </w:r>
    </w:p>
    <w:p w14:paraId="385A7139" w14:textId="757076E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4.</w:t>
      </w:r>
      <w:r>
        <w:rPr>
          <w:rFonts w:ascii="Arial" w:hAnsi="Arial" w:cs="Arial"/>
          <w:b/>
          <w:bCs/>
        </w:rPr>
        <w:t>1</w:t>
      </w:r>
      <w:r w:rsidRPr="00181595">
        <w:rPr>
          <w:rFonts w:ascii="Arial" w:hAnsi="Arial" w:cs="Arial"/>
          <w:b/>
          <w:bCs/>
        </w:rPr>
        <w:t xml:space="preserve"> Estimación por Categoría y Actividad</w:t>
      </w:r>
    </w:p>
    <w:p w14:paraId="00B6760C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A) Costos de desarrollo (Capital humano)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1087"/>
        <w:gridCol w:w="2220"/>
        <w:gridCol w:w="794"/>
        <w:gridCol w:w="1270"/>
      </w:tblGrid>
      <w:tr w:rsidR="00181595" w:rsidRPr="00181595" w14:paraId="5FB377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B51C5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lastRenderedPageBreak/>
              <w:t>Rol</w:t>
            </w:r>
          </w:p>
        </w:tc>
        <w:tc>
          <w:tcPr>
            <w:tcW w:w="0" w:type="auto"/>
            <w:vAlign w:val="center"/>
            <w:hideMark/>
          </w:tcPr>
          <w:p w14:paraId="62DCE13C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4EB9AB1D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Sueldo mensual (MXN)</w:t>
            </w:r>
          </w:p>
        </w:tc>
        <w:tc>
          <w:tcPr>
            <w:tcW w:w="0" w:type="auto"/>
            <w:vAlign w:val="center"/>
            <w:hideMark/>
          </w:tcPr>
          <w:p w14:paraId="43E65C17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Meses</w:t>
            </w:r>
          </w:p>
        </w:tc>
        <w:tc>
          <w:tcPr>
            <w:tcW w:w="0" w:type="auto"/>
            <w:vAlign w:val="center"/>
            <w:hideMark/>
          </w:tcPr>
          <w:p w14:paraId="7767AF0D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Total (MXN)</w:t>
            </w:r>
          </w:p>
        </w:tc>
      </w:tr>
      <w:tr w:rsidR="00181595" w:rsidRPr="00181595" w14:paraId="3B452B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9F7A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Líder de proyecto</w:t>
            </w:r>
          </w:p>
        </w:tc>
        <w:tc>
          <w:tcPr>
            <w:tcW w:w="0" w:type="auto"/>
            <w:vAlign w:val="center"/>
            <w:hideMark/>
          </w:tcPr>
          <w:p w14:paraId="49F2ABD7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B72A80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$15,000</w:t>
            </w:r>
          </w:p>
        </w:tc>
        <w:tc>
          <w:tcPr>
            <w:tcW w:w="0" w:type="auto"/>
            <w:vAlign w:val="center"/>
            <w:hideMark/>
          </w:tcPr>
          <w:p w14:paraId="76E667B5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258AA9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$60,000</w:t>
            </w:r>
          </w:p>
        </w:tc>
      </w:tr>
      <w:tr w:rsidR="00181595" w:rsidRPr="00181595" w14:paraId="71DDC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C08B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Desarrolladores frontend</w:t>
            </w:r>
          </w:p>
        </w:tc>
        <w:tc>
          <w:tcPr>
            <w:tcW w:w="0" w:type="auto"/>
            <w:vAlign w:val="center"/>
            <w:hideMark/>
          </w:tcPr>
          <w:p w14:paraId="107C91DB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F42D9E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$12,000</w:t>
            </w:r>
          </w:p>
        </w:tc>
        <w:tc>
          <w:tcPr>
            <w:tcW w:w="0" w:type="auto"/>
            <w:vAlign w:val="center"/>
            <w:hideMark/>
          </w:tcPr>
          <w:p w14:paraId="5386BC92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FD1363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$96,000</w:t>
            </w:r>
          </w:p>
        </w:tc>
      </w:tr>
      <w:tr w:rsidR="00181595" w:rsidRPr="00181595" w14:paraId="1D94F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2459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Desarrollador backend</w:t>
            </w:r>
          </w:p>
        </w:tc>
        <w:tc>
          <w:tcPr>
            <w:tcW w:w="0" w:type="auto"/>
            <w:vAlign w:val="center"/>
            <w:hideMark/>
          </w:tcPr>
          <w:p w14:paraId="20BC57CE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813BC5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$12,000</w:t>
            </w:r>
          </w:p>
        </w:tc>
        <w:tc>
          <w:tcPr>
            <w:tcW w:w="0" w:type="auto"/>
            <w:vAlign w:val="center"/>
            <w:hideMark/>
          </w:tcPr>
          <w:p w14:paraId="1CDEEEC7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7B05A9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$48,000</w:t>
            </w:r>
          </w:p>
        </w:tc>
      </w:tr>
      <w:tr w:rsidR="00181595" w:rsidRPr="00181595" w14:paraId="564DC9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E451D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  <w:b/>
                <w:bCs/>
              </w:rPr>
              <w:t>Total Recursos Humanos:</w:t>
            </w:r>
            <w:r w:rsidRPr="00181595">
              <w:rPr>
                <w:rFonts w:ascii="Arial" w:hAnsi="Arial" w:cs="Arial"/>
              </w:rPr>
              <w:t xml:space="preserve"> $204,000</w:t>
            </w:r>
          </w:p>
        </w:tc>
        <w:tc>
          <w:tcPr>
            <w:tcW w:w="0" w:type="auto"/>
            <w:vAlign w:val="center"/>
            <w:hideMark/>
          </w:tcPr>
          <w:p w14:paraId="4AFE6936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D172A3D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CBC3609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B71C2DE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</w:tr>
    </w:tbl>
    <w:p w14:paraId="0134D0A3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4BE1E55F">
          <v:rect id="_x0000_i1107" style="width:0;height:1.5pt" o:hralign="center" o:hrstd="t" o:hr="t" fillcolor="#a0a0a0" stroked="f"/>
        </w:pict>
      </w:r>
    </w:p>
    <w:p w14:paraId="6234AA9F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B) Costos de infraestructura tecnológica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2541"/>
        <w:gridCol w:w="794"/>
        <w:gridCol w:w="1391"/>
      </w:tblGrid>
      <w:tr w:rsidR="00181595" w:rsidRPr="00181595" w14:paraId="137448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27274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3C6D7F2B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Costo mensual (MXN)</w:t>
            </w:r>
          </w:p>
        </w:tc>
        <w:tc>
          <w:tcPr>
            <w:tcW w:w="0" w:type="auto"/>
            <w:vAlign w:val="center"/>
            <w:hideMark/>
          </w:tcPr>
          <w:p w14:paraId="4FB462D8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Meses</w:t>
            </w:r>
          </w:p>
        </w:tc>
        <w:tc>
          <w:tcPr>
            <w:tcW w:w="0" w:type="auto"/>
            <w:vAlign w:val="center"/>
            <w:hideMark/>
          </w:tcPr>
          <w:p w14:paraId="5640EA95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Total (MXN)</w:t>
            </w:r>
          </w:p>
        </w:tc>
      </w:tr>
      <w:tr w:rsidR="00181595" w:rsidRPr="00181595" w14:paraId="4055F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0479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Doplet API</w:t>
            </w:r>
          </w:p>
        </w:tc>
        <w:tc>
          <w:tcPr>
            <w:tcW w:w="0" w:type="auto"/>
            <w:vAlign w:val="center"/>
            <w:hideMark/>
          </w:tcPr>
          <w:p w14:paraId="617190D6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$432</w:t>
            </w:r>
          </w:p>
        </w:tc>
        <w:tc>
          <w:tcPr>
            <w:tcW w:w="0" w:type="auto"/>
            <w:vAlign w:val="center"/>
            <w:hideMark/>
          </w:tcPr>
          <w:p w14:paraId="5CCE5DBF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EF59D3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$1,728</w:t>
            </w:r>
          </w:p>
        </w:tc>
      </w:tr>
      <w:tr w:rsidR="00181595" w:rsidRPr="00181595" w14:paraId="7D4AE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AA0C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Nombre de dominio</w:t>
            </w:r>
          </w:p>
        </w:tc>
        <w:tc>
          <w:tcPr>
            <w:tcW w:w="0" w:type="auto"/>
            <w:vAlign w:val="center"/>
            <w:hideMark/>
          </w:tcPr>
          <w:p w14:paraId="624E6679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$42</w:t>
            </w:r>
          </w:p>
        </w:tc>
        <w:tc>
          <w:tcPr>
            <w:tcW w:w="0" w:type="auto"/>
            <w:vAlign w:val="center"/>
            <w:hideMark/>
          </w:tcPr>
          <w:p w14:paraId="74BE212C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0B806F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$168</w:t>
            </w:r>
          </w:p>
        </w:tc>
      </w:tr>
      <w:tr w:rsidR="00181595" w:rsidRPr="00181595" w14:paraId="370CD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4B97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Object Storage para imágenes</w:t>
            </w:r>
          </w:p>
        </w:tc>
        <w:tc>
          <w:tcPr>
            <w:tcW w:w="0" w:type="auto"/>
            <w:vAlign w:val="center"/>
            <w:hideMark/>
          </w:tcPr>
          <w:p w14:paraId="157EB14E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$90</w:t>
            </w:r>
          </w:p>
        </w:tc>
        <w:tc>
          <w:tcPr>
            <w:tcW w:w="0" w:type="auto"/>
            <w:vAlign w:val="center"/>
            <w:hideMark/>
          </w:tcPr>
          <w:p w14:paraId="3864C1D2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6C6FE1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$360</w:t>
            </w:r>
          </w:p>
        </w:tc>
      </w:tr>
      <w:tr w:rsidR="00181595" w:rsidRPr="00181595" w14:paraId="571BA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24DB2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MySQL Database</w:t>
            </w:r>
          </w:p>
        </w:tc>
        <w:tc>
          <w:tcPr>
            <w:tcW w:w="0" w:type="auto"/>
            <w:vAlign w:val="center"/>
            <w:hideMark/>
          </w:tcPr>
          <w:p w14:paraId="104B5147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$270</w:t>
            </w:r>
          </w:p>
        </w:tc>
        <w:tc>
          <w:tcPr>
            <w:tcW w:w="0" w:type="auto"/>
            <w:vAlign w:val="center"/>
            <w:hideMark/>
          </w:tcPr>
          <w:p w14:paraId="3479B955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C7C6A0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$1,080</w:t>
            </w:r>
          </w:p>
        </w:tc>
      </w:tr>
      <w:tr w:rsidR="00181595" w:rsidRPr="00181595" w14:paraId="35F06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37C7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Frontend Hosting</w:t>
            </w:r>
          </w:p>
        </w:tc>
        <w:tc>
          <w:tcPr>
            <w:tcW w:w="0" w:type="auto"/>
            <w:vAlign w:val="center"/>
            <w:hideMark/>
          </w:tcPr>
          <w:p w14:paraId="459EA868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$360</w:t>
            </w:r>
          </w:p>
        </w:tc>
        <w:tc>
          <w:tcPr>
            <w:tcW w:w="0" w:type="auto"/>
            <w:vAlign w:val="center"/>
            <w:hideMark/>
          </w:tcPr>
          <w:p w14:paraId="72AF72D2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D4E8B6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$1,440</w:t>
            </w:r>
          </w:p>
        </w:tc>
      </w:tr>
      <w:tr w:rsidR="00181595" w:rsidRPr="00181595" w14:paraId="7BA059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7C78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SSL incluido en el host</w:t>
            </w:r>
          </w:p>
        </w:tc>
        <w:tc>
          <w:tcPr>
            <w:tcW w:w="0" w:type="auto"/>
            <w:vAlign w:val="center"/>
            <w:hideMark/>
          </w:tcPr>
          <w:p w14:paraId="3A6CECAC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7FC05D98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D38BA1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$0</w:t>
            </w:r>
          </w:p>
        </w:tc>
      </w:tr>
      <w:tr w:rsidR="00181595" w:rsidRPr="00181595" w14:paraId="70BEB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148A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  <w:b/>
                <w:bCs/>
              </w:rPr>
              <w:t>Total Infraestructura:</w:t>
            </w:r>
            <w:r w:rsidRPr="00181595">
              <w:rPr>
                <w:rFonts w:ascii="Arial" w:hAnsi="Arial" w:cs="Arial"/>
              </w:rPr>
              <w:t xml:space="preserve"> $4,776</w:t>
            </w:r>
          </w:p>
        </w:tc>
        <w:tc>
          <w:tcPr>
            <w:tcW w:w="0" w:type="auto"/>
            <w:vAlign w:val="center"/>
            <w:hideMark/>
          </w:tcPr>
          <w:p w14:paraId="2C59CAC6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BC4E334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B4CEA21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</w:tr>
    </w:tbl>
    <w:p w14:paraId="60478E14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34293AFD">
          <v:rect id="_x0000_i1108" style="width:0;height:1.5pt" o:hralign="center" o:hrstd="t" o:hr="t" fillcolor="#a0a0a0" stroked="f"/>
        </w:pict>
      </w:r>
    </w:p>
    <w:p w14:paraId="34227819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C) Costos de difusión y promoción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8"/>
        <w:gridCol w:w="1391"/>
      </w:tblGrid>
      <w:tr w:rsidR="00181595" w:rsidRPr="00181595" w14:paraId="24AD17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620F7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4E0B5AF4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Total (MXN)</w:t>
            </w:r>
          </w:p>
        </w:tc>
      </w:tr>
      <w:tr w:rsidR="00181595" w:rsidRPr="00181595" w14:paraId="2C36E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D506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Campañas en redes sociales</w:t>
            </w:r>
          </w:p>
        </w:tc>
        <w:tc>
          <w:tcPr>
            <w:tcW w:w="0" w:type="auto"/>
            <w:vAlign w:val="center"/>
            <w:hideMark/>
          </w:tcPr>
          <w:p w14:paraId="3A1E01C6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$10,000</w:t>
            </w:r>
          </w:p>
        </w:tc>
      </w:tr>
      <w:tr w:rsidR="00181595" w:rsidRPr="00181595" w14:paraId="015775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AE64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Material gráfico y audiovisual</w:t>
            </w:r>
          </w:p>
        </w:tc>
        <w:tc>
          <w:tcPr>
            <w:tcW w:w="0" w:type="auto"/>
            <w:vAlign w:val="center"/>
            <w:hideMark/>
          </w:tcPr>
          <w:p w14:paraId="16602426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$5,000</w:t>
            </w:r>
          </w:p>
        </w:tc>
      </w:tr>
      <w:tr w:rsidR="00181595" w:rsidRPr="00181595" w14:paraId="7590C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36A7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Eventos con instituciones educativas y municipales</w:t>
            </w:r>
          </w:p>
        </w:tc>
        <w:tc>
          <w:tcPr>
            <w:tcW w:w="0" w:type="auto"/>
            <w:vAlign w:val="center"/>
            <w:hideMark/>
          </w:tcPr>
          <w:p w14:paraId="7A645153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$5,000</w:t>
            </w:r>
          </w:p>
        </w:tc>
      </w:tr>
      <w:tr w:rsidR="00181595" w:rsidRPr="00181595" w14:paraId="7F592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AB22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Publicidad impresa (lonas, flyers, etc.)</w:t>
            </w:r>
          </w:p>
        </w:tc>
        <w:tc>
          <w:tcPr>
            <w:tcW w:w="0" w:type="auto"/>
            <w:vAlign w:val="center"/>
            <w:hideMark/>
          </w:tcPr>
          <w:p w14:paraId="749B27F7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$5,000</w:t>
            </w:r>
          </w:p>
        </w:tc>
      </w:tr>
      <w:tr w:rsidR="00181595" w:rsidRPr="00181595" w14:paraId="49078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F843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  <w:b/>
                <w:bCs/>
              </w:rPr>
              <w:t>Total Promoción:</w:t>
            </w:r>
            <w:r w:rsidRPr="00181595">
              <w:rPr>
                <w:rFonts w:ascii="Arial" w:hAnsi="Arial" w:cs="Arial"/>
              </w:rPr>
              <w:t xml:space="preserve"> $25,000</w:t>
            </w:r>
          </w:p>
        </w:tc>
        <w:tc>
          <w:tcPr>
            <w:tcW w:w="0" w:type="auto"/>
            <w:vAlign w:val="center"/>
            <w:hideMark/>
          </w:tcPr>
          <w:p w14:paraId="24AAD704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</w:tr>
    </w:tbl>
    <w:p w14:paraId="40275939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lastRenderedPageBreak/>
        <w:pict w14:anchorId="2CC8CEB5">
          <v:rect id="_x0000_i1109" style="width:0;height:1.5pt" o:hralign="center" o:hrstd="t" o:hr="t" fillcolor="#a0a0a0" stroked="f"/>
        </w:pict>
      </w:r>
    </w:p>
    <w:p w14:paraId="4096B3ED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Resumen General de Inversión Inicial (4 meses)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1555"/>
      </w:tblGrid>
      <w:tr w:rsidR="00181595" w:rsidRPr="00181595" w14:paraId="611CBC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16B3A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FFB91FF" w14:textId="77777777" w:rsidR="00181595" w:rsidRPr="00181595" w:rsidRDefault="00181595" w:rsidP="00181595">
            <w:pPr>
              <w:rPr>
                <w:rFonts w:ascii="Arial" w:hAnsi="Arial" w:cs="Arial"/>
                <w:b/>
                <w:bCs/>
              </w:rPr>
            </w:pPr>
            <w:r w:rsidRPr="00181595">
              <w:rPr>
                <w:rFonts w:ascii="Arial" w:hAnsi="Arial" w:cs="Arial"/>
                <w:b/>
                <w:bCs/>
              </w:rPr>
              <w:t>Monto (MXN)</w:t>
            </w:r>
          </w:p>
        </w:tc>
      </w:tr>
      <w:tr w:rsidR="00181595" w:rsidRPr="00181595" w14:paraId="5E8D3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FC510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14:paraId="28E7C56A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$204,000</w:t>
            </w:r>
          </w:p>
        </w:tc>
      </w:tr>
      <w:tr w:rsidR="00181595" w:rsidRPr="00181595" w14:paraId="78AAA6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9F65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Infraestructura</w:t>
            </w:r>
          </w:p>
        </w:tc>
        <w:tc>
          <w:tcPr>
            <w:tcW w:w="0" w:type="auto"/>
            <w:vAlign w:val="center"/>
            <w:hideMark/>
          </w:tcPr>
          <w:p w14:paraId="1CA4C873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$4,776</w:t>
            </w:r>
          </w:p>
        </w:tc>
      </w:tr>
      <w:tr w:rsidR="00181595" w:rsidRPr="00181595" w14:paraId="5C46E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4F63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Difusión y promoción</w:t>
            </w:r>
          </w:p>
        </w:tc>
        <w:tc>
          <w:tcPr>
            <w:tcW w:w="0" w:type="auto"/>
            <w:vAlign w:val="center"/>
            <w:hideMark/>
          </w:tcPr>
          <w:p w14:paraId="3D255551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</w:rPr>
              <w:t>$25,000</w:t>
            </w:r>
          </w:p>
        </w:tc>
      </w:tr>
      <w:tr w:rsidR="00181595" w:rsidRPr="00181595" w14:paraId="7E436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0C24C" w14:textId="77777777" w:rsidR="00181595" w:rsidRPr="00181595" w:rsidRDefault="00181595" w:rsidP="00181595">
            <w:pPr>
              <w:rPr>
                <w:rFonts w:ascii="Arial" w:hAnsi="Arial" w:cs="Arial"/>
              </w:rPr>
            </w:pPr>
            <w:r w:rsidRPr="00181595">
              <w:rPr>
                <w:rFonts w:ascii="Arial" w:hAnsi="Arial" w:cs="Arial"/>
                <w:b/>
                <w:bCs/>
              </w:rPr>
              <w:t>Total general:</w:t>
            </w:r>
            <w:r w:rsidRPr="00181595">
              <w:rPr>
                <w:rFonts w:ascii="Arial" w:hAnsi="Arial" w:cs="Arial"/>
              </w:rPr>
              <w:t xml:space="preserve"> $233,776</w:t>
            </w:r>
          </w:p>
        </w:tc>
        <w:tc>
          <w:tcPr>
            <w:tcW w:w="0" w:type="auto"/>
            <w:vAlign w:val="center"/>
            <w:hideMark/>
          </w:tcPr>
          <w:p w14:paraId="033AB521" w14:textId="77777777" w:rsidR="00181595" w:rsidRPr="00181595" w:rsidRDefault="00181595" w:rsidP="00181595">
            <w:pPr>
              <w:rPr>
                <w:rFonts w:ascii="Arial" w:hAnsi="Arial" w:cs="Arial"/>
              </w:rPr>
            </w:pPr>
          </w:p>
        </w:tc>
      </w:tr>
    </w:tbl>
    <w:p w14:paraId="7BA4AA8E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2EAEC494">
          <v:rect id="_x0000_i1110" style="width:0;height:1.5pt" o:hralign="center" o:hrstd="t" o:hr="t" fillcolor="#a0a0a0" stroked="f"/>
        </w:pict>
      </w:r>
    </w:p>
    <w:p w14:paraId="773009A3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5. Presupuesto del Proyecto</w:t>
      </w:r>
    </w:p>
    <w:p w14:paraId="08EE9C64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t xml:space="preserve">El presupuesto total aprobado para el proyecto es de </w:t>
      </w:r>
      <w:r w:rsidRPr="00181595">
        <w:rPr>
          <w:rFonts w:ascii="Arial" w:hAnsi="Arial" w:cs="Arial"/>
          <w:b/>
          <w:bCs/>
        </w:rPr>
        <w:t>$233,776 MXN</w:t>
      </w:r>
      <w:r w:rsidRPr="00181595">
        <w:rPr>
          <w:rFonts w:ascii="Arial" w:hAnsi="Arial" w:cs="Arial"/>
        </w:rPr>
        <w:t>. Este monto será distribuido por fases y categorías según el cronograma del proyecto:</w:t>
      </w:r>
    </w:p>
    <w:p w14:paraId="44F26AA4" w14:textId="77777777" w:rsidR="00181595" w:rsidRPr="00181595" w:rsidRDefault="00181595" w:rsidP="00181595">
      <w:pPr>
        <w:numPr>
          <w:ilvl w:val="0"/>
          <w:numId w:val="4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Fase 1 – Planificación y diseño</w:t>
      </w:r>
      <w:r w:rsidRPr="00181595">
        <w:rPr>
          <w:rFonts w:ascii="Arial" w:hAnsi="Arial" w:cs="Arial"/>
        </w:rPr>
        <w:t>: 10% del presupuesto</w:t>
      </w:r>
    </w:p>
    <w:p w14:paraId="22F1E5E7" w14:textId="77777777" w:rsidR="00181595" w:rsidRPr="00181595" w:rsidRDefault="00181595" w:rsidP="00181595">
      <w:pPr>
        <w:numPr>
          <w:ilvl w:val="0"/>
          <w:numId w:val="4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Fase 2 – Desarrollo</w:t>
      </w:r>
      <w:r w:rsidRPr="00181595">
        <w:rPr>
          <w:rFonts w:ascii="Arial" w:hAnsi="Arial" w:cs="Arial"/>
        </w:rPr>
        <w:t>: 70% del presupuesto</w:t>
      </w:r>
    </w:p>
    <w:p w14:paraId="350D9DF8" w14:textId="77777777" w:rsidR="00181595" w:rsidRPr="00181595" w:rsidRDefault="00181595" w:rsidP="00181595">
      <w:pPr>
        <w:numPr>
          <w:ilvl w:val="0"/>
          <w:numId w:val="4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Fase 3 – Pruebas e implementación</w:t>
      </w:r>
      <w:r w:rsidRPr="00181595">
        <w:rPr>
          <w:rFonts w:ascii="Arial" w:hAnsi="Arial" w:cs="Arial"/>
        </w:rPr>
        <w:t>: 10% del presupuesto</w:t>
      </w:r>
    </w:p>
    <w:p w14:paraId="6671FEC5" w14:textId="77777777" w:rsidR="00181595" w:rsidRPr="00181595" w:rsidRDefault="00181595" w:rsidP="00181595">
      <w:pPr>
        <w:numPr>
          <w:ilvl w:val="0"/>
          <w:numId w:val="4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Fase 4 – Lanzamiento y promoción</w:t>
      </w:r>
      <w:r w:rsidRPr="00181595">
        <w:rPr>
          <w:rFonts w:ascii="Arial" w:hAnsi="Arial" w:cs="Arial"/>
        </w:rPr>
        <w:t>: 10% del presupuesto</w:t>
      </w:r>
    </w:p>
    <w:p w14:paraId="3E47B6F0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01B83EE8">
          <v:rect id="_x0000_i1111" style="width:0;height:1.5pt" o:hralign="center" o:hrstd="t" o:hr="t" fillcolor="#a0a0a0" stroked="f"/>
        </w:pict>
      </w:r>
    </w:p>
    <w:p w14:paraId="6041FA30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6. Control y Monitoreo de Costos</w:t>
      </w:r>
    </w:p>
    <w:p w14:paraId="3F460614" w14:textId="3BAF2A8A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6.1 Procedimiento de Control</w:t>
      </w:r>
    </w:p>
    <w:p w14:paraId="25519E65" w14:textId="784886F5" w:rsidR="00181595" w:rsidRPr="00181595" w:rsidRDefault="00181595" w:rsidP="00181595">
      <w:pPr>
        <w:numPr>
          <w:ilvl w:val="0"/>
          <w:numId w:val="5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Comparación</w:t>
      </w:r>
      <w:r w:rsidRPr="00181595">
        <w:rPr>
          <w:rFonts w:ascii="Arial" w:hAnsi="Arial" w:cs="Arial"/>
        </w:rPr>
        <w:t xml:space="preserve"> de los costos reales contra los planificados para identificar variaciones.</w:t>
      </w:r>
    </w:p>
    <w:p w14:paraId="4736538B" w14:textId="77777777" w:rsidR="00181595" w:rsidRPr="00181595" w:rsidRDefault="00181595" w:rsidP="00181595">
      <w:pPr>
        <w:numPr>
          <w:ilvl w:val="0"/>
          <w:numId w:val="5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Aprobación previa</w:t>
      </w:r>
      <w:r w:rsidRPr="00181595">
        <w:rPr>
          <w:rFonts w:ascii="Arial" w:hAnsi="Arial" w:cs="Arial"/>
        </w:rPr>
        <w:t xml:space="preserve"> de cualquier gasto no contemplado en el presupuesto.</w:t>
      </w:r>
    </w:p>
    <w:p w14:paraId="2B9CC7A0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1451F54B">
          <v:rect id="_x0000_i1112" style="width:0;height:1.5pt" o:hralign="center" o:hrstd="t" o:hr="t" fillcolor="#a0a0a0" stroked="f"/>
        </w:pict>
      </w:r>
    </w:p>
    <w:p w14:paraId="38A308A3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7. Herramientas de Gestión</w:t>
      </w:r>
    </w:p>
    <w:p w14:paraId="4B15F464" w14:textId="1CEAB864" w:rsidR="00181595" w:rsidRPr="00181595" w:rsidRDefault="00181595" w:rsidP="00181595">
      <w:pPr>
        <w:numPr>
          <w:ilvl w:val="0"/>
          <w:numId w:val="7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Excel</w:t>
      </w:r>
      <w:r w:rsidRPr="00181595">
        <w:rPr>
          <w:rFonts w:ascii="Arial" w:hAnsi="Arial" w:cs="Arial"/>
        </w:rPr>
        <w:t xml:space="preserve"> para registro y análisis financiero.</w:t>
      </w:r>
    </w:p>
    <w:p w14:paraId="244D7201" w14:textId="77777777" w:rsidR="00181595" w:rsidRPr="00181595" w:rsidRDefault="00181595" w:rsidP="00181595">
      <w:pPr>
        <w:numPr>
          <w:ilvl w:val="0"/>
          <w:numId w:val="7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Reuniones de seguimiento</w:t>
      </w:r>
      <w:r w:rsidRPr="00181595">
        <w:rPr>
          <w:rFonts w:ascii="Arial" w:hAnsi="Arial" w:cs="Arial"/>
        </w:rPr>
        <w:t xml:space="preserve"> semanales para validar ejecución financiera.</w:t>
      </w:r>
    </w:p>
    <w:p w14:paraId="4A1B4364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273BFBC4">
          <v:rect id="_x0000_i1113" style="width:0;height:1.5pt" o:hralign="center" o:hrstd="t" o:hr="t" fillcolor="#a0a0a0" stroked="f"/>
        </w:pict>
      </w:r>
    </w:p>
    <w:p w14:paraId="12F5218E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8. Roles y Responsabilidades</w:t>
      </w:r>
    </w:p>
    <w:p w14:paraId="61151056" w14:textId="77777777" w:rsidR="00181595" w:rsidRPr="00181595" w:rsidRDefault="00181595" w:rsidP="00181595">
      <w:pPr>
        <w:numPr>
          <w:ilvl w:val="0"/>
          <w:numId w:val="8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lastRenderedPageBreak/>
        <w:t>Líder de Proyecto</w:t>
      </w:r>
      <w:r w:rsidRPr="00181595">
        <w:rPr>
          <w:rFonts w:ascii="Arial" w:hAnsi="Arial" w:cs="Arial"/>
        </w:rPr>
        <w:t>: supervisar y aprobar gastos, presentar reportes de costos.</w:t>
      </w:r>
    </w:p>
    <w:p w14:paraId="7F7D2602" w14:textId="1071B620" w:rsidR="00181595" w:rsidRPr="00181595" w:rsidRDefault="00181595" w:rsidP="00181595">
      <w:pPr>
        <w:numPr>
          <w:ilvl w:val="0"/>
          <w:numId w:val="8"/>
        </w:numPr>
        <w:rPr>
          <w:rFonts w:ascii="Arial" w:hAnsi="Arial" w:cs="Arial"/>
        </w:rPr>
      </w:pPr>
      <w:r w:rsidRPr="00181595">
        <w:rPr>
          <w:rFonts w:ascii="Arial" w:hAnsi="Arial" w:cs="Arial"/>
          <w:b/>
          <w:bCs/>
        </w:rPr>
        <w:t>Equipo Administrativo</w:t>
      </w:r>
      <w:r w:rsidRPr="00181595">
        <w:rPr>
          <w:rFonts w:ascii="Arial" w:hAnsi="Arial" w:cs="Arial"/>
        </w:rPr>
        <w:t>: registrar gastos y generar reportes financieros.</w:t>
      </w:r>
    </w:p>
    <w:p w14:paraId="7F28159B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43365D8D">
          <v:rect id="_x0000_i1114" style="width:0;height:1.5pt" o:hralign="center" o:hrstd="t" o:hr="t" fillcolor="#a0a0a0" stroked="f"/>
        </w:pict>
      </w:r>
    </w:p>
    <w:p w14:paraId="3FD1E5B4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9. Plan de Respuesta ante Desviaciones</w:t>
      </w:r>
    </w:p>
    <w:p w14:paraId="7265F0BF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t>En caso de que se detecte una desviación significativa (&gt;10% del presupuesto en una fase), se procederá a:</w:t>
      </w:r>
    </w:p>
    <w:p w14:paraId="4BD1BEBB" w14:textId="77777777" w:rsidR="00181595" w:rsidRPr="00181595" w:rsidRDefault="00181595" w:rsidP="00181595">
      <w:pPr>
        <w:numPr>
          <w:ilvl w:val="0"/>
          <w:numId w:val="9"/>
        </w:numPr>
        <w:rPr>
          <w:rFonts w:ascii="Arial" w:hAnsi="Arial" w:cs="Arial"/>
        </w:rPr>
      </w:pPr>
      <w:r w:rsidRPr="00181595">
        <w:rPr>
          <w:rFonts w:ascii="Arial" w:hAnsi="Arial" w:cs="Arial"/>
        </w:rPr>
        <w:t>Analizar el origen del sobrecosto.</w:t>
      </w:r>
    </w:p>
    <w:p w14:paraId="488EE2C6" w14:textId="77777777" w:rsidR="00181595" w:rsidRPr="00181595" w:rsidRDefault="00181595" w:rsidP="00181595">
      <w:pPr>
        <w:numPr>
          <w:ilvl w:val="0"/>
          <w:numId w:val="9"/>
        </w:numPr>
        <w:rPr>
          <w:rFonts w:ascii="Arial" w:hAnsi="Arial" w:cs="Arial"/>
        </w:rPr>
      </w:pPr>
      <w:r w:rsidRPr="00181595">
        <w:rPr>
          <w:rFonts w:ascii="Arial" w:hAnsi="Arial" w:cs="Arial"/>
        </w:rPr>
        <w:t>Aplicar medidas de reducción de gasto en otras áreas o fases.</w:t>
      </w:r>
    </w:p>
    <w:p w14:paraId="2C9EB3C7" w14:textId="77777777" w:rsidR="00181595" w:rsidRPr="00181595" w:rsidRDefault="00181595" w:rsidP="00181595">
      <w:pPr>
        <w:numPr>
          <w:ilvl w:val="0"/>
          <w:numId w:val="9"/>
        </w:numPr>
        <w:rPr>
          <w:rFonts w:ascii="Arial" w:hAnsi="Arial" w:cs="Arial"/>
        </w:rPr>
      </w:pPr>
      <w:r w:rsidRPr="00181595">
        <w:rPr>
          <w:rFonts w:ascii="Arial" w:hAnsi="Arial" w:cs="Arial"/>
        </w:rPr>
        <w:t>Solicitar aprobación formal para reestructuración de presupuesto.</w:t>
      </w:r>
    </w:p>
    <w:p w14:paraId="5F6397B5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pict w14:anchorId="17AFD1C7">
          <v:rect id="_x0000_i1115" style="width:0;height:1.5pt" o:hralign="center" o:hrstd="t" o:hr="t" fillcolor="#a0a0a0" stroked="f"/>
        </w:pict>
      </w:r>
    </w:p>
    <w:p w14:paraId="0ABFE05C" w14:textId="77777777" w:rsidR="00181595" w:rsidRPr="00181595" w:rsidRDefault="00181595" w:rsidP="00181595">
      <w:pPr>
        <w:rPr>
          <w:rFonts w:ascii="Arial" w:hAnsi="Arial" w:cs="Arial"/>
          <w:b/>
          <w:bCs/>
        </w:rPr>
      </w:pPr>
      <w:r w:rsidRPr="00181595">
        <w:rPr>
          <w:rFonts w:ascii="Arial" w:hAnsi="Arial" w:cs="Arial"/>
          <w:b/>
          <w:bCs/>
        </w:rPr>
        <w:t>10. Conclusión</w:t>
      </w:r>
    </w:p>
    <w:p w14:paraId="7E0EE895" w14:textId="77777777" w:rsidR="00181595" w:rsidRPr="00181595" w:rsidRDefault="00181595" w:rsidP="00181595">
      <w:pPr>
        <w:rPr>
          <w:rFonts w:ascii="Arial" w:hAnsi="Arial" w:cs="Arial"/>
        </w:rPr>
      </w:pPr>
      <w:r w:rsidRPr="00181595">
        <w:rPr>
          <w:rFonts w:ascii="Arial" w:hAnsi="Arial" w:cs="Arial"/>
        </w:rPr>
        <w:t>La correcta gestión de costos es fundamental para garantizar el éxito del proyecto. Este plan establece una metodología clara para estimar, controlar y monitorear los recursos financieros, asegurando que el presupuesto aprobado se utilice de manera eficiente y estratégica para cumplir los objetivos establecidos.</w:t>
      </w:r>
    </w:p>
    <w:p w14:paraId="49822D50" w14:textId="77777777" w:rsidR="00F6455C" w:rsidRPr="00181595" w:rsidRDefault="00F6455C">
      <w:pPr>
        <w:rPr>
          <w:rFonts w:ascii="Arial" w:hAnsi="Arial" w:cs="Arial"/>
        </w:rPr>
      </w:pPr>
    </w:p>
    <w:sectPr w:rsidR="00F6455C" w:rsidRPr="00181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0690"/>
    <w:multiLevelType w:val="multilevel"/>
    <w:tmpl w:val="DAD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0AC5"/>
    <w:multiLevelType w:val="multilevel"/>
    <w:tmpl w:val="970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108"/>
    <w:multiLevelType w:val="multilevel"/>
    <w:tmpl w:val="2FCE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329C7"/>
    <w:multiLevelType w:val="multilevel"/>
    <w:tmpl w:val="FC0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55CD"/>
    <w:multiLevelType w:val="multilevel"/>
    <w:tmpl w:val="C0D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133E"/>
    <w:multiLevelType w:val="multilevel"/>
    <w:tmpl w:val="EE68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94482"/>
    <w:multiLevelType w:val="multilevel"/>
    <w:tmpl w:val="F1C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07464"/>
    <w:multiLevelType w:val="multilevel"/>
    <w:tmpl w:val="E69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B66E0"/>
    <w:multiLevelType w:val="multilevel"/>
    <w:tmpl w:val="B684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913512">
    <w:abstractNumId w:val="5"/>
  </w:num>
  <w:num w:numId="2" w16cid:durableId="259340992">
    <w:abstractNumId w:val="2"/>
  </w:num>
  <w:num w:numId="3" w16cid:durableId="179323089">
    <w:abstractNumId w:val="4"/>
  </w:num>
  <w:num w:numId="4" w16cid:durableId="464933392">
    <w:abstractNumId w:val="3"/>
  </w:num>
  <w:num w:numId="5" w16cid:durableId="338822585">
    <w:abstractNumId w:val="1"/>
  </w:num>
  <w:num w:numId="6" w16cid:durableId="1292443757">
    <w:abstractNumId w:val="6"/>
  </w:num>
  <w:num w:numId="7" w16cid:durableId="362563261">
    <w:abstractNumId w:val="7"/>
  </w:num>
  <w:num w:numId="8" w16cid:durableId="777523099">
    <w:abstractNumId w:val="0"/>
  </w:num>
  <w:num w:numId="9" w16cid:durableId="292104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72"/>
    <w:rsid w:val="00100A72"/>
    <w:rsid w:val="00181595"/>
    <w:rsid w:val="00401B96"/>
    <w:rsid w:val="00F57D4D"/>
    <w:rsid w:val="00F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D5AE"/>
  <w15:chartTrackingRefBased/>
  <w15:docId w15:val="{577D1BB5-EBBC-47B3-8CC1-1CEBC2DF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594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2025-08-12T00:21:00Z</dcterms:created>
  <dcterms:modified xsi:type="dcterms:W3CDTF">2025-08-12T00:28:00Z</dcterms:modified>
</cp:coreProperties>
</file>