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462B5" w14:textId="42F299D6" w:rsidR="000E16DB" w:rsidRPr="00F10F69" w:rsidRDefault="00F10F69" w:rsidP="00F10F69">
      <w:pPr>
        <w:jc w:val="center"/>
        <w:rPr>
          <w:rFonts w:ascii="Algerian" w:hAnsi="Algerian"/>
          <w:b/>
          <w:bCs/>
          <w:color w:val="005E00"/>
          <w:sz w:val="56"/>
          <w:szCs w:val="56"/>
        </w:rPr>
      </w:pPr>
      <w:proofErr w:type="spellStart"/>
      <w:r w:rsidRPr="00F10F69">
        <w:rPr>
          <w:rFonts w:ascii="Algerian" w:hAnsi="Algerian"/>
          <w:b/>
          <w:bCs/>
          <w:color w:val="005E00"/>
          <w:sz w:val="56"/>
          <w:szCs w:val="56"/>
        </w:rPr>
        <w:t>PRA</w:t>
      </w:r>
      <w:r>
        <w:rPr>
          <w:rFonts w:ascii="Algerian" w:hAnsi="Algerian"/>
          <w:b/>
          <w:bCs/>
          <w:color w:val="005E00"/>
          <w:sz w:val="56"/>
          <w:szCs w:val="56"/>
        </w:rPr>
        <w:t>k</w:t>
      </w:r>
      <w:r w:rsidRPr="00F10F69">
        <w:rPr>
          <w:rFonts w:ascii="Algerian" w:hAnsi="Algerian"/>
          <w:b/>
          <w:bCs/>
          <w:color w:val="005E00"/>
          <w:sz w:val="56"/>
          <w:szCs w:val="56"/>
        </w:rPr>
        <w:t>TI</w:t>
      </w:r>
      <w:r>
        <w:rPr>
          <w:rFonts w:ascii="Algerian" w:hAnsi="Algerian"/>
          <w:b/>
          <w:bCs/>
          <w:color w:val="005E00"/>
          <w:sz w:val="56"/>
          <w:szCs w:val="56"/>
        </w:rPr>
        <w:t>k</w:t>
      </w:r>
      <w:r w:rsidRPr="00F10F69">
        <w:rPr>
          <w:rFonts w:ascii="Algerian" w:hAnsi="Algerian"/>
          <w:b/>
          <w:bCs/>
          <w:color w:val="005E00"/>
          <w:sz w:val="56"/>
          <w:szCs w:val="56"/>
        </w:rPr>
        <w:t>A</w:t>
      </w:r>
      <w:proofErr w:type="spellEnd"/>
      <w:r w:rsidRPr="00F10F69">
        <w:rPr>
          <w:rFonts w:ascii="Algerian" w:hAnsi="Algerian"/>
          <w:b/>
          <w:bCs/>
          <w:color w:val="005E00"/>
          <w:sz w:val="56"/>
          <w:szCs w:val="56"/>
        </w:rPr>
        <w:t xml:space="preserve"> 0</w:t>
      </w:r>
      <w:r w:rsidR="004C6C4A">
        <w:rPr>
          <w:rFonts w:ascii="Algerian" w:hAnsi="Algerian"/>
          <w:b/>
          <w:bCs/>
          <w:color w:val="005E00"/>
          <w:sz w:val="56"/>
          <w:szCs w:val="56"/>
        </w:rPr>
        <w:t>5</w:t>
      </w:r>
    </w:p>
    <w:p w14:paraId="6ADB033A" w14:textId="20C7BC4F" w:rsidR="004C6C4A" w:rsidRPr="004C6C4A" w:rsidRDefault="000053AF" w:rsidP="004C6C4A">
      <w:pPr>
        <w:jc w:val="both"/>
        <w:rPr>
          <w:rFonts w:ascii="Arial" w:hAnsi="Arial" w:cs="Arial"/>
          <w:sz w:val="32"/>
          <w:szCs w:val="32"/>
        </w:rPr>
      </w:pPr>
      <w:proofErr w:type="spellStart"/>
      <w:r w:rsidRPr="000053AF">
        <w:rPr>
          <w:rFonts w:ascii="Arial" w:hAnsi="Arial" w:cs="Arial"/>
          <w:sz w:val="32"/>
          <w:szCs w:val="32"/>
        </w:rPr>
        <w:t>Praktika</w:t>
      </w:r>
      <w:proofErr w:type="spellEnd"/>
      <w:r w:rsidRPr="000053AF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0053AF">
        <w:rPr>
          <w:rFonts w:ascii="Arial" w:hAnsi="Arial" w:cs="Arial"/>
          <w:sz w:val="32"/>
          <w:szCs w:val="32"/>
        </w:rPr>
        <w:t>honen</w:t>
      </w:r>
      <w:proofErr w:type="spellEnd"/>
      <w:r w:rsidRPr="000053AF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0053AF">
        <w:rPr>
          <w:rFonts w:ascii="Arial" w:hAnsi="Arial" w:cs="Arial"/>
          <w:sz w:val="32"/>
          <w:szCs w:val="32"/>
        </w:rPr>
        <w:t>helburua</w:t>
      </w:r>
      <w:proofErr w:type="spellEnd"/>
      <w:r w:rsidRPr="000053AF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>
        <w:rPr>
          <w:rFonts w:ascii="Arial" w:hAnsi="Arial" w:cs="Arial"/>
          <w:sz w:val="32"/>
          <w:szCs w:val="32"/>
        </w:rPr>
        <w:t>Toast</w:t>
      </w:r>
      <w:proofErr w:type="spellEnd"/>
      <w:r w:rsidRPr="000053AF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>
        <w:rPr>
          <w:rFonts w:ascii="Arial" w:hAnsi="Arial" w:cs="Arial"/>
          <w:sz w:val="32"/>
          <w:szCs w:val="32"/>
        </w:rPr>
        <w:t>abisu</w:t>
      </w:r>
      <w:proofErr w:type="spellEnd"/>
      <w:r w:rsidRPr="000053AF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0053AF">
        <w:rPr>
          <w:rFonts w:ascii="Arial" w:hAnsi="Arial" w:cs="Arial"/>
          <w:sz w:val="32"/>
          <w:szCs w:val="32"/>
        </w:rPr>
        <w:t>kontrolaren</w:t>
      </w:r>
      <w:proofErr w:type="spellEnd"/>
      <w:r w:rsidRPr="000053AF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0053AF">
        <w:rPr>
          <w:rFonts w:ascii="Arial" w:hAnsi="Arial" w:cs="Arial"/>
          <w:sz w:val="32"/>
          <w:szCs w:val="32"/>
        </w:rPr>
        <w:t>erabilera</w:t>
      </w:r>
      <w:proofErr w:type="spellEnd"/>
      <w:r w:rsidRPr="000053AF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0053AF">
        <w:rPr>
          <w:rFonts w:ascii="Arial" w:hAnsi="Arial" w:cs="Arial"/>
          <w:sz w:val="32"/>
          <w:szCs w:val="32"/>
        </w:rPr>
        <w:t>aztertzea</w:t>
      </w:r>
      <w:proofErr w:type="spellEnd"/>
      <w:r w:rsidRPr="000053AF">
        <w:rPr>
          <w:rFonts w:ascii="Arial" w:hAnsi="Arial" w:cs="Arial"/>
          <w:sz w:val="32"/>
          <w:szCs w:val="32"/>
        </w:rPr>
        <w:t xml:space="preserve"> da. </w:t>
      </w:r>
      <w:r w:rsidR="004C6C4A" w:rsidRPr="004C6C4A">
        <w:rPr>
          <w:rFonts w:ascii="Arial" w:hAnsi="Arial" w:cs="Arial"/>
          <w:sz w:val="32"/>
          <w:szCs w:val="32"/>
        </w:rPr>
        <w:t xml:space="preserve">1 eta 100.000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arteko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ausazko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zenbaki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bat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sort</w:t>
      </w:r>
      <w:r w:rsidR="004C6C4A">
        <w:rPr>
          <w:rFonts w:ascii="Arial" w:hAnsi="Arial" w:cs="Arial"/>
          <w:sz w:val="32"/>
          <w:szCs w:val="32"/>
        </w:rPr>
        <w:t>u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.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Leiho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baten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bidez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zenbaki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hori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denbora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-tarte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batez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 w:rsidR="004C6C4A" w:rsidRPr="004C6C4A">
        <w:rPr>
          <w:rFonts w:ascii="Arial" w:hAnsi="Arial" w:cs="Arial"/>
          <w:sz w:val="32"/>
          <w:szCs w:val="32"/>
        </w:rPr>
        <w:t>erakutsi</w:t>
      </w:r>
      <w:proofErr w:type="spellEnd"/>
      <w:r w:rsidR="004C6C4A">
        <w:rPr>
          <w:rFonts w:ascii="Arial" w:hAnsi="Arial" w:cs="Arial"/>
          <w:sz w:val="32"/>
          <w:szCs w:val="32"/>
        </w:rPr>
        <w:t>(</w:t>
      </w:r>
      <w:proofErr w:type="spellStart"/>
      <w:proofErr w:type="gramEnd"/>
      <w:r w:rsidR="004C6C4A">
        <w:rPr>
          <w:rFonts w:ascii="Arial" w:hAnsi="Arial" w:cs="Arial"/>
          <w:sz w:val="32"/>
          <w:szCs w:val="32"/>
        </w:rPr>
        <w:t>Toast</w:t>
      </w:r>
      <w:proofErr w:type="spellEnd"/>
      <w:r w:rsidR="004C6C4A">
        <w:rPr>
          <w:rFonts w:ascii="Arial" w:hAnsi="Arial" w:cs="Arial"/>
          <w:sz w:val="32"/>
          <w:szCs w:val="32"/>
        </w:rPr>
        <w:t>)</w:t>
      </w:r>
      <w:r w:rsidR="004C6C4A" w:rsidRPr="004C6C4A">
        <w:rPr>
          <w:rFonts w:ascii="Arial" w:hAnsi="Arial" w:cs="Arial"/>
          <w:sz w:val="32"/>
          <w:szCs w:val="32"/>
        </w:rPr>
        <w:t xml:space="preserve">.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Gero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EditText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("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Number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")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kontrol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baten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bidez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operadoreari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eskatu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pantailan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ikusitako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zenbakia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sartzeko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.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Botoi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bat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sakatzen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denean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erabiltzailea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sartzeko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ausaz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sortutako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zenbakia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kontrolatu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behar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da, eta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beste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Toast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baten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bidez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jakinarazi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behar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da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asmatu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zuen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 xml:space="preserve"> ala </w:t>
      </w:r>
      <w:proofErr w:type="spellStart"/>
      <w:r w:rsidR="004C6C4A" w:rsidRPr="004C6C4A">
        <w:rPr>
          <w:rFonts w:ascii="Arial" w:hAnsi="Arial" w:cs="Arial"/>
          <w:sz w:val="32"/>
          <w:szCs w:val="32"/>
        </w:rPr>
        <w:t>ez</w:t>
      </w:r>
      <w:proofErr w:type="spellEnd"/>
      <w:r w:rsidR="004C6C4A" w:rsidRPr="004C6C4A">
        <w:rPr>
          <w:rFonts w:ascii="Arial" w:hAnsi="Arial" w:cs="Arial"/>
          <w:sz w:val="32"/>
          <w:szCs w:val="32"/>
        </w:rPr>
        <w:t>.</w:t>
      </w:r>
    </w:p>
    <w:p w14:paraId="7A73BAA5" w14:textId="08137FA7" w:rsidR="00281558" w:rsidRPr="00F10F69" w:rsidRDefault="00281558" w:rsidP="00FC0C28">
      <w:pPr>
        <w:jc w:val="center"/>
        <w:rPr>
          <w:rFonts w:ascii="Arial" w:hAnsi="Arial" w:cs="Arial"/>
          <w:sz w:val="32"/>
          <w:szCs w:val="32"/>
        </w:rPr>
      </w:pPr>
    </w:p>
    <w:sectPr w:rsidR="00281558" w:rsidRPr="00F10F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167F8"/>
    <w:multiLevelType w:val="hybridMultilevel"/>
    <w:tmpl w:val="E2020A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57093"/>
    <w:multiLevelType w:val="hybridMultilevel"/>
    <w:tmpl w:val="2954EC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C61746"/>
    <w:multiLevelType w:val="hybridMultilevel"/>
    <w:tmpl w:val="6D4EBB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634329">
    <w:abstractNumId w:val="1"/>
  </w:num>
  <w:num w:numId="2" w16cid:durableId="541290083">
    <w:abstractNumId w:val="0"/>
  </w:num>
  <w:num w:numId="3" w16cid:durableId="1999268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69"/>
    <w:rsid w:val="000053AF"/>
    <w:rsid w:val="00023A91"/>
    <w:rsid w:val="000E16DB"/>
    <w:rsid w:val="001F1ED2"/>
    <w:rsid w:val="00281558"/>
    <w:rsid w:val="002F0769"/>
    <w:rsid w:val="003A5F03"/>
    <w:rsid w:val="00442179"/>
    <w:rsid w:val="00464EC6"/>
    <w:rsid w:val="004C6C4A"/>
    <w:rsid w:val="00510935"/>
    <w:rsid w:val="005F2F5C"/>
    <w:rsid w:val="00616CF3"/>
    <w:rsid w:val="00855284"/>
    <w:rsid w:val="00862A11"/>
    <w:rsid w:val="008C2961"/>
    <w:rsid w:val="008C5AEE"/>
    <w:rsid w:val="0090319F"/>
    <w:rsid w:val="00B91346"/>
    <w:rsid w:val="00C7354A"/>
    <w:rsid w:val="00D7685C"/>
    <w:rsid w:val="00D84286"/>
    <w:rsid w:val="00F10F69"/>
    <w:rsid w:val="00FC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9376B"/>
  <w15:chartTrackingRefBased/>
  <w15:docId w15:val="{674FF895-911D-4D48-A654-A3E19624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0F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3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88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889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14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65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51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69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78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2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72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cp:lastPrinted>2024-08-18T09:14:00Z</cp:lastPrinted>
  <dcterms:created xsi:type="dcterms:W3CDTF">2024-09-20T07:23:00Z</dcterms:created>
  <dcterms:modified xsi:type="dcterms:W3CDTF">2024-09-20T07:23:00Z</dcterms:modified>
</cp:coreProperties>
</file>