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F42" w:rsidRDefault="00330F42" w:rsidP="00330F42">
      <w:pPr>
        <w:pStyle w:val="Ttulo2"/>
      </w:pPr>
      <w:r>
        <w:t>IPE.2 – Comunicación no verbal: Mario Mendoza</w:t>
      </w:r>
    </w:p>
    <w:p w:rsidR="00330F42" w:rsidRDefault="00330F42" w:rsidP="00330F42"/>
    <w:p w:rsidR="00330F42" w:rsidRDefault="00330F42" w:rsidP="00330F42">
      <w:pPr>
        <w:pStyle w:val="Prrafodelista"/>
        <w:numPr>
          <w:ilvl w:val="0"/>
          <w:numId w:val="1"/>
        </w:numPr>
      </w:pPr>
      <w:r>
        <w:t>Las primeras semanas son una extensión de la entrevista</w:t>
      </w:r>
    </w:p>
    <w:p w:rsidR="00330F42" w:rsidRDefault="00330F42" w:rsidP="00330F42">
      <w:pPr>
        <w:pStyle w:val="Prrafodelista"/>
        <w:numPr>
          <w:ilvl w:val="0"/>
          <w:numId w:val="1"/>
        </w:numPr>
      </w:pPr>
      <w:r>
        <w:t>Hay que adaptarse después de la entrevista</w:t>
      </w:r>
    </w:p>
    <w:p w:rsidR="00330F42" w:rsidRDefault="00330F42" w:rsidP="00330F42">
      <w:pPr>
        <w:pStyle w:val="Prrafodelista"/>
        <w:numPr>
          <w:ilvl w:val="0"/>
          <w:numId w:val="1"/>
        </w:numPr>
      </w:pPr>
      <w:r>
        <w:t>Puntualidad y gestión del tiempo</w:t>
      </w:r>
    </w:p>
    <w:p w:rsidR="00330F42" w:rsidRDefault="00330F42" w:rsidP="00330F42">
      <w:pPr>
        <w:pStyle w:val="Prrafodelista"/>
        <w:numPr>
          <w:ilvl w:val="0"/>
          <w:numId w:val="1"/>
        </w:numPr>
      </w:pPr>
      <w:r>
        <w:t>Cuidar el aspecto e higiene</w:t>
      </w:r>
    </w:p>
    <w:p w:rsidR="00330F42" w:rsidRDefault="00330F42" w:rsidP="00330F42">
      <w:pPr>
        <w:pStyle w:val="Prrafodelista"/>
        <w:numPr>
          <w:ilvl w:val="0"/>
          <w:numId w:val="1"/>
        </w:numPr>
      </w:pPr>
      <w:r>
        <w:t>No invadir las cosas o sitios de los demás, evitar comportamientos invasivos</w:t>
      </w:r>
    </w:p>
    <w:p w:rsidR="00330F42" w:rsidRDefault="00330F42" w:rsidP="00330F42">
      <w:pPr>
        <w:pStyle w:val="Prrafodelista"/>
        <w:numPr>
          <w:ilvl w:val="0"/>
          <w:numId w:val="1"/>
        </w:numPr>
      </w:pPr>
      <w:r>
        <w:t>Mantener el orden en nuestro espacio</w:t>
      </w:r>
    </w:p>
    <w:p w:rsidR="00330F42" w:rsidRDefault="00330F42" w:rsidP="00330F42">
      <w:pPr>
        <w:pStyle w:val="Prrafodelista"/>
        <w:numPr>
          <w:ilvl w:val="0"/>
          <w:numId w:val="1"/>
        </w:numPr>
      </w:pPr>
      <w:r>
        <w:t>Dejar la timidez, y formar vínculos con los compañeros</w:t>
      </w:r>
    </w:p>
    <w:p w:rsidR="00330F42" w:rsidRDefault="00330F42" w:rsidP="00330F42">
      <w:pPr>
        <w:pStyle w:val="Prrafodelista"/>
        <w:numPr>
          <w:ilvl w:val="0"/>
          <w:numId w:val="1"/>
        </w:numPr>
      </w:pPr>
      <w:r>
        <w:t xml:space="preserve"> Escuchar al resto y mostrar interés, sobre todo si no hay vínculos formaos </w:t>
      </w:r>
    </w:p>
    <w:p w:rsidR="00330F42" w:rsidRDefault="00330F42" w:rsidP="00330F42">
      <w:pPr>
        <w:pStyle w:val="Prrafodelista"/>
        <w:numPr>
          <w:ilvl w:val="0"/>
          <w:numId w:val="1"/>
        </w:numPr>
      </w:pPr>
      <w:r>
        <w:t>Ser prudente y humilde</w:t>
      </w:r>
    </w:p>
    <w:p w:rsidR="00330F42" w:rsidRDefault="00330F42" w:rsidP="00330F42">
      <w:pPr>
        <w:pStyle w:val="Prrafodelista"/>
        <w:numPr>
          <w:ilvl w:val="0"/>
          <w:numId w:val="1"/>
        </w:numPr>
      </w:pPr>
      <w:r>
        <w:t>Mantener un alto entusiasmo de puertas para fuera</w:t>
      </w:r>
    </w:p>
    <w:p w:rsidR="00330F42" w:rsidRDefault="00330F42" w:rsidP="00330F42"/>
    <w:p w:rsidR="00330F42" w:rsidRPr="00330F42" w:rsidRDefault="00330F42" w:rsidP="00330F42">
      <w:r w:rsidRPr="00330F42">
        <w:rPr>
          <w:b/>
        </w:rPr>
        <w:t>Conclusiones:</w:t>
      </w:r>
      <w:r>
        <w:t xml:space="preserve"> </w:t>
      </w:r>
      <w:r w:rsidR="00EA5201">
        <w:t>En mi opinión, el consejo más importante es la p</w:t>
      </w:r>
      <w:r w:rsidR="00EA5201" w:rsidRPr="00EA5201">
        <w:t>untualidad y gestión del tiempo</w:t>
      </w:r>
      <w:r w:rsidR="00EA5201">
        <w:t>, ya que es un estándar en la sociedad.</w:t>
      </w:r>
      <w:bookmarkStart w:id="0" w:name="_GoBack"/>
      <w:bookmarkEnd w:id="0"/>
      <w:r>
        <w:t xml:space="preserve"> </w:t>
      </w:r>
    </w:p>
    <w:p w:rsidR="00330F42" w:rsidRDefault="00330F42" w:rsidP="00330F42">
      <w:pPr>
        <w:pStyle w:val="Ttulo2"/>
      </w:pPr>
    </w:p>
    <w:p w:rsidR="00680E78" w:rsidRDefault="00330F42" w:rsidP="00330F42">
      <w:pPr>
        <w:pStyle w:val="Ttulo2"/>
      </w:pPr>
      <w:r>
        <w:t xml:space="preserve"> </w:t>
      </w:r>
    </w:p>
    <w:sectPr w:rsidR="00680E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C95FB4"/>
    <w:multiLevelType w:val="hybridMultilevel"/>
    <w:tmpl w:val="8A9C27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F42"/>
    <w:rsid w:val="00330F42"/>
    <w:rsid w:val="00680E78"/>
    <w:rsid w:val="00A35B12"/>
    <w:rsid w:val="00EA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2D292"/>
  <w15:chartTrackingRefBased/>
  <w15:docId w15:val="{CBDC5AAD-1FD7-43FE-B45B-13D12DE7D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0F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30F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30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Ciudad Escolar, Madrid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2025-09-30T06:27:00Z</dcterms:created>
  <dcterms:modified xsi:type="dcterms:W3CDTF">2025-09-30T06:52:00Z</dcterms:modified>
</cp:coreProperties>
</file>