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2" w:rsidRPr="00EB750B" w:rsidRDefault="00EB750B">
      <w:pPr>
        <w:rPr>
          <w:rFonts w:ascii="Arial" w:hAnsi="Arial" w:cs="Arial"/>
          <w:sz w:val="32"/>
          <w:szCs w:val="32"/>
        </w:rPr>
      </w:pPr>
      <w:r w:rsidRPr="00EB750B">
        <w:rPr>
          <w:rFonts w:ascii="Arial" w:hAnsi="Arial" w:cs="Arial"/>
          <w:sz w:val="32"/>
          <w:szCs w:val="32"/>
        </w:rPr>
        <w:t xml:space="preserve">Practica IPE2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Mario Mendoza 2ºDAM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EB750B" w:rsidRDefault="00EB750B">
      <w:pPr>
        <w:rPr>
          <w:rFonts w:ascii="Arial" w:hAnsi="Arial" w:cs="Arial"/>
        </w:rPr>
      </w:pPr>
      <w:r w:rsidRPr="00EB750B">
        <w:rPr>
          <w:rFonts w:ascii="Arial" w:hAnsi="Arial" w:cs="Arial"/>
        </w:rPr>
        <w:t xml:space="preserve">Oferta 1: Data </w:t>
      </w:r>
      <w:proofErr w:type="spellStart"/>
      <w:r w:rsidRPr="00EB750B">
        <w:rPr>
          <w:rFonts w:ascii="Arial" w:hAnsi="Arial" w:cs="Arial"/>
        </w:rPr>
        <w:t>Architect</w:t>
      </w:r>
      <w:proofErr w:type="spellEnd"/>
      <w:r w:rsidRPr="00EB750B">
        <w:rPr>
          <w:rFonts w:ascii="Arial" w:hAnsi="Arial" w:cs="Arial"/>
        </w:rPr>
        <w:t xml:space="preserve"> (AWS)</w:t>
      </w:r>
      <w:r w:rsidR="00AF7114">
        <w:rPr>
          <w:rFonts w:ascii="Arial" w:hAnsi="Arial" w:cs="Arial"/>
        </w:rPr>
        <w:t xml:space="preserve"> | </w:t>
      </w:r>
      <w:proofErr w:type="spellStart"/>
      <w:r w:rsidR="00AF7114" w:rsidRPr="00AF7114">
        <w:rPr>
          <w:rFonts w:ascii="Arial" w:hAnsi="Arial" w:cs="Arial"/>
        </w:rPr>
        <w:t>Keepler</w:t>
      </w:r>
      <w:proofErr w:type="spellEnd"/>
      <w:r w:rsidR="00AF7114" w:rsidRPr="00AF7114">
        <w:rPr>
          <w:rFonts w:ascii="Arial" w:hAnsi="Arial" w:cs="Arial"/>
        </w:rPr>
        <w:t xml:space="preserve"> Data </w:t>
      </w:r>
      <w:proofErr w:type="spellStart"/>
      <w:r w:rsidR="00AF7114" w:rsidRPr="00AF7114">
        <w:rPr>
          <w:rFonts w:ascii="Arial" w:hAnsi="Arial" w:cs="Arial"/>
        </w:rPr>
        <w:t>Tech</w:t>
      </w:r>
      <w:proofErr w:type="spellEnd"/>
    </w:p>
    <w:p w:rsidR="00EB750B" w:rsidRDefault="00EB750B" w:rsidP="00EB750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  <w:r>
        <w:rPr>
          <w:rFonts w:ascii="Arial" w:hAnsi="Arial" w:cs="Arial"/>
        </w:rPr>
        <w:t xml:space="preserve">Funciones: </w:t>
      </w:r>
      <w:proofErr w:type="gramStart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Responsable</w:t>
      </w:r>
      <w:proofErr w:type="gramEnd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de cómo deber ser el flujo de procesamiento del dato (visión </w:t>
      </w:r>
      <w:proofErr w:type="spellStart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end</w:t>
      </w:r>
      <w:proofErr w:type="spellEnd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end</w:t>
      </w:r>
      <w:proofErr w:type="spellEnd"/>
      <w:r w:rsidRPr="00EB750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) y su implementación. Entorno Cloud AWS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.</w:t>
      </w:r>
    </w:p>
    <w:p w:rsidR="00EB750B" w:rsidRPr="00EB750B" w:rsidRDefault="00EB750B" w:rsidP="00EB750B">
      <w:pPr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</w:p>
    <w:p w:rsidR="00EB750B" w:rsidRDefault="00EB750B" w:rsidP="00EB750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Requisitos: 2 años de experiencia en desarrollo de arquitectura de datos, Big Data y con el entorno </w:t>
      </w:r>
      <w:proofErr w:type="spellStart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cloud</w:t>
      </w:r>
      <w:proofErr w:type="spellEnd"/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(AWS). Conocimientos en seguridad, DevOps</w:t>
      </w:r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, CI CD (</w:t>
      </w:r>
      <w:proofErr w:type="spellStart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Jerkins</w:t>
      </w:r>
      <w:proofErr w:type="spellEnd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, </w:t>
      </w:r>
      <w:proofErr w:type="spellStart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Bamboo</w:t>
      </w:r>
      <w:proofErr w:type="spellEnd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…) y experiencia con Python, </w:t>
      </w:r>
      <w:proofErr w:type="spellStart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Terraform</w:t>
      </w:r>
      <w:proofErr w:type="spellEnd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, </w:t>
      </w:r>
      <w:proofErr w:type="spellStart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Spark</w:t>
      </w:r>
      <w:proofErr w:type="spellEnd"/>
      <w:r w:rsid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y bases de datos. Nivel de inglés B2-C1.</w:t>
      </w:r>
    </w:p>
    <w:p w:rsidR="00AF7114" w:rsidRDefault="00AF7114" w:rsidP="00AF7114">
      <w:pPr>
        <w:pStyle w:val="Prrafodelista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</w:p>
    <w:p w:rsidR="00AF7114" w:rsidRDefault="00AF7114" w:rsidP="00EB750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Oferta: Buen entorno de trabajo, 2000 euros en formaciones y certificaciones, teletrabajo con asistencia flexible, jornada intensiva los viernes, julio y agosto enteros, tickets restaurante, formación en inglés. </w:t>
      </w:r>
    </w:p>
    <w:p w:rsidR="00AF7114" w:rsidRDefault="00AF7114" w:rsidP="00AF7114">
      <w:pPr>
        <w:pStyle w:val="Prrafodelista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</w:p>
    <w:p w:rsidR="00AF7114" w:rsidRDefault="00AF7114" w:rsidP="00EB750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Sueldo: 47.000 – 56.000 brutos/anuales + bono</w:t>
      </w:r>
    </w:p>
    <w:p w:rsidR="00AF7114" w:rsidRDefault="00AF7114" w:rsidP="00AF7114">
      <w:pPr>
        <w:pStyle w:val="Prrafodelista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</w:p>
    <w:p w:rsidR="00AF7114" w:rsidRDefault="00AF7114" w:rsidP="00AF711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Oferta 2: </w:t>
      </w:r>
      <w:r w:rsidRPr="00AF7114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Analista Programador - Python /SQL (Junior)</w:t>
      </w: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r w:rsid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| </w:t>
      </w:r>
      <w:proofErr w:type="spellStart"/>
      <w:r w:rsidR="003C2ADB"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Infortec</w:t>
      </w:r>
      <w:proofErr w:type="spellEnd"/>
      <w:r w:rsidR="003C2ADB"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Consultores</w:t>
      </w:r>
    </w:p>
    <w:p w:rsidR="003C2ADB" w:rsidRDefault="003C2ADB" w:rsidP="003C2ADB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Funciones: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Domarás grandes volúmenes de datos con Python (Pandas, </w:t>
      </w:r>
      <w:proofErr w:type="spellStart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NumPy</w:t>
      </w:r>
      <w:proofErr w:type="spellEnd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, </w:t>
      </w:r>
      <w:proofErr w:type="spellStart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stats</w:t>
      </w:r>
      <w:proofErr w:type="spellEnd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, etc.).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Interrogarás bases de datos como si fueran oráculos, usando SQL.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Analizarás estructuras complejas con lógica estadística y sentido crítico.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Formarás parte de un equipo de Data que colabora con el sector Bancario.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Habrá guardias puntuales (tranqui, sin capas ni alarmas a medianoche).</w:t>
      </w:r>
    </w:p>
    <w:p w:rsidR="003C2ADB" w:rsidRDefault="003C2ADB" w:rsidP="003C2ADB">
      <w:pPr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Default="003C2ADB" w:rsidP="00F7061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Requisitos: Python + SQL (tu espada y tu escudo)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>, h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erramientas estadísticas, visualización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3C2ADB" w:rsidRDefault="003C2ADB" w:rsidP="003C2ADB">
      <w:pPr>
        <w:pStyle w:val="Prrafodelista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Default="003C2ADB" w:rsidP="00F51089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Oferta: Contrato Indefinido con </w:t>
      </w:r>
      <w:proofErr w:type="spellStart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Infortec</w:t>
      </w:r>
      <w:proofErr w:type="spellEnd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 Consultores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.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Horario: de 09:00 a 18:00 / Jornada intensiva en verano (más tiempo para tus </w:t>
      </w:r>
      <w:proofErr w:type="spellStart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side-projects</w:t>
      </w:r>
      <w:proofErr w:type="spellEnd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 o para ver series de ciencia ficción)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.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Salario: 32.000€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.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CLUB IBENEFITS (Descuentos en diferentes marcas)</w:t>
      </w:r>
      <w:r w:rsidRPr="003C2ADB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  <w:t xml:space="preserve">.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Retribución Flexible (ticket restaurante, seguro médico...)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.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Modalidad 100% teletrabajo</w:t>
      </w:r>
    </w:p>
    <w:p w:rsidR="003C2ADB" w:rsidRDefault="003C2ADB" w:rsidP="003C2AD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Default="003C2ADB" w:rsidP="003C2AD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t xml:space="preserve">Oferta 3: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Data </w:t>
      </w:r>
      <w:proofErr w:type="spellStart"/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Engineer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|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IOON</w:t>
      </w:r>
    </w:p>
    <w:p w:rsidR="003C2ADB" w:rsidRDefault="003C2ADB" w:rsidP="003C2ADB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Funciones: </w:t>
      </w: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>Desarrollador/a Big Data</w:t>
      </w:r>
    </w:p>
    <w:p w:rsidR="003C2ADB" w:rsidRDefault="003C2ADB" w:rsidP="003C2ADB">
      <w:pPr>
        <w:pStyle w:val="Prrafodelista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Default="003C2ADB" w:rsidP="003C2ADB">
      <w:pPr>
        <w:pStyle w:val="Prrafodelista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Default="003C2ADB" w:rsidP="003C2ADB">
      <w:pPr>
        <w:pStyle w:val="Prrafodelista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Pr="003C2ADB" w:rsidRDefault="003C2ADB" w:rsidP="003C2ADB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3C2ADB">
        <w:rPr>
          <w:rFonts w:ascii="Segoe UI" w:eastAsia="Times New Roman" w:hAnsi="Segoe UI" w:cs="Segoe UI"/>
          <w:sz w:val="21"/>
          <w:szCs w:val="21"/>
          <w:lang w:eastAsia="es-ES"/>
        </w:rPr>
        <w:t xml:space="preserve">Requisitos: </w:t>
      </w:r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Cualificaciones/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2-3 años de experiencia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Scala </w:t>
      </w:r>
      <w:proofErr w:type="spellStart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Spark</w:t>
      </w:r>
      <w:proofErr w:type="spellEnd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, SQL, Apache </w:t>
      </w:r>
      <w:proofErr w:type="spellStart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Airflow</w:t>
      </w:r>
      <w:proofErr w:type="spellEnd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Databricks</w:t>
      </w:r>
      <w:proofErr w:type="spellEnd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Qlickview</w:t>
      </w:r>
      <w:proofErr w:type="spellEnd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, Impala, </w:t>
      </w:r>
      <w:proofErr w:type="spellStart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Starburst</w:t>
      </w:r>
      <w:proofErr w:type="spellEnd"/>
      <w:r w:rsidRPr="003C2ADB">
        <w:rPr>
          <w:rFonts w:ascii="Segoe UI" w:hAnsi="Segoe UI" w:cs="Segoe UI"/>
          <w:sz w:val="21"/>
          <w:szCs w:val="21"/>
          <w:bdr w:val="none" w:sz="0" w:space="0" w:color="auto" w:frame="1"/>
        </w:rPr>
        <w:t>, Cloudera, S3</w:t>
      </w:r>
    </w:p>
    <w:p w:rsidR="003C2ADB" w:rsidRDefault="003C2ADB" w:rsidP="003C2ADB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Pr="00BC42C6" w:rsidRDefault="003C2ADB" w:rsidP="002A4C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bdr w:val="none" w:sz="0" w:space="0" w:color="auto" w:frame="1"/>
        </w:rPr>
      </w:pPr>
      <w:r w:rsidRPr="00BC42C6">
        <w:rPr>
          <w:rFonts w:ascii="Segoe UI" w:hAnsi="Segoe UI" w:cs="Segoe UI"/>
          <w:sz w:val="21"/>
          <w:szCs w:val="21"/>
        </w:rPr>
        <w:t xml:space="preserve">Oferta: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Modalidad: 100% teletrabajo ¡Te enviamos el portátil a </w:t>
      </w:r>
      <w:proofErr w:type="gramStart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casa!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.</w:t>
      </w:r>
      <w:proofErr w:type="gramEnd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Proceso ágil: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Participación en entrevista telefónica y entrevista online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Contrato indefinido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Sueldo bruto / año en 25.000€b/a - 28.000€b/a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Ventajas </w:t>
      </w:r>
      <w:proofErr w:type="spellStart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Ioon</w:t>
      </w:r>
      <w:proofErr w:type="spellEnd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: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23 días laborables de vacaciones al año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Programa de Retribución Flexible (cheques guardería, tarjeta transporte, seguro médico).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Formación continua: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Acceso gratuito a plataforma </w:t>
      </w:r>
      <w:proofErr w:type="spellStart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openwebinars</w:t>
      </w:r>
      <w:proofErr w:type="spellEnd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y €350 de presupuesto para tu propia formación (no canjeable, no acumulable)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Medidas de conciliación (horario flexible, teletrabajo, jornada intensiva los viernes y en verano según proyecto).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Posibilidad de hacer coaching a compañeros o participar en </w:t>
      </w:r>
      <w:proofErr w:type="spellStart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hackathons</w:t>
      </w:r>
      <w:proofErr w:type="spellEnd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donde la marca tiene presencia</w:t>
      </w:r>
      <w:r w:rsidR="00BC42C6"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. </w:t>
      </w:r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Estabilidad y carrera profesional.</w:t>
      </w:r>
      <w:r w:rsidR="00BC42C6">
        <w:rPr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bookmarkStart w:id="0" w:name="_GoBack"/>
      <w:bookmarkEnd w:id="0"/>
      <w:r w:rsidRPr="00BC42C6">
        <w:rPr>
          <w:rFonts w:ascii="Segoe UI" w:hAnsi="Segoe UI" w:cs="Segoe UI"/>
          <w:sz w:val="21"/>
          <w:szCs w:val="21"/>
          <w:bdr w:val="none" w:sz="0" w:space="0" w:color="auto" w:frame="1"/>
        </w:rPr>
        <w:t>Plan de compensación de referencias interna</w:t>
      </w:r>
    </w:p>
    <w:p w:rsidR="003C2ADB" w:rsidRPr="003C2ADB" w:rsidRDefault="003C2ADB" w:rsidP="003C2ADB">
      <w:pPr>
        <w:pStyle w:val="Prrafodelista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p w:rsidR="003C2ADB" w:rsidRPr="003C2ADB" w:rsidRDefault="003C2ADB" w:rsidP="003C2ADB">
      <w:pPr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3C2ADB" w:rsidRPr="003C2ADB" w:rsidRDefault="003C2ADB" w:rsidP="003C2ADB">
      <w:pPr>
        <w:pStyle w:val="Prrafodelista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ES"/>
        </w:rPr>
      </w:pPr>
    </w:p>
    <w:sectPr w:rsidR="003C2ADB" w:rsidRPr="003C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1A5"/>
    <w:multiLevelType w:val="hybridMultilevel"/>
    <w:tmpl w:val="3FA0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A12"/>
    <w:multiLevelType w:val="multilevel"/>
    <w:tmpl w:val="1B2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910C6"/>
    <w:multiLevelType w:val="hybridMultilevel"/>
    <w:tmpl w:val="02DC2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9469E"/>
    <w:multiLevelType w:val="multilevel"/>
    <w:tmpl w:val="BE6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C146C"/>
    <w:multiLevelType w:val="hybridMultilevel"/>
    <w:tmpl w:val="415E3B4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6A538E3"/>
    <w:multiLevelType w:val="multilevel"/>
    <w:tmpl w:val="381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BE64F2"/>
    <w:multiLevelType w:val="multilevel"/>
    <w:tmpl w:val="D7C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0B"/>
    <w:rsid w:val="003C2ADB"/>
    <w:rsid w:val="00AF7114"/>
    <w:rsid w:val="00BC42C6"/>
    <w:rsid w:val="00D56372"/>
    <w:rsid w:val="00E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954F"/>
  <w15:chartTrackingRefBased/>
  <w15:docId w15:val="{47189A99-E7BB-45BA-AAF4-FF969BE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50B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3C2ADB"/>
  </w:style>
  <w:style w:type="paragraph" w:styleId="NormalWeb">
    <w:name w:val="Normal (Web)"/>
    <w:basedOn w:val="Normal"/>
    <w:uiPriority w:val="99"/>
    <w:unhideWhenUsed/>
    <w:rsid w:val="003C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2025-09-16T06:31:00Z</dcterms:created>
  <dcterms:modified xsi:type="dcterms:W3CDTF">2025-09-16T07:06:00Z</dcterms:modified>
</cp:coreProperties>
</file>